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0A4" w:rsidRPr="00BC34D0" w:rsidRDefault="00BC34D0" w:rsidP="00E220A4">
      <w:pPr>
        <w:widowControl/>
        <w:autoSpaceDE/>
        <w:autoSpaceDN/>
        <w:adjustRightInd/>
        <w:ind w:firstLine="567"/>
        <w:jc w:val="center"/>
        <w:rPr>
          <w:rFonts w:ascii="Arial" w:hAnsi="Arial" w:cs="Arial"/>
          <w:noProof/>
          <w:sz w:val="24"/>
          <w:szCs w:val="24"/>
        </w:rPr>
      </w:pPr>
      <w:r w:rsidRPr="00BC34D0">
        <w:rPr>
          <w:rFonts w:ascii="Arial" w:hAnsi="Arial" w:cs="Arial"/>
          <w:noProof/>
          <w:sz w:val="24"/>
          <w:szCs w:val="24"/>
        </w:rPr>
        <w:t>КРАСНОДАРСКИЙ КРАЙ</w:t>
      </w:r>
    </w:p>
    <w:p w:rsidR="00BC34D0" w:rsidRPr="00BC34D0" w:rsidRDefault="00BC34D0" w:rsidP="00E220A4">
      <w:pPr>
        <w:widowControl/>
        <w:autoSpaceDE/>
        <w:autoSpaceDN/>
        <w:adjustRightInd/>
        <w:ind w:firstLine="567"/>
        <w:jc w:val="center"/>
        <w:rPr>
          <w:rFonts w:ascii="Arial" w:hAnsi="Arial" w:cs="Arial"/>
          <w:sz w:val="24"/>
          <w:szCs w:val="24"/>
        </w:rPr>
      </w:pPr>
      <w:r w:rsidRPr="00BC34D0">
        <w:rPr>
          <w:rFonts w:ascii="Arial" w:hAnsi="Arial" w:cs="Arial"/>
          <w:noProof/>
          <w:sz w:val="24"/>
          <w:szCs w:val="24"/>
        </w:rPr>
        <w:t>БЕЛОРЕЧЕНСКИЙ РАЙОН</w:t>
      </w:r>
    </w:p>
    <w:p w:rsidR="00E220A4" w:rsidRPr="00BC34D0" w:rsidRDefault="00E220A4" w:rsidP="00E220A4">
      <w:pPr>
        <w:widowControl/>
        <w:autoSpaceDE/>
        <w:autoSpaceDN/>
        <w:adjustRightInd/>
        <w:ind w:firstLine="567"/>
        <w:jc w:val="center"/>
        <w:rPr>
          <w:rFonts w:ascii="Arial" w:hAnsi="Arial" w:cs="Arial"/>
          <w:sz w:val="24"/>
          <w:szCs w:val="24"/>
        </w:rPr>
      </w:pPr>
      <w:r w:rsidRPr="00BC34D0">
        <w:rPr>
          <w:rFonts w:ascii="Arial" w:hAnsi="Arial" w:cs="Arial"/>
          <w:sz w:val="24"/>
          <w:szCs w:val="24"/>
        </w:rPr>
        <w:t>АДМИНИСТР</w:t>
      </w:r>
      <w:r w:rsidR="00BC34D0">
        <w:rPr>
          <w:rFonts w:ascii="Arial" w:hAnsi="Arial" w:cs="Arial"/>
          <w:sz w:val="24"/>
          <w:szCs w:val="24"/>
        </w:rPr>
        <w:t>АЦИЯ МУНИЦИПАЛЬНОГО ОБРАЗОВАНИЯ</w:t>
      </w:r>
    </w:p>
    <w:p w:rsidR="00E220A4" w:rsidRPr="00BC34D0" w:rsidRDefault="00E220A4" w:rsidP="00E220A4">
      <w:pPr>
        <w:widowControl/>
        <w:autoSpaceDE/>
        <w:autoSpaceDN/>
        <w:adjustRightInd/>
        <w:ind w:firstLine="567"/>
        <w:jc w:val="center"/>
        <w:rPr>
          <w:rFonts w:ascii="Arial" w:hAnsi="Arial" w:cs="Arial"/>
          <w:sz w:val="24"/>
          <w:szCs w:val="24"/>
        </w:rPr>
      </w:pPr>
      <w:r w:rsidRPr="00BC34D0">
        <w:rPr>
          <w:rFonts w:ascii="Arial" w:hAnsi="Arial" w:cs="Arial"/>
          <w:sz w:val="24"/>
          <w:szCs w:val="24"/>
        </w:rPr>
        <w:t xml:space="preserve">БЕЛОРЕЧЕНСКИЙ РАЙОН </w:t>
      </w:r>
    </w:p>
    <w:p w:rsidR="00E220A4" w:rsidRPr="00BC34D0" w:rsidRDefault="00E220A4" w:rsidP="00E220A4">
      <w:pPr>
        <w:widowControl/>
        <w:autoSpaceDE/>
        <w:autoSpaceDN/>
        <w:adjustRightInd/>
        <w:ind w:firstLine="567"/>
        <w:jc w:val="center"/>
        <w:rPr>
          <w:rFonts w:ascii="Arial" w:hAnsi="Arial" w:cs="Arial"/>
          <w:sz w:val="24"/>
          <w:szCs w:val="24"/>
        </w:rPr>
      </w:pPr>
    </w:p>
    <w:p w:rsidR="00E220A4" w:rsidRPr="00BC34D0" w:rsidRDefault="00E220A4" w:rsidP="00E220A4">
      <w:pPr>
        <w:widowControl/>
        <w:autoSpaceDE/>
        <w:autoSpaceDN/>
        <w:adjustRightInd/>
        <w:ind w:firstLine="567"/>
        <w:jc w:val="center"/>
        <w:rPr>
          <w:rFonts w:ascii="Arial" w:hAnsi="Arial" w:cs="Arial"/>
          <w:sz w:val="24"/>
          <w:szCs w:val="24"/>
        </w:rPr>
      </w:pPr>
      <w:r w:rsidRPr="00BC34D0">
        <w:rPr>
          <w:rFonts w:ascii="Arial" w:hAnsi="Arial" w:cs="Arial"/>
          <w:sz w:val="24"/>
          <w:szCs w:val="24"/>
        </w:rPr>
        <w:t>ПОСТАНОВЛЕНИЕ</w:t>
      </w:r>
    </w:p>
    <w:p w:rsidR="00E220A4" w:rsidRPr="00BC34D0" w:rsidRDefault="00E220A4" w:rsidP="00E220A4">
      <w:pPr>
        <w:ind w:firstLine="567"/>
        <w:jc w:val="center"/>
        <w:rPr>
          <w:rFonts w:ascii="Arial" w:hAnsi="Arial" w:cs="Arial"/>
          <w:noProof/>
          <w:sz w:val="24"/>
          <w:szCs w:val="24"/>
        </w:rPr>
      </w:pPr>
    </w:p>
    <w:p w:rsidR="00E220A4" w:rsidRPr="00BC34D0" w:rsidRDefault="00E220A4" w:rsidP="00BC34D0">
      <w:pPr>
        <w:ind w:firstLine="567"/>
        <w:jc w:val="center"/>
        <w:rPr>
          <w:rFonts w:ascii="Arial" w:hAnsi="Arial" w:cs="Arial"/>
          <w:noProof/>
          <w:sz w:val="24"/>
          <w:szCs w:val="24"/>
        </w:rPr>
      </w:pPr>
      <w:r w:rsidRPr="00BC34D0">
        <w:rPr>
          <w:rFonts w:ascii="Arial" w:hAnsi="Arial" w:cs="Arial"/>
          <w:noProof/>
          <w:sz w:val="24"/>
          <w:szCs w:val="24"/>
        </w:rPr>
        <w:t>03</w:t>
      </w:r>
      <w:r w:rsidR="00BC34D0" w:rsidRPr="00BC34D0">
        <w:rPr>
          <w:rFonts w:ascii="Arial" w:hAnsi="Arial" w:cs="Arial"/>
          <w:noProof/>
          <w:sz w:val="24"/>
          <w:szCs w:val="24"/>
        </w:rPr>
        <w:t xml:space="preserve"> августа </w:t>
      </w:r>
      <w:r w:rsidRPr="00BC34D0">
        <w:rPr>
          <w:rFonts w:ascii="Arial" w:hAnsi="Arial" w:cs="Arial"/>
          <w:noProof/>
          <w:sz w:val="24"/>
          <w:szCs w:val="24"/>
        </w:rPr>
        <w:t>2018</w:t>
      </w:r>
      <w:r w:rsidR="00BC34D0" w:rsidRPr="00BC34D0">
        <w:rPr>
          <w:rFonts w:ascii="Arial" w:hAnsi="Arial" w:cs="Arial"/>
          <w:noProof/>
          <w:sz w:val="24"/>
          <w:szCs w:val="24"/>
        </w:rPr>
        <w:t xml:space="preserve"> года</w:t>
      </w:r>
      <w:r w:rsidRPr="00BC34D0">
        <w:rPr>
          <w:rFonts w:ascii="Arial" w:hAnsi="Arial" w:cs="Arial"/>
          <w:noProof/>
          <w:sz w:val="24"/>
          <w:szCs w:val="24"/>
        </w:rPr>
        <w:tab/>
      </w:r>
      <w:r w:rsidRPr="00BC34D0">
        <w:rPr>
          <w:rFonts w:ascii="Arial" w:hAnsi="Arial" w:cs="Arial"/>
          <w:noProof/>
          <w:sz w:val="24"/>
          <w:szCs w:val="24"/>
        </w:rPr>
        <w:tab/>
      </w:r>
      <w:r w:rsidR="00BC34D0" w:rsidRPr="00BC34D0">
        <w:rPr>
          <w:rFonts w:ascii="Arial" w:hAnsi="Arial" w:cs="Arial"/>
          <w:noProof/>
          <w:sz w:val="24"/>
          <w:szCs w:val="24"/>
        </w:rPr>
        <w:tab/>
      </w:r>
      <w:r w:rsidRPr="00BC34D0">
        <w:rPr>
          <w:rFonts w:ascii="Arial" w:hAnsi="Arial" w:cs="Arial"/>
          <w:noProof/>
          <w:color w:val="FFFFFF"/>
          <w:sz w:val="24"/>
          <w:szCs w:val="24"/>
        </w:rPr>
        <w:t xml:space="preserve"> </w:t>
      </w:r>
      <w:r w:rsidRPr="00BC34D0">
        <w:rPr>
          <w:rFonts w:ascii="Arial" w:hAnsi="Arial" w:cs="Arial"/>
          <w:noProof/>
          <w:sz w:val="24"/>
          <w:szCs w:val="24"/>
        </w:rPr>
        <w:t>№ 1705</w:t>
      </w:r>
      <w:r w:rsidR="00BC34D0" w:rsidRPr="00BC34D0">
        <w:rPr>
          <w:rFonts w:ascii="Arial" w:hAnsi="Arial" w:cs="Arial"/>
          <w:noProof/>
          <w:sz w:val="24"/>
          <w:szCs w:val="24"/>
        </w:rPr>
        <w:tab/>
      </w:r>
      <w:r w:rsidR="00BC34D0" w:rsidRPr="00BC34D0">
        <w:rPr>
          <w:rFonts w:ascii="Arial" w:hAnsi="Arial" w:cs="Arial"/>
          <w:noProof/>
          <w:sz w:val="24"/>
          <w:szCs w:val="24"/>
        </w:rPr>
        <w:tab/>
      </w:r>
      <w:r w:rsidR="00BC34D0" w:rsidRPr="00BC34D0">
        <w:rPr>
          <w:rFonts w:ascii="Arial" w:hAnsi="Arial" w:cs="Arial"/>
          <w:noProof/>
          <w:sz w:val="24"/>
          <w:szCs w:val="24"/>
        </w:rPr>
        <w:tab/>
      </w:r>
      <w:r w:rsidRPr="00BC34D0">
        <w:rPr>
          <w:rFonts w:ascii="Arial" w:hAnsi="Arial" w:cs="Arial"/>
          <w:noProof/>
          <w:sz w:val="24"/>
          <w:szCs w:val="24"/>
        </w:rPr>
        <w:t>г. Белореченск</w:t>
      </w:r>
    </w:p>
    <w:p w:rsidR="00E220A4" w:rsidRPr="00BC34D0" w:rsidRDefault="00E220A4" w:rsidP="00E220A4">
      <w:pPr>
        <w:widowControl/>
        <w:autoSpaceDE/>
        <w:autoSpaceDN/>
        <w:adjustRightInd/>
        <w:ind w:firstLine="567"/>
        <w:rPr>
          <w:rFonts w:ascii="Arial" w:hAnsi="Arial" w:cs="Arial"/>
          <w:sz w:val="24"/>
          <w:szCs w:val="24"/>
        </w:rPr>
      </w:pPr>
    </w:p>
    <w:p w:rsidR="00E220A4" w:rsidRPr="00BC34D0" w:rsidRDefault="00E220A4" w:rsidP="00E220A4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BC34D0">
        <w:rPr>
          <w:rFonts w:ascii="Arial" w:hAnsi="Arial" w:cs="Arial"/>
          <w:b/>
          <w:sz w:val="32"/>
          <w:szCs w:val="32"/>
        </w:rPr>
        <w:t>Об утверждении Порядка</w:t>
      </w:r>
    </w:p>
    <w:p w:rsidR="00E220A4" w:rsidRPr="00BC34D0" w:rsidRDefault="00E220A4" w:rsidP="00E220A4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BC34D0">
        <w:rPr>
          <w:rFonts w:ascii="Arial" w:hAnsi="Arial" w:cs="Arial"/>
          <w:b/>
          <w:sz w:val="32"/>
          <w:szCs w:val="32"/>
        </w:rPr>
        <w:t xml:space="preserve">подготовки и утверждения документации </w:t>
      </w:r>
    </w:p>
    <w:p w:rsidR="00E220A4" w:rsidRPr="00BC34D0" w:rsidRDefault="00E220A4" w:rsidP="00E220A4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BC34D0">
        <w:rPr>
          <w:rFonts w:ascii="Arial" w:hAnsi="Arial" w:cs="Arial"/>
          <w:b/>
          <w:sz w:val="32"/>
          <w:szCs w:val="32"/>
        </w:rPr>
        <w:t xml:space="preserve">по планировке территории </w:t>
      </w:r>
      <w:proofErr w:type="gramStart"/>
      <w:r w:rsidRPr="00BC34D0">
        <w:rPr>
          <w:rFonts w:ascii="Arial" w:hAnsi="Arial" w:cs="Arial"/>
          <w:b/>
          <w:sz w:val="32"/>
          <w:szCs w:val="32"/>
        </w:rPr>
        <w:t>муниципального</w:t>
      </w:r>
      <w:proofErr w:type="gramEnd"/>
    </w:p>
    <w:p w:rsidR="00E94212" w:rsidRPr="00BC34D0" w:rsidRDefault="00E220A4" w:rsidP="00E220A4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BC34D0">
        <w:rPr>
          <w:rFonts w:ascii="Arial" w:hAnsi="Arial" w:cs="Arial"/>
          <w:b/>
          <w:sz w:val="32"/>
          <w:szCs w:val="32"/>
        </w:rPr>
        <w:t>образования Белореченский район</w:t>
      </w:r>
    </w:p>
    <w:p w:rsidR="0008367F" w:rsidRPr="00BC34D0" w:rsidRDefault="0008367F" w:rsidP="00E220A4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08367F" w:rsidRPr="00BC34D0" w:rsidRDefault="0008367F" w:rsidP="00E220A4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0F5DB5" w:rsidRPr="00BC34D0" w:rsidRDefault="000F5DB5" w:rsidP="00E220A4">
      <w:pPr>
        <w:widowControl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BC34D0">
        <w:rPr>
          <w:rFonts w:ascii="Arial" w:hAnsi="Arial" w:cs="Arial"/>
          <w:sz w:val="24"/>
          <w:szCs w:val="24"/>
        </w:rPr>
        <w:t xml:space="preserve">В целях </w:t>
      </w:r>
      <w:r w:rsidR="003C1907" w:rsidRPr="00BC34D0">
        <w:rPr>
          <w:rFonts w:ascii="Arial" w:hAnsi="Arial" w:cs="Arial"/>
          <w:sz w:val="24"/>
          <w:szCs w:val="24"/>
        </w:rPr>
        <w:t>обеспечения устойчивого развития террит</w:t>
      </w:r>
      <w:r w:rsidR="004C452B" w:rsidRPr="00BC34D0">
        <w:rPr>
          <w:rFonts w:ascii="Arial" w:hAnsi="Arial" w:cs="Arial"/>
          <w:sz w:val="24"/>
          <w:szCs w:val="24"/>
        </w:rPr>
        <w:t xml:space="preserve">ории муниципального образования, сохранения </w:t>
      </w:r>
      <w:r w:rsidR="003C1907" w:rsidRPr="00BC34D0">
        <w:rPr>
          <w:rFonts w:ascii="Arial" w:hAnsi="Arial" w:cs="Arial"/>
          <w:sz w:val="24"/>
          <w:szCs w:val="24"/>
        </w:rPr>
        <w:t>окружающ</w:t>
      </w:r>
      <w:r w:rsidR="004C452B" w:rsidRPr="00BC34D0">
        <w:rPr>
          <w:rFonts w:ascii="Arial" w:hAnsi="Arial" w:cs="Arial"/>
          <w:sz w:val="24"/>
          <w:szCs w:val="24"/>
        </w:rPr>
        <w:t>ей</w:t>
      </w:r>
      <w:r w:rsidR="003C1907" w:rsidRPr="00BC34D0">
        <w:rPr>
          <w:rFonts w:ascii="Arial" w:hAnsi="Arial" w:cs="Arial"/>
          <w:sz w:val="24"/>
          <w:szCs w:val="24"/>
        </w:rPr>
        <w:t xml:space="preserve"> сред</w:t>
      </w:r>
      <w:r w:rsidR="004C452B" w:rsidRPr="00BC34D0">
        <w:rPr>
          <w:rFonts w:ascii="Arial" w:hAnsi="Arial" w:cs="Arial"/>
          <w:sz w:val="24"/>
          <w:szCs w:val="24"/>
        </w:rPr>
        <w:t>ы</w:t>
      </w:r>
      <w:r w:rsidR="003C1907" w:rsidRPr="00BC34D0">
        <w:rPr>
          <w:rFonts w:ascii="Arial" w:hAnsi="Arial" w:cs="Arial"/>
          <w:sz w:val="24"/>
          <w:szCs w:val="24"/>
        </w:rPr>
        <w:t xml:space="preserve"> и </w:t>
      </w:r>
      <w:r w:rsidR="004C452B" w:rsidRPr="00BC34D0">
        <w:rPr>
          <w:rFonts w:ascii="Arial" w:hAnsi="Arial" w:cs="Arial"/>
          <w:sz w:val="24"/>
          <w:szCs w:val="24"/>
        </w:rPr>
        <w:t>объектов культурного наследия, планировки территории муниципального образования Белореченский район, привлечения инвестиций, обеспечения прав и законных интересов</w:t>
      </w:r>
      <w:r w:rsidR="00E220A4" w:rsidRPr="00BC34D0">
        <w:rPr>
          <w:rFonts w:ascii="Arial" w:hAnsi="Arial" w:cs="Arial"/>
          <w:sz w:val="24"/>
          <w:szCs w:val="24"/>
        </w:rPr>
        <w:t xml:space="preserve"> </w:t>
      </w:r>
      <w:r w:rsidR="004C452B" w:rsidRPr="00BC34D0">
        <w:rPr>
          <w:rFonts w:ascii="Arial" w:hAnsi="Arial" w:cs="Arial"/>
          <w:sz w:val="24"/>
          <w:szCs w:val="24"/>
        </w:rPr>
        <w:t xml:space="preserve">физических и юридических лиц, в том числе правообладателей земельных участков и объектов капитального строительства, руководствуясь </w:t>
      </w:r>
      <w:r w:rsidR="00144B79" w:rsidRPr="00BC34D0">
        <w:rPr>
          <w:rFonts w:ascii="Arial" w:hAnsi="Arial" w:cs="Arial"/>
          <w:sz w:val="24"/>
          <w:szCs w:val="24"/>
        </w:rPr>
        <w:t xml:space="preserve">статьями 41,42,43,45, 46 Градостроительного кодекса Российской Федерации, </w:t>
      </w:r>
      <w:r w:rsidRPr="00BC34D0">
        <w:rPr>
          <w:rFonts w:ascii="Arial" w:hAnsi="Arial" w:cs="Arial"/>
          <w:sz w:val="24"/>
          <w:szCs w:val="24"/>
        </w:rPr>
        <w:t>в соответствии с Федеральным законом от 6 октября 2003 года</w:t>
      </w:r>
      <w:proofErr w:type="gramEnd"/>
      <w:r w:rsidRPr="00BC34D0">
        <w:rPr>
          <w:rFonts w:ascii="Arial" w:hAnsi="Arial" w:cs="Arial"/>
          <w:sz w:val="24"/>
          <w:szCs w:val="24"/>
        </w:rPr>
        <w:t xml:space="preserve"> № </w:t>
      </w:r>
      <w:proofErr w:type="gramStart"/>
      <w:r w:rsidRPr="00BC34D0">
        <w:rPr>
          <w:rFonts w:ascii="Arial" w:hAnsi="Arial" w:cs="Arial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Pr="00BC34D0">
        <w:rPr>
          <w:rStyle w:val="docaccesstitle"/>
          <w:rFonts w:ascii="Arial" w:hAnsi="Arial" w:cs="Arial"/>
          <w:sz w:val="24"/>
          <w:szCs w:val="24"/>
        </w:rPr>
        <w:t xml:space="preserve">Законом Краснодарского края от </w:t>
      </w:r>
      <w:r w:rsidRPr="00BC34D0">
        <w:rPr>
          <w:rFonts w:ascii="Arial" w:hAnsi="Arial" w:cs="Arial"/>
          <w:sz w:val="24"/>
          <w:szCs w:val="24"/>
        </w:rPr>
        <w:t>8 августа 2016 года № 3459-КЗ</w:t>
      </w:r>
      <w:r w:rsidRPr="00BC34D0">
        <w:rPr>
          <w:rStyle w:val="docaccesstitle"/>
          <w:rFonts w:ascii="Arial" w:hAnsi="Arial" w:cs="Arial"/>
          <w:sz w:val="24"/>
          <w:szCs w:val="24"/>
        </w:rPr>
        <w:t xml:space="preserve"> «О закреплении за сельскими поселениями Краснодарского края вопросов местного значения, </w:t>
      </w:r>
      <w:r w:rsidRPr="00BC34D0">
        <w:rPr>
          <w:rFonts w:ascii="Arial" w:hAnsi="Arial" w:cs="Arial"/>
          <w:sz w:val="24"/>
          <w:szCs w:val="24"/>
        </w:rPr>
        <w:t xml:space="preserve">Соглашением </w:t>
      </w:r>
      <w:r w:rsidRPr="00BC34D0">
        <w:rPr>
          <w:rFonts w:ascii="Arial" w:hAnsi="Arial" w:cs="Arial"/>
          <w:bCs/>
          <w:sz w:val="24"/>
          <w:szCs w:val="24"/>
        </w:rPr>
        <w:t>от 18 декабря 2014 года № 1/24 о передаче части полномочий администрацией Белореченского городского поселения Белореченского района</w:t>
      </w:r>
      <w:r w:rsidRPr="00BC34D0">
        <w:rPr>
          <w:rStyle w:val="docaccesstitle"/>
          <w:rFonts w:ascii="Arial" w:hAnsi="Arial" w:cs="Arial"/>
          <w:sz w:val="24"/>
          <w:szCs w:val="24"/>
        </w:rPr>
        <w:t xml:space="preserve">, </w:t>
      </w:r>
      <w:r w:rsidRPr="00BC34D0">
        <w:rPr>
          <w:rFonts w:ascii="Arial" w:hAnsi="Arial" w:cs="Arial"/>
          <w:sz w:val="24"/>
          <w:szCs w:val="24"/>
        </w:rPr>
        <w:t>руководствуясь статьей 31 Устава муниципального образования</w:t>
      </w:r>
      <w:r w:rsidR="00E220A4" w:rsidRPr="00BC34D0">
        <w:rPr>
          <w:rFonts w:ascii="Arial" w:hAnsi="Arial" w:cs="Arial"/>
          <w:sz w:val="24"/>
          <w:szCs w:val="24"/>
        </w:rPr>
        <w:t xml:space="preserve"> </w:t>
      </w:r>
      <w:r w:rsidRPr="00BC34D0">
        <w:rPr>
          <w:rFonts w:ascii="Arial" w:hAnsi="Arial" w:cs="Arial"/>
          <w:sz w:val="24"/>
          <w:szCs w:val="24"/>
        </w:rPr>
        <w:t>Белореченский район, постановляю:</w:t>
      </w:r>
      <w:proofErr w:type="gramEnd"/>
    </w:p>
    <w:p w:rsidR="0008367F" w:rsidRPr="00BC34D0" w:rsidRDefault="00E5577F" w:rsidP="00E220A4">
      <w:pPr>
        <w:suppressAutoHyphens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BC34D0">
        <w:rPr>
          <w:rFonts w:ascii="Arial" w:hAnsi="Arial" w:cs="Arial"/>
          <w:sz w:val="24"/>
          <w:szCs w:val="24"/>
        </w:rPr>
        <w:t xml:space="preserve">1. Утвердить </w:t>
      </w:r>
      <w:r w:rsidR="00501CBF" w:rsidRPr="00BC34D0">
        <w:rPr>
          <w:rFonts w:ascii="Arial" w:hAnsi="Arial" w:cs="Arial"/>
          <w:sz w:val="24"/>
          <w:szCs w:val="24"/>
        </w:rPr>
        <w:t xml:space="preserve">Порядок </w:t>
      </w:r>
      <w:r w:rsidR="003C1907" w:rsidRPr="00BC34D0">
        <w:rPr>
          <w:rFonts w:ascii="Arial" w:hAnsi="Arial" w:cs="Arial"/>
          <w:sz w:val="24"/>
          <w:szCs w:val="24"/>
        </w:rPr>
        <w:t xml:space="preserve">подготовки и утверждения </w:t>
      </w:r>
      <w:r w:rsidR="00400FC6" w:rsidRPr="00BC34D0">
        <w:rPr>
          <w:rFonts w:ascii="Arial" w:hAnsi="Arial" w:cs="Arial"/>
          <w:sz w:val="24"/>
          <w:szCs w:val="24"/>
        </w:rPr>
        <w:t>документации по планировке территории</w:t>
      </w:r>
      <w:r w:rsidR="004C452B" w:rsidRPr="00BC34D0">
        <w:rPr>
          <w:rFonts w:ascii="Arial" w:hAnsi="Arial" w:cs="Arial"/>
          <w:sz w:val="24"/>
          <w:szCs w:val="24"/>
        </w:rPr>
        <w:t xml:space="preserve"> Бе</w:t>
      </w:r>
      <w:r w:rsidR="00113D0D" w:rsidRPr="00BC34D0">
        <w:rPr>
          <w:rFonts w:ascii="Arial" w:hAnsi="Arial" w:cs="Arial"/>
          <w:sz w:val="24"/>
          <w:szCs w:val="24"/>
        </w:rPr>
        <w:t>лореч</w:t>
      </w:r>
      <w:r w:rsidR="004C452B" w:rsidRPr="00BC34D0">
        <w:rPr>
          <w:rFonts w:ascii="Arial" w:hAnsi="Arial" w:cs="Arial"/>
          <w:sz w:val="24"/>
          <w:szCs w:val="24"/>
        </w:rPr>
        <w:t>енский район</w:t>
      </w:r>
      <w:r w:rsidR="0008367F" w:rsidRPr="00BC34D0">
        <w:rPr>
          <w:rFonts w:ascii="Arial" w:hAnsi="Arial" w:cs="Arial"/>
          <w:sz w:val="24"/>
          <w:szCs w:val="24"/>
        </w:rPr>
        <w:t>» (прилагается).</w:t>
      </w:r>
    </w:p>
    <w:p w:rsidR="000F5DB5" w:rsidRPr="00BC34D0" w:rsidRDefault="000F5DB5" w:rsidP="00E220A4">
      <w:pPr>
        <w:suppressAutoHyphens/>
        <w:spacing w:line="310" w:lineRule="exact"/>
        <w:ind w:firstLine="567"/>
        <w:jc w:val="both"/>
        <w:rPr>
          <w:rFonts w:ascii="Arial" w:hAnsi="Arial" w:cs="Arial"/>
          <w:sz w:val="24"/>
          <w:szCs w:val="24"/>
        </w:rPr>
      </w:pPr>
      <w:r w:rsidRPr="00BC34D0">
        <w:rPr>
          <w:rFonts w:ascii="Arial" w:hAnsi="Arial" w:cs="Arial"/>
          <w:sz w:val="24"/>
          <w:szCs w:val="24"/>
        </w:rPr>
        <w:t>2. Управлению делами администрации муниципального образования Белореченский район (Солдатенко):</w:t>
      </w:r>
    </w:p>
    <w:p w:rsidR="000F5DB5" w:rsidRPr="00BC34D0" w:rsidRDefault="004C452B" w:rsidP="00E220A4">
      <w:pPr>
        <w:suppressAutoHyphens/>
        <w:spacing w:line="310" w:lineRule="exact"/>
        <w:ind w:firstLine="567"/>
        <w:jc w:val="both"/>
        <w:rPr>
          <w:rFonts w:ascii="Arial" w:hAnsi="Arial" w:cs="Arial"/>
          <w:sz w:val="24"/>
          <w:szCs w:val="24"/>
        </w:rPr>
      </w:pPr>
      <w:r w:rsidRPr="00BC34D0">
        <w:rPr>
          <w:rFonts w:ascii="Arial" w:hAnsi="Arial" w:cs="Arial"/>
          <w:sz w:val="24"/>
          <w:szCs w:val="24"/>
        </w:rPr>
        <w:t xml:space="preserve">2.1. </w:t>
      </w:r>
      <w:proofErr w:type="gramStart"/>
      <w:r w:rsidRPr="00BC34D0">
        <w:rPr>
          <w:rFonts w:ascii="Arial" w:hAnsi="Arial" w:cs="Arial"/>
          <w:sz w:val="24"/>
          <w:szCs w:val="24"/>
        </w:rPr>
        <w:t>Разместить</w:t>
      </w:r>
      <w:proofErr w:type="gramEnd"/>
      <w:r w:rsidRPr="00BC34D0">
        <w:rPr>
          <w:rFonts w:ascii="Arial" w:hAnsi="Arial" w:cs="Arial"/>
          <w:sz w:val="24"/>
          <w:szCs w:val="24"/>
        </w:rPr>
        <w:t xml:space="preserve"> настоящее постановление </w:t>
      </w:r>
      <w:r w:rsidR="000F5DB5" w:rsidRPr="00BC34D0">
        <w:rPr>
          <w:rFonts w:ascii="Arial" w:hAnsi="Arial" w:cs="Arial"/>
          <w:sz w:val="24"/>
          <w:szCs w:val="24"/>
        </w:rPr>
        <w:t>на официальном сайте администрации муниципального образования Белореченский район в сети Интернет.</w:t>
      </w:r>
    </w:p>
    <w:p w:rsidR="000F5DB5" w:rsidRPr="00BC34D0" w:rsidRDefault="000F5DB5" w:rsidP="00E220A4">
      <w:pPr>
        <w:suppressAutoHyphens/>
        <w:spacing w:line="310" w:lineRule="exact"/>
        <w:ind w:firstLine="567"/>
        <w:jc w:val="both"/>
        <w:rPr>
          <w:rFonts w:ascii="Arial" w:hAnsi="Arial" w:cs="Arial"/>
          <w:sz w:val="24"/>
          <w:szCs w:val="24"/>
        </w:rPr>
      </w:pPr>
      <w:r w:rsidRPr="00BC34D0">
        <w:rPr>
          <w:rFonts w:ascii="Arial" w:hAnsi="Arial" w:cs="Arial"/>
          <w:sz w:val="24"/>
          <w:szCs w:val="24"/>
        </w:rPr>
        <w:t>2.2. Обнародовать постановление в установленном порядке.</w:t>
      </w:r>
    </w:p>
    <w:p w:rsidR="000F5DB5" w:rsidRPr="00BC34D0" w:rsidRDefault="004C452B" w:rsidP="00E220A4">
      <w:pPr>
        <w:suppressAutoHyphens/>
        <w:spacing w:line="310" w:lineRule="exact"/>
        <w:ind w:firstLine="567"/>
        <w:jc w:val="both"/>
        <w:rPr>
          <w:rFonts w:ascii="Arial" w:hAnsi="Arial" w:cs="Arial"/>
          <w:sz w:val="24"/>
          <w:szCs w:val="24"/>
        </w:rPr>
      </w:pPr>
      <w:r w:rsidRPr="00BC34D0">
        <w:rPr>
          <w:rFonts w:ascii="Arial" w:hAnsi="Arial" w:cs="Arial"/>
          <w:sz w:val="24"/>
          <w:szCs w:val="24"/>
        </w:rPr>
        <w:t>3</w:t>
      </w:r>
      <w:r w:rsidR="000F5DB5" w:rsidRPr="00BC34D0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0F5DB5" w:rsidRPr="00BC34D0">
        <w:rPr>
          <w:rFonts w:ascii="Arial" w:hAnsi="Arial" w:cs="Arial"/>
          <w:sz w:val="24"/>
          <w:szCs w:val="24"/>
        </w:rPr>
        <w:t>Контроль за</w:t>
      </w:r>
      <w:proofErr w:type="gramEnd"/>
      <w:r w:rsidR="000F5DB5" w:rsidRPr="00BC34D0">
        <w:rPr>
          <w:rFonts w:ascii="Arial" w:hAnsi="Arial" w:cs="Arial"/>
          <w:sz w:val="24"/>
          <w:szCs w:val="24"/>
        </w:rPr>
        <w:t xml:space="preserve"> исполнением постановления возложить на заместителя главы муниципального образования Белореченский район </w:t>
      </w:r>
      <w:proofErr w:type="spellStart"/>
      <w:r w:rsidR="00113D0D" w:rsidRPr="00BC34D0">
        <w:rPr>
          <w:rFonts w:ascii="Arial" w:hAnsi="Arial" w:cs="Arial"/>
          <w:sz w:val="24"/>
          <w:szCs w:val="24"/>
        </w:rPr>
        <w:t>С.А.Семейкин</w:t>
      </w:r>
      <w:r w:rsidR="00BC34D0">
        <w:rPr>
          <w:rFonts w:ascii="Arial" w:hAnsi="Arial" w:cs="Arial"/>
          <w:sz w:val="24"/>
          <w:szCs w:val="24"/>
        </w:rPr>
        <w:t>а</w:t>
      </w:r>
      <w:proofErr w:type="spellEnd"/>
      <w:r w:rsidR="000F5DB5" w:rsidRPr="00BC34D0">
        <w:rPr>
          <w:rFonts w:ascii="Arial" w:hAnsi="Arial" w:cs="Arial"/>
          <w:sz w:val="24"/>
          <w:szCs w:val="24"/>
        </w:rPr>
        <w:t>.</w:t>
      </w:r>
    </w:p>
    <w:p w:rsidR="000F5DB5" w:rsidRPr="00BC34D0" w:rsidRDefault="004C452B" w:rsidP="00E220A4">
      <w:pPr>
        <w:suppressAutoHyphens/>
        <w:spacing w:line="310" w:lineRule="exact"/>
        <w:ind w:firstLine="567"/>
        <w:jc w:val="both"/>
        <w:rPr>
          <w:rFonts w:ascii="Arial" w:hAnsi="Arial" w:cs="Arial"/>
          <w:sz w:val="24"/>
          <w:szCs w:val="24"/>
        </w:rPr>
      </w:pPr>
      <w:r w:rsidRPr="00BC34D0">
        <w:rPr>
          <w:rFonts w:ascii="Arial" w:hAnsi="Arial" w:cs="Arial"/>
          <w:sz w:val="24"/>
          <w:szCs w:val="24"/>
        </w:rPr>
        <w:t>4</w:t>
      </w:r>
      <w:r w:rsidR="000F5DB5" w:rsidRPr="00BC34D0">
        <w:rPr>
          <w:rFonts w:ascii="Arial" w:hAnsi="Arial" w:cs="Arial"/>
          <w:sz w:val="24"/>
          <w:szCs w:val="24"/>
        </w:rPr>
        <w:t>. Постановление вступает в силу со дня его официального обнародования.</w:t>
      </w:r>
    </w:p>
    <w:p w:rsidR="000F5DB5" w:rsidRPr="00BC34D0" w:rsidRDefault="000F5DB5" w:rsidP="00E220A4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E220A4" w:rsidRPr="00BC34D0" w:rsidRDefault="00E220A4" w:rsidP="00E220A4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C34D0" w:rsidRPr="00BC34D0" w:rsidRDefault="00BC34D0" w:rsidP="00E220A4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0F5DB5" w:rsidRPr="00BC34D0" w:rsidRDefault="000F5DB5" w:rsidP="00E220A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C34D0">
        <w:rPr>
          <w:rFonts w:ascii="Arial" w:hAnsi="Arial" w:cs="Arial"/>
          <w:sz w:val="24"/>
          <w:szCs w:val="24"/>
        </w:rPr>
        <w:t xml:space="preserve">Глава муниципального образования </w:t>
      </w:r>
    </w:p>
    <w:p w:rsidR="00BC34D0" w:rsidRPr="00BC34D0" w:rsidRDefault="000F5DB5" w:rsidP="00E220A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C34D0">
        <w:rPr>
          <w:rFonts w:ascii="Arial" w:hAnsi="Arial" w:cs="Arial"/>
          <w:sz w:val="24"/>
          <w:szCs w:val="24"/>
        </w:rPr>
        <w:t>Белореченский район</w:t>
      </w:r>
    </w:p>
    <w:p w:rsidR="000F5DB5" w:rsidRPr="00BC34D0" w:rsidRDefault="000F5DB5" w:rsidP="00E220A4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BC34D0">
        <w:rPr>
          <w:rFonts w:ascii="Arial" w:hAnsi="Arial" w:cs="Arial"/>
          <w:sz w:val="24"/>
          <w:szCs w:val="24"/>
        </w:rPr>
        <w:t>Д.А.Федоренко</w:t>
      </w:r>
      <w:proofErr w:type="spellEnd"/>
    </w:p>
    <w:p w:rsidR="00300B97" w:rsidRPr="00BC34D0" w:rsidRDefault="00300B97" w:rsidP="00E220A4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C34D0" w:rsidRPr="00BC34D0" w:rsidRDefault="00BC34D0" w:rsidP="00E220A4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C34D0" w:rsidRPr="00BC34D0" w:rsidRDefault="00BC34D0" w:rsidP="00E220A4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C34D0" w:rsidRPr="00BC34D0" w:rsidRDefault="00BC34D0" w:rsidP="00E220A4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E220A4" w:rsidRPr="00BC34D0" w:rsidRDefault="00E220A4" w:rsidP="00BC34D0">
      <w:pPr>
        <w:adjustRightInd/>
        <w:ind w:firstLine="567"/>
        <w:rPr>
          <w:rFonts w:ascii="Arial" w:hAnsi="Arial" w:cs="Arial"/>
          <w:sz w:val="24"/>
          <w:szCs w:val="24"/>
        </w:rPr>
      </w:pPr>
      <w:r w:rsidRPr="00BC34D0">
        <w:rPr>
          <w:rFonts w:ascii="Arial" w:hAnsi="Arial" w:cs="Arial"/>
          <w:sz w:val="24"/>
          <w:szCs w:val="24"/>
        </w:rPr>
        <w:t>ПРИЛОЖЕНИЕ</w:t>
      </w:r>
    </w:p>
    <w:p w:rsidR="00E220A4" w:rsidRPr="00BC34D0" w:rsidRDefault="00E220A4" w:rsidP="00BC34D0">
      <w:pPr>
        <w:adjustRightInd/>
        <w:ind w:firstLine="567"/>
        <w:rPr>
          <w:rFonts w:ascii="Arial" w:hAnsi="Arial" w:cs="Arial"/>
          <w:sz w:val="24"/>
          <w:szCs w:val="24"/>
        </w:rPr>
      </w:pPr>
      <w:r w:rsidRPr="00BC34D0">
        <w:rPr>
          <w:rFonts w:ascii="Arial" w:hAnsi="Arial" w:cs="Arial"/>
          <w:sz w:val="24"/>
          <w:szCs w:val="24"/>
        </w:rPr>
        <w:lastRenderedPageBreak/>
        <w:t>УТВЕРЖДЕН</w:t>
      </w:r>
    </w:p>
    <w:p w:rsidR="00E220A4" w:rsidRPr="00BC34D0" w:rsidRDefault="00E220A4" w:rsidP="00BC34D0">
      <w:pPr>
        <w:adjustRightInd/>
        <w:ind w:firstLine="567"/>
        <w:rPr>
          <w:rFonts w:ascii="Arial" w:hAnsi="Arial" w:cs="Arial"/>
          <w:sz w:val="24"/>
          <w:szCs w:val="24"/>
        </w:rPr>
      </w:pPr>
      <w:r w:rsidRPr="00BC34D0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E220A4" w:rsidRPr="00BC34D0" w:rsidRDefault="00E220A4" w:rsidP="00BC34D0">
      <w:pPr>
        <w:adjustRightInd/>
        <w:ind w:firstLine="567"/>
        <w:rPr>
          <w:rFonts w:ascii="Arial" w:hAnsi="Arial" w:cs="Arial"/>
          <w:sz w:val="24"/>
          <w:szCs w:val="24"/>
        </w:rPr>
      </w:pPr>
      <w:r w:rsidRPr="00BC34D0">
        <w:rPr>
          <w:rFonts w:ascii="Arial" w:hAnsi="Arial" w:cs="Arial"/>
          <w:sz w:val="24"/>
          <w:szCs w:val="24"/>
        </w:rPr>
        <w:t>муниципального образования</w:t>
      </w:r>
    </w:p>
    <w:p w:rsidR="00E220A4" w:rsidRPr="00BC34D0" w:rsidRDefault="00E220A4" w:rsidP="00BC34D0">
      <w:pPr>
        <w:adjustRightInd/>
        <w:ind w:firstLine="567"/>
        <w:rPr>
          <w:rFonts w:ascii="Arial" w:hAnsi="Arial" w:cs="Arial"/>
          <w:sz w:val="24"/>
          <w:szCs w:val="24"/>
        </w:rPr>
      </w:pPr>
      <w:r w:rsidRPr="00BC34D0">
        <w:rPr>
          <w:rFonts w:ascii="Arial" w:hAnsi="Arial" w:cs="Arial"/>
          <w:sz w:val="24"/>
          <w:szCs w:val="24"/>
        </w:rPr>
        <w:t>Белореченский район</w:t>
      </w:r>
    </w:p>
    <w:p w:rsidR="00E220A4" w:rsidRPr="00BC34D0" w:rsidRDefault="00E220A4" w:rsidP="00BC34D0">
      <w:pPr>
        <w:adjustRightInd/>
        <w:ind w:firstLine="567"/>
        <w:rPr>
          <w:rFonts w:ascii="Arial" w:hAnsi="Arial" w:cs="Arial"/>
          <w:sz w:val="24"/>
          <w:szCs w:val="24"/>
        </w:rPr>
      </w:pPr>
      <w:r w:rsidRPr="00BC34D0">
        <w:rPr>
          <w:rFonts w:ascii="Arial" w:hAnsi="Arial" w:cs="Arial"/>
          <w:sz w:val="24"/>
          <w:szCs w:val="24"/>
        </w:rPr>
        <w:t>от 03.08.2018 № 1705</w:t>
      </w:r>
    </w:p>
    <w:p w:rsidR="00E220A4" w:rsidRPr="00BC34D0" w:rsidRDefault="00E220A4" w:rsidP="00E220A4">
      <w:pPr>
        <w:ind w:firstLine="5670"/>
        <w:jc w:val="center"/>
        <w:rPr>
          <w:rFonts w:ascii="Arial" w:hAnsi="Arial" w:cs="Arial"/>
          <w:sz w:val="24"/>
          <w:szCs w:val="24"/>
        </w:rPr>
      </w:pPr>
      <w:bookmarkStart w:id="0" w:name="P35"/>
      <w:bookmarkEnd w:id="0"/>
    </w:p>
    <w:p w:rsidR="00E220A4" w:rsidRPr="00BC34D0" w:rsidRDefault="00E220A4" w:rsidP="00E220A4">
      <w:pPr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BC34D0">
        <w:rPr>
          <w:rFonts w:ascii="Arial" w:hAnsi="Arial" w:cs="Arial"/>
          <w:b/>
          <w:sz w:val="24"/>
          <w:szCs w:val="24"/>
        </w:rPr>
        <w:t>Порядок</w:t>
      </w:r>
    </w:p>
    <w:p w:rsidR="00E220A4" w:rsidRPr="00BC34D0" w:rsidRDefault="00E220A4" w:rsidP="00E220A4">
      <w:pPr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BC34D0">
        <w:rPr>
          <w:rFonts w:ascii="Arial" w:hAnsi="Arial" w:cs="Arial"/>
          <w:b/>
          <w:sz w:val="24"/>
          <w:szCs w:val="24"/>
        </w:rPr>
        <w:t>подготовки и утверждения документации</w:t>
      </w:r>
    </w:p>
    <w:p w:rsidR="00E220A4" w:rsidRPr="00BC34D0" w:rsidRDefault="00E220A4" w:rsidP="00E220A4">
      <w:pPr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BC34D0">
        <w:rPr>
          <w:rFonts w:ascii="Arial" w:hAnsi="Arial" w:cs="Arial"/>
          <w:b/>
          <w:sz w:val="24"/>
          <w:szCs w:val="24"/>
        </w:rPr>
        <w:t xml:space="preserve">по планировке территории </w:t>
      </w:r>
      <w:proofErr w:type="gramStart"/>
      <w:r w:rsidRPr="00BC34D0">
        <w:rPr>
          <w:rFonts w:ascii="Arial" w:hAnsi="Arial" w:cs="Arial"/>
          <w:b/>
          <w:sz w:val="24"/>
          <w:szCs w:val="24"/>
        </w:rPr>
        <w:t>муниципального</w:t>
      </w:r>
      <w:proofErr w:type="gramEnd"/>
    </w:p>
    <w:p w:rsidR="00E220A4" w:rsidRPr="00BC34D0" w:rsidRDefault="00E220A4" w:rsidP="00E220A4">
      <w:pPr>
        <w:adjustRightInd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BC34D0">
        <w:rPr>
          <w:rFonts w:ascii="Arial" w:hAnsi="Arial" w:cs="Arial"/>
          <w:b/>
          <w:sz w:val="24"/>
          <w:szCs w:val="24"/>
        </w:rPr>
        <w:t>образования Белореченский район</w:t>
      </w:r>
    </w:p>
    <w:p w:rsidR="00E220A4" w:rsidRPr="00BC34D0" w:rsidRDefault="00E220A4" w:rsidP="00E220A4">
      <w:pPr>
        <w:adjustRightInd/>
        <w:ind w:firstLine="567"/>
        <w:jc w:val="center"/>
        <w:rPr>
          <w:rFonts w:ascii="Arial" w:hAnsi="Arial" w:cs="Arial"/>
          <w:sz w:val="24"/>
          <w:szCs w:val="24"/>
        </w:rPr>
      </w:pPr>
    </w:p>
    <w:p w:rsidR="00BC34D0" w:rsidRPr="00BC34D0" w:rsidRDefault="00BC34D0" w:rsidP="00E220A4">
      <w:pPr>
        <w:adjustRightInd/>
        <w:ind w:firstLine="567"/>
        <w:jc w:val="center"/>
        <w:rPr>
          <w:rFonts w:ascii="Arial" w:hAnsi="Arial" w:cs="Arial"/>
          <w:sz w:val="24"/>
          <w:szCs w:val="24"/>
        </w:rPr>
      </w:pPr>
    </w:p>
    <w:p w:rsidR="00E220A4" w:rsidRPr="00BC34D0" w:rsidRDefault="00E220A4" w:rsidP="00E220A4">
      <w:pPr>
        <w:numPr>
          <w:ilvl w:val="0"/>
          <w:numId w:val="9"/>
        </w:numPr>
        <w:adjustRightInd/>
        <w:ind w:left="0" w:firstLine="567"/>
        <w:jc w:val="center"/>
        <w:outlineLvl w:val="1"/>
        <w:rPr>
          <w:rFonts w:ascii="Arial" w:hAnsi="Arial" w:cs="Arial"/>
          <w:sz w:val="24"/>
          <w:szCs w:val="24"/>
        </w:rPr>
      </w:pPr>
      <w:r w:rsidRPr="00BC34D0">
        <w:rPr>
          <w:rFonts w:ascii="Arial" w:hAnsi="Arial" w:cs="Arial"/>
          <w:sz w:val="24"/>
          <w:szCs w:val="24"/>
        </w:rPr>
        <w:t>Общие положения</w:t>
      </w:r>
    </w:p>
    <w:p w:rsidR="00E220A4" w:rsidRPr="00BC34D0" w:rsidRDefault="00E220A4" w:rsidP="00E220A4">
      <w:pPr>
        <w:adjustRightInd/>
        <w:ind w:firstLine="567"/>
        <w:jc w:val="both"/>
        <w:rPr>
          <w:rFonts w:ascii="Arial" w:hAnsi="Arial" w:cs="Arial"/>
          <w:sz w:val="24"/>
          <w:szCs w:val="24"/>
        </w:rPr>
      </w:pPr>
    </w:p>
    <w:p w:rsidR="00E220A4" w:rsidRPr="00BC34D0" w:rsidRDefault="00E220A4" w:rsidP="00E220A4">
      <w:pPr>
        <w:suppressAutoHyphens/>
        <w:adjustRightInd/>
        <w:ind w:firstLine="567"/>
        <w:jc w:val="both"/>
        <w:rPr>
          <w:rFonts w:ascii="Arial" w:hAnsi="Arial" w:cs="Arial"/>
          <w:sz w:val="24"/>
          <w:szCs w:val="24"/>
        </w:rPr>
      </w:pPr>
      <w:r w:rsidRPr="00BC34D0">
        <w:rPr>
          <w:rFonts w:ascii="Arial" w:hAnsi="Arial" w:cs="Arial"/>
          <w:sz w:val="24"/>
          <w:szCs w:val="24"/>
        </w:rPr>
        <w:t>1.1. Порядок подготовки и утверждения документации по планировке территории муниципального образования Белореченский район (далее - Порядок) устанавливает процедуру подготовки документации по планировке территории муниципального образования Белореченский район, разрабатываемой на основании решения администрации муниципального образования Белореченский район (далее - документация по планировке территории).</w:t>
      </w:r>
    </w:p>
    <w:p w:rsidR="00E220A4" w:rsidRPr="00BC34D0" w:rsidRDefault="00E220A4" w:rsidP="00E220A4">
      <w:pPr>
        <w:suppressAutoHyphens/>
        <w:adjustRightInd/>
        <w:ind w:firstLine="567"/>
        <w:jc w:val="both"/>
        <w:rPr>
          <w:rFonts w:ascii="Arial" w:hAnsi="Arial" w:cs="Arial"/>
          <w:sz w:val="24"/>
          <w:szCs w:val="24"/>
        </w:rPr>
      </w:pPr>
      <w:r w:rsidRPr="00BC34D0">
        <w:rPr>
          <w:rFonts w:ascii="Arial" w:hAnsi="Arial" w:cs="Arial"/>
          <w:sz w:val="24"/>
          <w:szCs w:val="24"/>
        </w:rPr>
        <w:t xml:space="preserve">1.2. Порядок разработан в соответствии с Градостроительным </w:t>
      </w:r>
      <w:hyperlink r:id="rId8" w:history="1">
        <w:r w:rsidRPr="00BC34D0">
          <w:rPr>
            <w:rFonts w:ascii="Arial" w:hAnsi="Arial" w:cs="Arial"/>
            <w:sz w:val="24"/>
            <w:szCs w:val="24"/>
          </w:rPr>
          <w:t>кодексом</w:t>
        </w:r>
      </w:hyperlink>
      <w:r w:rsidRPr="00BC34D0">
        <w:rPr>
          <w:rFonts w:ascii="Arial" w:hAnsi="Arial" w:cs="Arial"/>
          <w:sz w:val="24"/>
          <w:szCs w:val="24"/>
        </w:rPr>
        <w:t xml:space="preserve"> Российской Федерации, Федеральным </w:t>
      </w:r>
      <w:hyperlink r:id="rId9" w:history="1">
        <w:r w:rsidRPr="00BC34D0">
          <w:rPr>
            <w:rFonts w:ascii="Arial" w:hAnsi="Arial" w:cs="Arial"/>
            <w:sz w:val="24"/>
            <w:szCs w:val="24"/>
          </w:rPr>
          <w:t>законом</w:t>
        </w:r>
      </w:hyperlink>
      <w:r w:rsidRPr="00BC34D0">
        <w:rPr>
          <w:rFonts w:ascii="Arial" w:hAnsi="Arial" w:cs="Arial"/>
          <w:sz w:val="24"/>
          <w:szCs w:val="24"/>
        </w:rPr>
        <w:t xml:space="preserve"> от 06.10.2003 № 131-ФЗ "Об общих принципах организации местного самоуправления в Российской Федерации", Градостроительным </w:t>
      </w:r>
      <w:hyperlink r:id="rId10" w:history="1">
        <w:r w:rsidRPr="00BC34D0">
          <w:rPr>
            <w:rFonts w:ascii="Arial" w:hAnsi="Arial" w:cs="Arial"/>
            <w:sz w:val="24"/>
            <w:szCs w:val="24"/>
          </w:rPr>
          <w:t>кодексом</w:t>
        </w:r>
      </w:hyperlink>
      <w:r w:rsidRPr="00BC34D0">
        <w:rPr>
          <w:rFonts w:ascii="Arial" w:hAnsi="Arial" w:cs="Arial"/>
          <w:sz w:val="24"/>
          <w:szCs w:val="24"/>
        </w:rPr>
        <w:t xml:space="preserve"> Краснодарского края и иными нормативными правовыми актами Российской Федерации и Краснодарского края, </w:t>
      </w:r>
      <w:hyperlink r:id="rId11" w:history="1">
        <w:r w:rsidRPr="00BC34D0">
          <w:rPr>
            <w:rFonts w:ascii="Arial" w:hAnsi="Arial" w:cs="Arial"/>
            <w:sz w:val="24"/>
            <w:szCs w:val="24"/>
          </w:rPr>
          <w:t>Уставом</w:t>
        </w:r>
      </w:hyperlink>
      <w:r w:rsidRPr="00BC34D0">
        <w:rPr>
          <w:rFonts w:ascii="Arial" w:hAnsi="Arial" w:cs="Arial"/>
          <w:sz w:val="24"/>
          <w:szCs w:val="24"/>
        </w:rPr>
        <w:t xml:space="preserve"> муниципального образования Белореченский район.</w:t>
      </w:r>
    </w:p>
    <w:p w:rsidR="00E220A4" w:rsidRPr="00BC34D0" w:rsidRDefault="00E220A4" w:rsidP="00E220A4">
      <w:pPr>
        <w:suppressAutoHyphens/>
        <w:adjustRightInd/>
        <w:ind w:firstLine="567"/>
        <w:jc w:val="both"/>
        <w:rPr>
          <w:rFonts w:ascii="Arial" w:hAnsi="Arial" w:cs="Arial"/>
          <w:sz w:val="24"/>
          <w:szCs w:val="24"/>
        </w:rPr>
      </w:pPr>
      <w:r w:rsidRPr="00BC34D0">
        <w:rPr>
          <w:rFonts w:ascii="Arial" w:hAnsi="Arial" w:cs="Arial"/>
          <w:sz w:val="24"/>
          <w:szCs w:val="24"/>
        </w:rPr>
        <w:t>1.3. Подготовка документации по планировке территории осуществляется в целях обеспечения устойчивого развития территорий, выделения элементов планировочной структуры (кварталов, микрорайонов, иных элементов),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объектов. Подготовка документации по планировке территории осуществляется в отношении застроенных или подлежащих застройке территории.</w:t>
      </w:r>
    </w:p>
    <w:p w:rsidR="00E220A4" w:rsidRPr="00BC34D0" w:rsidRDefault="00E220A4" w:rsidP="00E220A4">
      <w:pPr>
        <w:widowControl/>
        <w:ind w:firstLine="567"/>
        <w:jc w:val="both"/>
        <w:rPr>
          <w:rFonts w:ascii="Arial" w:hAnsi="Arial" w:cs="Arial"/>
          <w:sz w:val="24"/>
          <w:szCs w:val="24"/>
        </w:rPr>
      </w:pPr>
      <w:r w:rsidRPr="00BC34D0">
        <w:rPr>
          <w:rFonts w:ascii="Arial" w:hAnsi="Arial" w:cs="Arial"/>
          <w:sz w:val="24"/>
          <w:szCs w:val="24"/>
        </w:rPr>
        <w:t>1.4. Документация по планировке территории включает в себя:</w:t>
      </w:r>
    </w:p>
    <w:p w:rsidR="00E220A4" w:rsidRPr="00BC34D0" w:rsidRDefault="00E220A4" w:rsidP="00E220A4">
      <w:pPr>
        <w:widowControl/>
        <w:ind w:firstLine="567"/>
        <w:jc w:val="both"/>
        <w:rPr>
          <w:rFonts w:ascii="Arial" w:hAnsi="Arial" w:cs="Arial"/>
          <w:sz w:val="24"/>
          <w:szCs w:val="24"/>
        </w:rPr>
      </w:pPr>
      <w:r w:rsidRPr="00BC34D0">
        <w:rPr>
          <w:rFonts w:ascii="Arial" w:hAnsi="Arial" w:cs="Arial"/>
          <w:sz w:val="24"/>
          <w:szCs w:val="24"/>
        </w:rPr>
        <w:t>1) проект планировки территории;</w:t>
      </w:r>
    </w:p>
    <w:p w:rsidR="00E220A4" w:rsidRPr="00BC34D0" w:rsidRDefault="00E220A4" w:rsidP="00E220A4">
      <w:pPr>
        <w:widowControl/>
        <w:ind w:firstLine="567"/>
        <w:jc w:val="both"/>
        <w:rPr>
          <w:rFonts w:ascii="Arial" w:hAnsi="Arial" w:cs="Arial"/>
          <w:sz w:val="24"/>
          <w:szCs w:val="24"/>
        </w:rPr>
      </w:pPr>
      <w:r w:rsidRPr="00BC34D0">
        <w:rPr>
          <w:rFonts w:ascii="Arial" w:hAnsi="Arial" w:cs="Arial"/>
          <w:sz w:val="24"/>
          <w:szCs w:val="24"/>
        </w:rPr>
        <w:t>2) проект межевания территории.</w:t>
      </w:r>
    </w:p>
    <w:p w:rsidR="00E220A4" w:rsidRPr="00BC34D0" w:rsidRDefault="00E220A4" w:rsidP="00E220A4">
      <w:pPr>
        <w:adjustRightInd/>
        <w:ind w:firstLine="567"/>
        <w:jc w:val="both"/>
        <w:rPr>
          <w:rFonts w:ascii="Arial" w:hAnsi="Arial" w:cs="Arial"/>
          <w:sz w:val="24"/>
          <w:szCs w:val="24"/>
        </w:rPr>
      </w:pPr>
    </w:p>
    <w:p w:rsidR="00E220A4" w:rsidRPr="00BC34D0" w:rsidRDefault="00E220A4" w:rsidP="00E220A4">
      <w:pPr>
        <w:numPr>
          <w:ilvl w:val="0"/>
          <w:numId w:val="9"/>
        </w:numPr>
        <w:adjustRightInd/>
        <w:ind w:left="0" w:firstLine="567"/>
        <w:jc w:val="center"/>
        <w:outlineLvl w:val="1"/>
        <w:rPr>
          <w:rFonts w:ascii="Arial" w:hAnsi="Arial" w:cs="Arial"/>
          <w:sz w:val="24"/>
          <w:szCs w:val="24"/>
        </w:rPr>
      </w:pPr>
      <w:r w:rsidRPr="00BC34D0">
        <w:rPr>
          <w:rFonts w:ascii="Arial" w:hAnsi="Arial" w:cs="Arial"/>
          <w:sz w:val="24"/>
          <w:szCs w:val="24"/>
        </w:rPr>
        <w:t>Состав и содержание проекта планировки территории</w:t>
      </w:r>
    </w:p>
    <w:p w:rsidR="00E220A4" w:rsidRPr="00BC34D0" w:rsidRDefault="00E220A4" w:rsidP="00E220A4">
      <w:pPr>
        <w:adjustRightInd/>
        <w:ind w:firstLine="567"/>
        <w:jc w:val="both"/>
        <w:rPr>
          <w:rFonts w:ascii="Arial" w:hAnsi="Arial" w:cs="Arial"/>
          <w:sz w:val="24"/>
          <w:szCs w:val="24"/>
        </w:rPr>
      </w:pPr>
    </w:p>
    <w:p w:rsidR="00E220A4" w:rsidRPr="00BC34D0" w:rsidRDefault="00E220A4" w:rsidP="00E220A4">
      <w:pPr>
        <w:widowControl/>
        <w:ind w:firstLine="567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C34D0">
        <w:rPr>
          <w:rFonts w:ascii="Arial" w:hAnsi="Arial" w:cs="Arial"/>
          <w:color w:val="000000"/>
          <w:sz w:val="24"/>
          <w:szCs w:val="24"/>
          <w:shd w:val="clear" w:color="auto" w:fill="FFFFFF"/>
        </w:rPr>
        <w:t>2.1. Подготовка проектов планировки территории осуществляется для выделения элементов планировочной структуры, установления границ территорий общего пользования, границ зон планируемого размещения объектов капитального строительства, определения характеристик и очередности планируемого развития территории.</w:t>
      </w:r>
    </w:p>
    <w:p w:rsidR="00E220A4" w:rsidRPr="00BC34D0" w:rsidRDefault="00E220A4" w:rsidP="00E220A4">
      <w:pPr>
        <w:widowControl/>
        <w:ind w:firstLine="567"/>
        <w:jc w:val="both"/>
        <w:rPr>
          <w:rFonts w:ascii="Arial" w:hAnsi="Arial" w:cs="Arial"/>
          <w:sz w:val="24"/>
          <w:szCs w:val="24"/>
        </w:rPr>
      </w:pPr>
      <w:r w:rsidRPr="00BC34D0">
        <w:rPr>
          <w:rFonts w:ascii="Arial" w:hAnsi="Arial" w:cs="Arial"/>
          <w:sz w:val="24"/>
          <w:szCs w:val="24"/>
        </w:rPr>
        <w:t>2.2. Подготовка графической части документации по планировке территории осуществляется:</w:t>
      </w:r>
    </w:p>
    <w:p w:rsidR="00E220A4" w:rsidRPr="00BC34D0" w:rsidRDefault="00E220A4" w:rsidP="00E220A4">
      <w:pPr>
        <w:widowControl/>
        <w:ind w:firstLine="567"/>
        <w:jc w:val="both"/>
        <w:rPr>
          <w:rFonts w:ascii="Arial" w:hAnsi="Arial" w:cs="Arial"/>
          <w:sz w:val="24"/>
          <w:szCs w:val="24"/>
        </w:rPr>
      </w:pPr>
      <w:r w:rsidRPr="00BC34D0">
        <w:rPr>
          <w:rFonts w:ascii="Arial" w:hAnsi="Arial" w:cs="Arial"/>
          <w:sz w:val="24"/>
          <w:szCs w:val="24"/>
        </w:rPr>
        <w:t>1) в соответствии с системой координат, используемой для ведения Единого государственного реестра недвижимости;</w:t>
      </w:r>
    </w:p>
    <w:p w:rsidR="00E220A4" w:rsidRPr="00BC34D0" w:rsidRDefault="00E220A4" w:rsidP="00E220A4">
      <w:pPr>
        <w:widowControl/>
        <w:ind w:firstLine="567"/>
        <w:jc w:val="both"/>
        <w:rPr>
          <w:rFonts w:ascii="Arial" w:hAnsi="Arial" w:cs="Arial"/>
          <w:sz w:val="24"/>
          <w:szCs w:val="24"/>
        </w:rPr>
      </w:pPr>
      <w:r w:rsidRPr="00BC34D0">
        <w:rPr>
          <w:rFonts w:ascii="Arial" w:hAnsi="Arial" w:cs="Arial"/>
          <w:sz w:val="24"/>
          <w:szCs w:val="24"/>
        </w:rPr>
        <w:t xml:space="preserve">2) с использованием цифровых топографических карт, цифровых топографических планов, </w:t>
      </w:r>
      <w:hyperlink r:id="rId12" w:history="1">
        <w:r w:rsidRPr="00BC34D0">
          <w:rPr>
            <w:rFonts w:ascii="Arial" w:hAnsi="Arial" w:cs="Arial"/>
            <w:sz w:val="24"/>
            <w:szCs w:val="24"/>
          </w:rPr>
          <w:t>требования</w:t>
        </w:r>
      </w:hyperlink>
      <w:r w:rsidRPr="00BC34D0">
        <w:rPr>
          <w:rFonts w:ascii="Arial" w:hAnsi="Arial" w:cs="Arial"/>
          <w:sz w:val="24"/>
          <w:szCs w:val="24"/>
        </w:rPr>
        <w:t xml:space="preserve"> к которым устанавливаются уполномоченным федеральным органом исполнительной власти.</w:t>
      </w:r>
    </w:p>
    <w:p w:rsidR="00E220A4" w:rsidRPr="00BC34D0" w:rsidRDefault="00E220A4" w:rsidP="00E220A4">
      <w:pPr>
        <w:adjustRightInd/>
        <w:ind w:firstLine="567"/>
        <w:jc w:val="both"/>
        <w:rPr>
          <w:rFonts w:ascii="Arial" w:hAnsi="Arial" w:cs="Arial"/>
          <w:sz w:val="24"/>
          <w:szCs w:val="24"/>
        </w:rPr>
      </w:pPr>
      <w:r w:rsidRPr="00BC34D0">
        <w:rPr>
          <w:rFonts w:ascii="Arial" w:hAnsi="Arial" w:cs="Arial"/>
          <w:sz w:val="24"/>
          <w:szCs w:val="24"/>
        </w:rPr>
        <w:lastRenderedPageBreak/>
        <w:t>2.3. Проект планировки территории состоит из основной части, которая подлежит утверждению, и материалов по ее обоснованию.</w:t>
      </w:r>
    </w:p>
    <w:p w:rsidR="00E220A4" w:rsidRPr="00BC34D0" w:rsidRDefault="00E220A4" w:rsidP="00E220A4">
      <w:pPr>
        <w:adjustRightInd/>
        <w:ind w:firstLine="567"/>
        <w:jc w:val="both"/>
        <w:rPr>
          <w:rFonts w:ascii="Arial" w:hAnsi="Arial" w:cs="Arial"/>
          <w:sz w:val="24"/>
          <w:szCs w:val="24"/>
        </w:rPr>
      </w:pPr>
      <w:r w:rsidRPr="00BC34D0">
        <w:rPr>
          <w:rFonts w:ascii="Arial" w:hAnsi="Arial" w:cs="Arial"/>
          <w:sz w:val="24"/>
          <w:szCs w:val="24"/>
        </w:rPr>
        <w:t>2.4. Основная часть проекта планировки территории включает:</w:t>
      </w:r>
    </w:p>
    <w:p w:rsidR="00E220A4" w:rsidRPr="00BC34D0" w:rsidRDefault="00E220A4" w:rsidP="00E220A4">
      <w:pPr>
        <w:adjustRightInd/>
        <w:ind w:firstLine="567"/>
        <w:jc w:val="both"/>
        <w:rPr>
          <w:rFonts w:ascii="Arial" w:hAnsi="Arial" w:cs="Arial"/>
          <w:sz w:val="24"/>
          <w:szCs w:val="24"/>
        </w:rPr>
      </w:pPr>
      <w:r w:rsidRPr="00BC34D0">
        <w:rPr>
          <w:rFonts w:ascii="Arial" w:hAnsi="Arial" w:cs="Arial"/>
          <w:sz w:val="24"/>
          <w:szCs w:val="24"/>
        </w:rPr>
        <w:t>1) чертеж или чертежи планировки территории, на которых отображаются:</w:t>
      </w:r>
    </w:p>
    <w:p w:rsidR="00E220A4" w:rsidRPr="00BC34D0" w:rsidRDefault="00E220A4" w:rsidP="00E220A4">
      <w:pPr>
        <w:adjustRightInd/>
        <w:ind w:firstLine="567"/>
        <w:jc w:val="both"/>
        <w:rPr>
          <w:rFonts w:ascii="Arial" w:hAnsi="Arial" w:cs="Arial"/>
          <w:sz w:val="24"/>
          <w:szCs w:val="24"/>
        </w:rPr>
      </w:pPr>
      <w:r w:rsidRPr="00BC34D0">
        <w:rPr>
          <w:rFonts w:ascii="Arial" w:hAnsi="Arial" w:cs="Arial"/>
          <w:sz w:val="24"/>
          <w:szCs w:val="24"/>
        </w:rPr>
        <w:t>а) красные линии;</w:t>
      </w:r>
    </w:p>
    <w:p w:rsidR="00E220A4" w:rsidRPr="00BC34D0" w:rsidRDefault="00E220A4" w:rsidP="00E220A4">
      <w:pPr>
        <w:widowControl/>
        <w:shd w:val="clear" w:color="auto" w:fill="FFFFFF"/>
        <w:autoSpaceDE/>
        <w:autoSpaceDN/>
        <w:adjustRightInd/>
        <w:spacing w:line="268" w:lineRule="atLeast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C34D0">
        <w:rPr>
          <w:rFonts w:ascii="Arial" w:hAnsi="Arial" w:cs="Arial"/>
          <w:color w:val="000000"/>
          <w:sz w:val="24"/>
          <w:szCs w:val="24"/>
        </w:rPr>
        <w:t>б) границы существующих и планируемых элементов планировочной структуры;</w:t>
      </w:r>
    </w:p>
    <w:p w:rsidR="00E220A4" w:rsidRPr="00BC34D0" w:rsidRDefault="00E220A4" w:rsidP="00E220A4">
      <w:pPr>
        <w:widowControl/>
        <w:shd w:val="clear" w:color="auto" w:fill="FFFFFF"/>
        <w:autoSpaceDE/>
        <w:autoSpaceDN/>
        <w:adjustRightInd/>
        <w:spacing w:line="268" w:lineRule="atLeast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bookmarkStart w:id="1" w:name="dst1377"/>
      <w:bookmarkEnd w:id="1"/>
      <w:r w:rsidRPr="00BC34D0">
        <w:rPr>
          <w:rFonts w:ascii="Arial" w:hAnsi="Arial" w:cs="Arial"/>
          <w:color w:val="000000"/>
          <w:sz w:val="24"/>
          <w:szCs w:val="24"/>
        </w:rPr>
        <w:t>в) границы зон планируемого размещения объектов капитального строительства;</w:t>
      </w:r>
    </w:p>
    <w:p w:rsidR="00E220A4" w:rsidRPr="00BC34D0" w:rsidRDefault="00E220A4" w:rsidP="00E220A4">
      <w:pPr>
        <w:adjustRightInd/>
        <w:ind w:firstLine="567"/>
        <w:jc w:val="both"/>
        <w:rPr>
          <w:rFonts w:ascii="Arial" w:hAnsi="Arial" w:cs="Arial"/>
          <w:sz w:val="24"/>
          <w:szCs w:val="24"/>
        </w:rPr>
      </w:pPr>
      <w:r w:rsidRPr="00BC34D0">
        <w:rPr>
          <w:rFonts w:ascii="Arial" w:hAnsi="Arial" w:cs="Arial"/>
          <w:sz w:val="24"/>
          <w:szCs w:val="24"/>
        </w:rPr>
        <w:t>2) положения о размещении объектов капитального строительства федерального, регионального или местного значения, а также о характеристиках планируемого развития территории, в том числе плотности и параметрах застройки территории и характеристиках развития систем социального, транспортного обслуживания и инженерно-технического обеспечения, необходимых для развития территорий.</w:t>
      </w:r>
    </w:p>
    <w:p w:rsidR="00E220A4" w:rsidRPr="00BC34D0" w:rsidRDefault="00E220A4" w:rsidP="00E220A4">
      <w:pPr>
        <w:adjustRightInd/>
        <w:ind w:firstLine="567"/>
        <w:jc w:val="both"/>
        <w:rPr>
          <w:rFonts w:ascii="Arial" w:hAnsi="Arial" w:cs="Arial"/>
          <w:sz w:val="24"/>
          <w:szCs w:val="24"/>
        </w:rPr>
      </w:pPr>
      <w:r w:rsidRPr="00BC34D0">
        <w:rPr>
          <w:rFonts w:ascii="Arial" w:hAnsi="Arial" w:cs="Arial"/>
          <w:sz w:val="24"/>
          <w:szCs w:val="24"/>
        </w:rPr>
        <w:t>2.5. Материалы по обоснованию проекта планировки территорий включают в себя материалы в графической форме и пояснительную записку.</w:t>
      </w:r>
    </w:p>
    <w:p w:rsidR="00E220A4" w:rsidRPr="00BC34D0" w:rsidRDefault="00E220A4" w:rsidP="00E220A4">
      <w:pPr>
        <w:adjustRightInd/>
        <w:ind w:firstLine="567"/>
        <w:jc w:val="both"/>
        <w:rPr>
          <w:rFonts w:ascii="Arial" w:hAnsi="Arial" w:cs="Arial"/>
          <w:sz w:val="24"/>
          <w:szCs w:val="24"/>
        </w:rPr>
      </w:pPr>
      <w:r w:rsidRPr="00BC34D0">
        <w:rPr>
          <w:rFonts w:ascii="Arial" w:hAnsi="Arial" w:cs="Arial"/>
          <w:sz w:val="24"/>
          <w:szCs w:val="24"/>
        </w:rPr>
        <w:t>2.6. Материалы по обоснованию проекта планировки территории в графической форме содержат:</w:t>
      </w:r>
    </w:p>
    <w:p w:rsidR="00E220A4" w:rsidRPr="00BC34D0" w:rsidRDefault="00E220A4" w:rsidP="00E220A4">
      <w:pPr>
        <w:adjustRightInd/>
        <w:ind w:firstLine="567"/>
        <w:jc w:val="both"/>
        <w:rPr>
          <w:rFonts w:ascii="Arial" w:hAnsi="Arial" w:cs="Arial"/>
          <w:sz w:val="24"/>
          <w:szCs w:val="24"/>
        </w:rPr>
      </w:pPr>
      <w:r w:rsidRPr="00BC34D0">
        <w:rPr>
          <w:rFonts w:ascii="Arial" w:hAnsi="Arial" w:cs="Arial"/>
          <w:sz w:val="24"/>
          <w:szCs w:val="24"/>
        </w:rPr>
        <w:t>1) схему расположения элемента планировочной структуры;</w:t>
      </w:r>
    </w:p>
    <w:p w:rsidR="00E220A4" w:rsidRPr="00BC34D0" w:rsidRDefault="00E220A4" w:rsidP="00E220A4">
      <w:pPr>
        <w:adjustRightInd/>
        <w:ind w:firstLine="567"/>
        <w:jc w:val="both"/>
        <w:rPr>
          <w:rFonts w:ascii="Arial" w:hAnsi="Arial" w:cs="Arial"/>
          <w:sz w:val="24"/>
          <w:szCs w:val="24"/>
        </w:rPr>
      </w:pPr>
      <w:r w:rsidRPr="00BC34D0">
        <w:rPr>
          <w:rFonts w:ascii="Arial" w:hAnsi="Arial" w:cs="Arial"/>
          <w:sz w:val="24"/>
          <w:szCs w:val="24"/>
        </w:rPr>
        <w:t>2) схему использования территории в период подготовки проекта планировки территории;</w:t>
      </w:r>
    </w:p>
    <w:p w:rsidR="00E220A4" w:rsidRPr="00BC34D0" w:rsidRDefault="00E220A4" w:rsidP="00E220A4">
      <w:pPr>
        <w:adjustRightInd/>
        <w:ind w:firstLine="567"/>
        <w:jc w:val="both"/>
        <w:rPr>
          <w:rFonts w:ascii="Arial" w:hAnsi="Arial" w:cs="Arial"/>
          <w:sz w:val="24"/>
          <w:szCs w:val="24"/>
        </w:rPr>
      </w:pPr>
      <w:r w:rsidRPr="00BC34D0">
        <w:rPr>
          <w:rFonts w:ascii="Arial" w:hAnsi="Arial" w:cs="Arial"/>
          <w:sz w:val="24"/>
          <w:szCs w:val="24"/>
        </w:rPr>
        <w:t>3) схему организации улично-дорожной сети, которая может включать схему размещения парковок (парковочных мест), и схему движения транспорта на соответствующей территории;</w:t>
      </w:r>
    </w:p>
    <w:p w:rsidR="00E220A4" w:rsidRPr="00BC34D0" w:rsidRDefault="00E220A4" w:rsidP="00E220A4">
      <w:pPr>
        <w:adjustRightInd/>
        <w:ind w:firstLine="567"/>
        <w:jc w:val="both"/>
        <w:rPr>
          <w:rFonts w:ascii="Arial" w:hAnsi="Arial" w:cs="Arial"/>
          <w:sz w:val="24"/>
          <w:szCs w:val="24"/>
        </w:rPr>
      </w:pPr>
      <w:r w:rsidRPr="00BC34D0">
        <w:rPr>
          <w:rFonts w:ascii="Arial" w:hAnsi="Arial" w:cs="Arial"/>
          <w:sz w:val="24"/>
          <w:szCs w:val="24"/>
        </w:rPr>
        <w:t>4) схему границ территорий объектов культурного наследия;</w:t>
      </w:r>
    </w:p>
    <w:p w:rsidR="00E220A4" w:rsidRPr="00BC34D0" w:rsidRDefault="00E220A4" w:rsidP="00E220A4">
      <w:pPr>
        <w:adjustRightInd/>
        <w:ind w:firstLine="567"/>
        <w:jc w:val="both"/>
        <w:rPr>
          <w:rFonts w:ascii="Arial" w:hAnsi="Arial" w:cs="Arial"/>
          <w:sz w:val="24"/>
          <w:szCs w:val="24"/>
        </w:rPr>
      </w:pPr>
      <w:r w:rsidRPr="00BC34D0">
        <w:rPr>
          <w:rFonts w:ascii="Arial" w:hAnsi="Arial" w:cs="Arial"/>
          <w:sz w:val="24"/>
          <w:szCs w:val="24"/>
        </w:rPr>
        <w:t>5) схему границ зон с особыми условиями использования территорий;</w:t>
      </w:r>
    </w:p>
    <w:p w:rsidR="00E220A4" w:rsidRPr="00BC34D0" w:rsidRDefault="00E220A4" w:rsidP="00E220A4">
      <w:pPr>
        <w:adjustRightInd/>
        <w:ind w:firstLine="567"/>
        <w:jc w:val="both"/>
        <w:rPr>
          <w:rFonts w:ascii="Arial" w:hAnsi="Arial" w:cs="Arial"/>
          <w:sz w:val="24"/>
          <w:szCs w:val="24"/>
        </w:rPr>
      </w:pPr>
      <w:r w:rsidRPr="00BC34D0">
        <w:rPr>
          <w:rFonts w:ascii="Arial" w:hAnsi="Arial" w:cs="Arial"/>
          <w:sz w:val="24"/>
          <w:szCs w:val="24"/>
        </w:rPr>
        <w:t>6) схему вертикальной планировки и инженерной подготовки территории (за исключением линейных объектов);</w:t>
      </w:r>
    </w:p>
    <w:p w:rsidR="00E220A4" w:rsidRPr="00BC34D0" w:rsidRDefault="00E220A4" w:rsidP="00E220A4">
      <w:pPr>
        <w:adjustRightInd/>
        <w:ind w:firstLine="567"/>
        <w:jc w:val="both"/>
        <w:rPr>
          <w:rFonts w:ascii="Arial" w:hAnsi="Arial" w:cs="Arial"/>
          <w:sz w:val="24"/>
          <w:szCs w:val="24"/>
        </w:rPr>
      </w:pPr>
      <w:r w:rsidRPr="00BC34D0">
        <w:rPr>
          <w:rFonts w:ascii="Arial" w:hAnsi="Arial" w:cs="Arial"/>
          <w:sz w:val="24"/>
          <w:szCs w:val="24"/>
        </w:rPr>
        <w:t>7) иные материалы в графической форме для обоснования положений о планировке территорий.</w:t>
      </w:r>
    </w:p>
    <w:p w:rsidR="00E220A4" w:rsidRPr="00BC34D0" w:rsidRDefault="00E220A4" w:rsidP="00E220A4">
      <w:pPr>
        <w:adjustRightInd/>
        <w:ind w:firstLine="567"/>
        <w:jc w:val="both"/>
        <w:rPr>
          <w:rFonts w:ascii="Arial" w:hAnsi="Arial" w:cs="Arial"/>
          <w:sz w:val="24"/>
          <w:szCs w:val="24"/>
        </w:rPr>
      </w:pPr>
      <w:r w:rsidRPr="00BC34D0">
        <w:rPr>
          <w:rFonts w:ascii="Arial" w:hAnsi="Arial" w:cs="Arial"/>
          <w:sz w:val="24"/>
          <w:szCs w:val="24"/>
        </w:rPr>
        <w:t>2.7. Пояснительная записка в составе материалов по обоснованию проекта планировки территории содержит описание и обоснование положений, касающихся:</w:t>
      </w:r>
    </w:p>
    <w:p w:rsidR="00E220A4" w:rsidRPr="00BC34D0" w:rsidRDefault="00E220A4" w:rsidP="00E220A4">
      <w:pPr>
        <w:adjustRightInd/>
        <w:ind w:firstLine="567"/>
        <w:jc w:val="both"/>
        <w:rPr>
          <w:rFonts w:ascii="Arial" w:hAnsi="Arial" w:cs="Arial"/>
          <w:sz w:val="24"/>
          <w:szCs w:val="24"/>
        </w:rPr>
      </w:pPr>
      <w:r w:rsidRPr="00BC34D0">
        <w:rPr>
          <w:rFonts w:ascii="Arial" w:hAnsi="Arial" w:cs="Arial"/>
          <w:sz w:val="24"/>
          <w:szCs w:val="24"/>
        </w:rPr>
        <w:t>1) определения параметров планируемого строительства систем социального, транспортного обслуживания и инженерно-технического обеспечения, необходимых для развития территории;</w:t>
      </w:r>
    </w:p>
    <w:p w:rsidR="00E220A4" w:rsidRPr="00BC34D0" w:rsidRDefault="00E220A4" w:rsidP="00E220A4">
      <w:pPr>
        <w:adjustRightInd/>
        <w:ind w:firstLine="567"/>
        <w:jc w:val="both"/>
        <w:rPr>
          <w:rFonts w:ascii="Arial" w:hAnsi="Arial" w:cs="Arial"/>
          <w:sz w:val="24"/>
          <w:szCs w:val="24"/>
        </w:rPr>
      </w:pPr>
      <w:r w:rsidRPr="00BC34D0">
        <w:rPr>
          <w:rFonts w:ascii="Arial" w:hAnsi="Arial" w:cs="Arial"/>
          <w:sz w:val="24"/>
          <w:szCs w:val="24"/>
        </w:rPr>
        <w:t>2) защиты территории от чрезвычайных ситуаций природного и техногенного характера, проведения мероприятий по гражданской обороне и обеспечению пожарной безопасности;</w:t>
      </w:r>
    </w:p>
    <w:p w:rsidR="00E220A4" w:rsidRPr="00BC34D0" w:rsidRDefault="00E220A4" w:rsidP="00E220A4">
      <w:pPr>
        <w:adjustRightInd/>
        <w:ind w:firstLine="567"/>
        <w:jc w:val="both"/>
        <w:rPr>
          <w:rFonts w:ascii="Arial" w:hAnsi="Arial" w:cs="Arial"/>
          <w:sz w:val="24"/>
          <w:szCs w:val="24"/>
        </w:rPr>
      </w:pPr>
      <w:r w:rsidRPr="00BC34D0">
        <w:rPr>
          <w:rFonts w:ascii="Arial" w:hAnsi="Arial" w:cs="Arial"/>
          <w:sz w:val="24"/>
          <w:szCs w:val="24"/>
        </w:rPr>
        <w:t>3) иных вопросов планировки территории.</w:t>
      </w:r>
    </w:p>
    <w:p w:rsidR="00E220A4" w:rsidRPr="00BC34D0" w:rsidRDefault="00E220A4" w:rsidP="00E220A4">
      <w:pPr>
        <w:adjustRightInd/>
        <w:ind w:firstLine="567"/>
        <w:jc w:val="both"/>
        <w:rPr>
          <w:rFonts w:ascii="Arial" w:hAnsi="Arial" w:cs="Arial"/>
          <w:sz w:val="24"/>
          <w:szCs w:val="24"/>
        </w:rPr>
      </w:pPr>
      <w:r w:rsidRPr="00BC34D0">
        <w:rPr>
          <w:rFonts w:ascii="Arial" w:hAnsi="Arial" w:cs="Arial"/>
          <w:sz w:val="24"/>
          <w:szCs w:val="24"/>
        </w:rPr>
        <w:t>2.8. Чертежи утверждаемой основной части проектов планировки территории подготавливаются в масштабах:</w:t>
      </w:r>
    </w:p>
    <w:p w:rsidR="00E220A4" w:rsidRPr="00BC34D0" w:rsidRDefault="00E220A4" w:rsidP="00E220A4">
      <w:pPr>
        <w:adjustRightInd/>
        <w:ind w:firstLine="567"/>
        <w:jc w:val="both"/>
        <w:rPr>
          <w:rFonts w:ascii="Arial" w:hAnsi="Arial" w:cs="Arial"/>
          <w:sz w:val="24"/>
          <w:szCs w:val="24"/>
        </w:rPr>
      </w:pPr>
      <w:r w:rsidRPr="00BC34D0">
        <w:rPr>
          <w:rFonts w:ascii="Arial" w:hAnsi="Arial" w:cs="Arial"/>
          <w:sz w:val="24"/>
          <w:szCs w:val="24"/>
        </w:rPr>
        <w:t>1:2000 или 1:1000 (для линейных объектов - 1:10000 или 1:5000, а в границах населенных пунктов - 1:2000) - в случаях, когда в составе проектов планировки не осуществляется подготовка проектов межевания территорий;</w:t>
      </w:r>
    </w:p>
    <w:p w:rsidR="00E220A4" w:rsidRPr="00BC34D0" w:rsidRDefault="00E220A4" w:rsidP="00E220A4">
      <w:pPr>
        <w:adjustRightInd/>
        <w:ind w:firstLine="567"/>
        <w:jc w:val="both"/>
        <w:rPr>
          <w:rFonts w:ascii="Arial" w:hAnsi="Arial" w:cs="Arial"/>
          <w:sz w:val="24"/>
          <w:szCs w:val="24"/>
        </w:rPr>
      </w:pPr>
      <w:r w:rsidRPr="00BC34D0">
        <w:rPr>
          <w:rFonts w:ascii="Arial" w:hAnsi="Arial" w:cs="Arial"/>
          <w:sz w:val="24"/>
          <w:szCs w:val="24"/>
        </w:rPr>
        <w:t>1:2000, 1:1000 и 1:500 (для линейных объектов - 1:10000 или 1:5000, а в границах населенных пунктов - 1:2000) - в случаях, когда в составе проектов планировки осуществляется подготовка проектов межевания территорий.</w:t>
      </w:r>
    </w:p>
    <w:p w:rsidR="00E220A4" w:rsidRPr="00BC34D0" w:rsidRDefault="00E220A4" w:rsidP="00E220A4">
      <w:pPr>
        <w:adjustRightInd/>
        <w:ind w:firstLine="567"/>
        <w:jc w:val="both"/>
        <w:rPr>
          <w:rFonts w:ascii="Arial" w:hAnsi="Arial" w:cs="Arial"/>
          <w:sz w:val="24"/>
          <w:szCs w:val="24"/>
        </w:rPr>
      </w:pPr>
      <w:r w:rsidRPr="00BC34D0">
        <w:rPr>
          <w:rFonts w:ascii="Arial" w:hAnsi="Arial" w:cs="Arial"/>
          <w:sz w:val="24"/>
          <w:szCs w:val="24"/>
        </w:rPr>
        <w:t>2.9. Проект планировки территории является основой для разработки проектов межевания территорий.</w:t>
      </w:r>
    </w:p>
    <w:p w:rsidR="00E220A4" w:rsidRPr="00BC34D0" w:rsidRDefault="00E220A4" w:rsidP="00E220A4">
      <w:pPr>
        <w:adjustRightInd/>
        <w:ind w:firstLine="567"/>
        <w:jc w:val="both"/>
        <w:rPr>
          <w:rFonts w:ascii="Arial" w:hAnsi="Arial" w:cs="Arial"/>
          <w:sz w:val="24"/>
          <w:szCs w:val="24"/>
        </w:rPr>
      </w:pPr>
    </w:p>
    <w:p w:rsidR="00E220A4" w:rsidRPr="00BC34D0" w:rsidRDefault="00E220A4" w:rsidP="00E220A4">
      <w:pPr>
        <w:adjustRightInd/>
        <w:ind w:firstLine="567"/>
        <w:jc w:val="center"/>
        <w:outlineLvl w:val="1"/>
        <w:rPr>
          <w:rFonts w:ascii="Arial" w:hAnsi="Arial" w:cs="Arial"/>
          <w:sz w:val="24"/>
          <w:szCs w:val="24"/>
        </w:rPr>
      </w:pPr>
      <w:r w:rsidRPr="00BC34D0">
        <w:rPr>
          <w:rFonts w:ascii="Arial" w:hAnsi="Arial" w:cs="Arial"/>
          <w:sz w:val="24"/>
          <w:szCs w:val="24"/>
        </w:rPr>
        <w:t>3. Состав и содержание проекта межевания территории</w:t>
      </w:r>
    </w:p>
    <w:p w:rsidR="00E220A4" w:rsidRPr="00BC34D0" w:rsidRDefault="00E220A4" w:rsidP="00E220A4">
      <w:pPr>
        <w:adjustRightInd/>
        <w:ind w:firstLine="567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E220A4" w:rsidRPr="00BC34D0" w:rsidRDefault="00E220A4" w:rsidP="00E220A4">
      <w:pPr>
        <w:adjustRightInd/>
        <w:ind w:firstLine="567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C34D0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3</w:t>
      </w:r>
      <w:r w:rsidRPr="00BC34D0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  <w:r w:rsidRPr="00BC34D0">
        <w:rPr>
          <w:rFonts w:ascii="Arial" w:hAnsi="Arial" w:cs="Arial"/>
          <w:color w:val="000000"/>
          <w:sz w:val="24"/>
          <w:szCs w:val="24"/>
          <w:shd w:val="clear" w:color="auto" w:fill="FFFFFF"/>
        </w:rPr>
        <w:t>1.</w:t>
      </w:r>
      <w:r w:rsidR="00BC34D0" w:rsidRPr="00BC34D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hyperlink r:id="rId13" w:anchor="dst100353" w:history="1">
        <w:proofErr w:type="gramStart"/>
        <w:r w:rsidRPr="00BC34D0">
          <w:rPr>
            <w:rFonts w:ascii="Arial" w:hAnsi="Arial" w:cs="Arial"/>
            <w:color w:val="000000"/>
            <w:sz w:val="24"/>
            <w:szCs w:val="24"/>
            <w:shd w:val="clear" w:color="auto" w:fill="FFFFFF"/>
          </w:rPr>
          <w:t>Подготовка</w:t>
        </w:r>
      </w:hyperlink>
      <w:r w:rsidR="00BC34D0" w:rsidRPr="00BC34D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BC34D0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проекта межевания территории осуществляется применительно к территории, расположенной в границах одного или нескольких смежных элементов планировочной структуры, границах определенной правилами землепользования и застройки территориальной зоны и (или) границах установленной схемой территориального планирования муниципального района, генеральным планом поселения, городского округа функциональной зоны.</w:t>
      </w:r>
      <w:proofErr w:type="gramEnd"/>
    </w:p>
    <w:p w:rsidR="00E220A4" w:rsidRPr="00BC34D0" w:rsidRDefault="00E220A4" w:rsidP="00E220A4">
      <w:pPr>
        <w:adjustRightInd/>
        <w:ind w:firstLine="567"/>
        <w:jc w:val="both"/>
        <w:rPr>
          <w:rFonts w:ascii="Arial" w:hAnsi="Arial" w:cs="Arial"/>
          <w:sz w:val="24"/>
          <w:szCs w:val="24"/>
        </w:rPr>
      </w:pPr>
      <w:r w:rsidRPr="00BC34D0">
        <w:rPr>
          <w:rFonts w:ascii="Arial" w:hAnsi="Arial" w:cs="Arial"/>
          <w:color w:val="000000"/>
          <w:sz w:val="24"/>
          <w:szCs w:val="24"/>
          <w:shd w:val="clear" w:color="auto" w:fill="FFFFFF"/>
        </w:rPr>
        <w:t>3.</w:t>
      </w:r>
      <w:r w:rsidRPr="00BC34D0">
        <w:rPr>
          <w:rFonts w:ascii="Arial" w:hAnsi="Arial" w:cs="Arial"/>
          <w:sz w:val="24"/>
          <w:szCs w:val="24"/>
        </w:rPr>
        <w:t>2. Подготовка проекта межевания территорий осуществляется в составе проекта планировки территорий или в виде отдельного документа.</w:t>
      </w:r>
    </w:p>
    <w:p w:rsidR="00E220A4" w:rsidRPr="00BC34D0" w:rsidRDefault="00E220A4" w:rsidP="00E220A4">
      <w:pPr>
        <w:shd w:val="clear" w:color="auto" w:fill="FFFFFF"/>
        <w:spacing w:line="268" w:lineRule="atLeast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C34D0">
        <w:rPr>
          <w:rFonts w:ascii="Arial" w:hAnsi="Arial" w:cs="Arial"/>
          <w:color w:val="000000"/>
          <w:sz w:val="24"/>
          <w:szCs w:val="24"/>
        </w:rPr>
        <w:t xml:space="preserve">3.3. Подготовка проекта межевания территории осуществляется </w:t>
      </w:r>
      <w:proofErr w:type="gramStart"/>
      <w:r w:rsidRPr="00BC34D0">
        <w:rPr>
          <w:rFonts w:ascii="Arial" w:hAnsi="Arial" w:cs="Arial"/>
          <w:color w:val="000000"/>
          <w:sz w:val="24"/>
          <w:szCs w:val="24"/>
        </w:rPr>
        <w:t>для</w:t>
      </w:r>
      <w:proofErr w:type="gramEnd"/>
      <w:r w:rsidRPr="00BC34D0">
        <w:rPr>
          <w:rFonts w:ascii="Arial" w:hAnsi="Arial" w:cs="Arial"/>
          <w:color w:val="000000"/>
          <w:sz w:val="24"/>
          <w:szCs w:val="24"/>
        </w:rPr>
        <w:t>:</w:t>
      </w:r>
    </w:p>
    <w:p w:rsidR="00E220A4" w:rsidRPr="00BC34D0" w:rsidRDefault="00E220A4" w:rsidP="00E220A4">
      <w:pPr>
        <w:widowControl/>
        <w:shd w:val="clear" w:color="auto" w:fill="FFFFFF"/>
        <w:autoSpaceDE/>
        <w:autoSpaceDN/>
        <w:adjustRightInd/>
        <w:spacing w:line="268" w:lineRule="atLeast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bookmarkStart w:id="2" w:name="dst1399"/>
      <w:bookmarkEnd w:id="2"/>
      <w:r w:rsidRPr="00BC34D0">
        <w:rPr>
          <w:rFonts w:ascii="Arial" w:hAnsi="Arial" w:cs="Arial"/>
          <w:color w:val="000000"/>
          <w:sz w:val="24"/>
          <w:szCs w:val="24"/>
        </w:rPr>
        <w:t>1) определения местоположения границ образуемых и изменяемых земельных участков;</w:t>
      </w:r>
    </w:p>
    <w:p w:rsidR="00E220A4" w:rsidRPr="00BC34D0" w:rsidRDefault="00E220A4" w:rsidP="00E220A4">
      <w:pPr>
        <w:widowControl/>
        <w:shd w:val="clear" w:color="auto" w:fill="FFFFFF"/>
        <w:autoSpaceDE/>
        <w:autoSpaceDN/>
        <w:adjustRightInd/>
        <w:spacing w:line="268" w:lineRule="atLeast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bookmarkStart w:id="3" w:name="dst1400"/>
      <w:bookmarkEnd w:id="3"/>
      <w:proofErr w:type="gramStart"/>
      <w:r w:rsidRPr="00BC34D0">
        <w:rPr>
          <w:rFonts w:ascii="Arial" w:hAnsi="Arial" w:cs="Arial"/>
          <w:color w:val="000000"/>
          <w:sz w:val="24"/>
          <w:szCs w:val="24"/>
        </w:rPr>
        <w:t>2) установления, изменения, отмены красных линий для застроенных территорий, в границах которых не планируется размещение новых объектов капитального строительства, а также для установления, изменения, отмены красных линий в связи с образованием и (или) изменением земельного участка, расположенного в границах территории, применительно к которой не предусматривается осуществление деятельности по комплексному и устойчивому развитию территории, при условии, что такие установление, изменение, отмена</w:t>
      </w:r>
      <w:proofErr w:type="gramEnd"/>
      <w:r w:rsidRPr="00BC34D0">
        <w:rPr>
          <w:rFonts w:ascii="Arial" w:hAnsi="Arial" w:cs="Arial"/>
          <w:color w:val="000000"/>
          <w:sz w:val="24"/>
          <w:szCs w:val="24"/>
        </w:rPr>
        <w:t xml:space="preserve"> влекут за собой исключительно изменение границ территории общего пользования.</w:t>
      </w:r>
    </w:p>
    <w:p w:rsidR="00E220A4" w:rsidRPr="00BC34D0" w:rsidRDefault="00E220A4" w:rsidP="00E220A4">
      <w:pPr>
        <w:widowControl/>
        <w:shd w:val="clear" w:color="auto" w:fill="FFFFFF"/>
        <w:autoSpaceDE/>
        <w:autoSpaceDN/>
        <w:adjustRightInd/>
        <w:spacing w:line="268" w:lineRule="atLeast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bookmarkStart w:id="4" w:name="dst1401"/>
      <w:bookmarkEnd w:id="4"/>
      <w:r w:rsidRPr="00BC34D0">
        <w:rPr>
          <w:rFonts w:ascii="Arial" w:hAnsi="Arial" w:cs="Arial"/>
          <w:color w:val="000000"/>
          <w:sz w:val="24"/>
          <w:szCs w:val="24"/>
        </w:rPr>
        <w:t>3.4. Проект межевания территории состоит из основной части, которая подлежит утверждению, и материалов по обоснованию этого проекта.</w:t>
      </w:r>
    </w:p>
    <w:p w:rsidR="00E220A4" w:rsidRPr="00BC34D0" w:rsidRDefault="00E220A4" w:rsidP="00E220A4">
      <w:pPr>
        <w:widowControl/>
        <w:shd w:val="clear" w:color="auto" w:fill="FFFFFF"/>
        <w:autoSpaceDE/>
        <w:autoSpaceDN/>
        <w:adjustRightInd/>
        <w:spacing w:line="268" w:lineRule="atLeast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bookmarkStart w:id="5" w:name="dst1402"/>
      <w:bookmarkEnd w:id="5"/>
      <w:r w:rsidRPr="00BC34D0">
        <w:rPr>
          <w:rFonts w:ascii="Arial" w:hAnsi="Arial" w:cs="Arial"/>
          <w:color w:val="000000"/>
          <w:sz w:val="24"/>
          <w:szCs w:val="24"/>
        </w:rPr>
        <w:t>3.5. Основная часть проекта межевания территории включает в себя текстовую часть и чертежи межевания территории.</w:t>
      </w:r>
    </w:p>
    <w:p w:rsidR="00E220A4" w:rsidRPr="00BC34D0" w:rsidRDefault="00E220A4" w:rsidP="00E220A4">
      <w:pPr>
        <w:widowControl/>
        <w:shd w:val="clear" w:color="auto" w:fill="FFFFFF"/>
        <w:autoSpaceDE/>
        <w:autoSpaceDN/>
        <w:adjustRightInd/>
        <w:spacing w:line="268" w:lineRule="atLeast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bookmarkStart w:id="6" w:name="dst1403"/>
      <w:bookmarkEnd w:id="6"/>
      <w:r w:rsidRPr="00BC34D0">
        <w:rPr>
          <w:rFonts w:ascii="Arial" w:hAnsi="Arial" w:cs="Arial"/>
          <w:color w:val="000000"/>
          <w:sz w:val="24"/>
          <w:szCs w:val="24"/>
        </w:rPr>
        <w:t>3.6. Текстовая часть проекта межевания территории включает в себя:</w:t>
      </w:r>
    </w:p>
    <w:p w:rsidR="00E220A4" w:rsidRPr="00BC34D0" w:rsidRDefault="00E220A4" w:rsidP="00E220A4">
      <w:pPr>
        <w:widowControl/>
        <w:shd w:val="clear" w:color="auto" w:fill="FFFFFF"/>
        <w:autoSpaceDE/>
        <w:autoSpaceDN/>
        <w:adjustRightInd/>
        <w:spacing w:line="268" w:lineRule="atLeast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bookmarkStart w:id="7" w:name="dst1404"/>
      <w:bookmarkEnd w:id="7"/>
      <w:proofErr w:type="gramStart"/>
      <w:r w:rsidRPr="00BC34D0">
        <w:rPr>
          <w:rFonts w:ascii="Arial" w:hAnsi="Arial" w:cs="Arial"/>
          <w:color w:val="000000"/>
          <w:sz w:val="24"/>
          <w:szCs w:val="24"/>
        </w:rPr>
        <w:t>1) перечень и сведения о площади образуемых земельных участков, в том числе возможные способы их образования;</w:t>
      </w:r>
      <w:proofErr w:type="gramEnd"/>
    </w:p>
    <w:p w:rsidR="00E220A4" w:rsidRPr="00BC34D0" w:rsidRDefault="00E220A4" w:rsidP="00E220A4">
      <w:pPr>
        <w:widowControl/>
        <w:shd w:val="clear" w:color="auto" w:fill="FFFFFF"/>
        <w:autoSpaceDE/>
        <w:autoSpaceDN/>
        <w:adjustRightInd/>
        <w:spacing w:line="268" w:lineRule="atLeast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bookmarkStart w:id="8" w:name="dst1405"/>
      <w:bookmarkEnd w:id="8"/>
      <w:r w:rsidRPr="00BC34D0">
        <w:rPr>
          <w:rFonts w:ascii="Arial" w:hAnsi="Arial" w:cs="Arial"/>
          <w:color w:val="000000"/>
          <w:sz w:val="24"/>
          <w:szCs w:val="24"/>
        </w:rPr>
        <w:t>2) 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нужд;</w:t>
      </w:r>
    </w:p>
    <w:p w:rsidR="00E220A4" w:rsidRPr="00BC34D0" w:rsidRDefault="00E220A4" w:rsidP="00E220A4">
      <w:pPr>
        <w:widowControl/>
        <w:shd w:val="clear" w:color="auto" w:fill="FFFFFF"/>
        <w:autoSpaceDE/>
        <w:autoSpaceDN/>
        <w:adjustRightInd/>
        <w:spacing w:line="268" w:lineRule="atLeast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bookmarkStart w:id="9" w:name="dst1406"/>
      <w:bookmarkEnd w:id="9"/>
      <w:r w:rsidRPr="00BC34D0">
        <w:rPr>
          <w:rFonts w:ascii="Arial" w:hAnsi="Arial" w:cs="Arial"/>
          <w:color w:val="000000"/>
          <w:sz w:val="24"/>
          <w:szCs w:val="24"/>
        </w:rPr>
        <w:t>3) вид разрешенного использования образуемых земельных участков в соответствии с проектом планировки территории в случаях, предусмотренных настоящим Кодексом.</w:t>
      </w:r>
    </w:p>
    <w:p w:rsidR="00E220A4" w:rsidRPr="00BC34D0" w:rsidRDefault="00E220A4" w:rsidP="00E220A4">
      <w:pPr>
        <w:widowControl/>
        <w:shd w:val="clear" w:color="auto" w:fill="FFFFFF"/>
        <w:autoSpaceDE/>
        <w:autoSpaceDN/>
        <w:adjustRightInd/>
        <w:spacing w:line="268" w:lineRule="atLeast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bookmarkStart w:id="10" w:name="dst1407"/>
      <w:bookmarkEnd w:id="10"/>
      <w:r w:rsidRPr="00BC34D0">
        <w:rPr>
          <w:rFonts w:ascii="Arial" w:hAnsi="Arial" w:cs="Arial"/>
          <w:color w:val="000000"/>
          <w:sz w:val="24"/>
          <w:szCs w:val="24"/>
        </w:rPr>
        <w:t>3.7. На чертежах межевания территории отображаются:</w:t>
      </w:r>
    </w:p>
    <w:p w:rsidR="00E220A4" w:rsidRPr="00BC34D0" w:rsidRDefault="00E220A4" w:rsidP="00E220A4">
      <w:pPr>
        <w:widowControl/>
        <w:shd w:val="clear" w:color="auto" w:fill="FFFFFF"/>
        <w:autoSpaceDE/>
        <w:autoSpaceDN/>
        <w:adjustRightInd/>
        <w:spacing w:line="268" w:lineRule="atLeast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bookmarkStart w:id="11" w:name="dst1408"/>
      <w:bookmarkEnd w:id="11"/>
      <w:r w:rsidRPr="00BC34D0">
        <w:rPr>
          <w:rFonts w:ascii="Arial" w:hAnsi="Arial" w:cs="Arial"/>
          <w:color w:val="000000"/>
          <w:sz w:val="24"/>
          <w:szCs w:val="24"/>
        </w:rPr>
        <w:t>1) границы планируемых (в случае, если подготовка проекта межевания территории осуществляется в составе проекта планировки территории) и существующих элементов планировочной структуры;</w:t>
      </w:r>
    </w:p>
    <w:p w:rsidR="00E220A4" w:rsidRPr="00BC34D0" w:rsidRDefault="00E220A4" w:rsidP="00E220A4">
      <w:pPr>
        <w:widowControl/>
        <w:shd w:val="clear" w:color="auto" w:fill="FFFFFF"/>
        <w:autoSpaceDE/>
        <w:autoSpaceDN/>
        <w:adjustRightInd/>
        <w:spacing w:line="268" w:lineRule="atLeast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bookmarkStart w:id="12" w:name="dst1409"/>
      <w:bookmarkEnd w:id="12"/>
      <w:r w:rsidRPr="00BC34D0">
        <w:rPr>
          <w:rFonts w:ascii="Arial" w:hAnsi="Arial" w:cs="Arial"/>
          <w:color w:val="000000"/>
          <w:sz w:val="24"/>
          <w:szCs w:val="24"/>
        </w:rPr>
        <w:t>2) красные линии, утвержденные в составе проекта планировки территории, или красные линии, утверждаемые, изменяемые проектом межевания территории;</w:t>
      </w:r>
    </w:p>
    <w:p w:rsidR="00E220A4" w:rsidRPr="00BC34D0" w:rsidRDefault="00E220A4" w:rsidP="00E220A4">
      <w:pPr>
        <w:widowControl/>
        <w:shd w:val="clear" w:color="auto" w:fill="FFFFFF"/>
        <w:autoSpaceDE/>
        <w:autoSpaceDN/>
        <w:adjustRightInd/>
        <w:spacing w:line="268" w:lineRule="atLeast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bookmarkStart w:id="13" w:name="dst1410"/>
      <w:bookmarkEnd w:id="13"/>
      <w:r w:rsidRPr="00BC34D0">
        <w:rPr>
          <w:rFonts w:ascii="Arial" w:hAnsi="Arial" w:cs="Arial"/>
          <w:color w:val="000000"/>
          <w:sz w:val="24"/>
          <w:szCs w:val="24"/>
        </w:rPr>
        <w:t>3) линии отступа от красных линий в целях определения мест допустимого размещения зданий, строений, сооружений;</w:t>
      </w:r>
    </w:p>
    <w:p w:rsidR="00E220A4" w:rsidRPr="00BC34D0" w:rsidRDefault="00E220A4" w:rsidP="00E220A4">
      <w:pPr>
        <w:widowControl/>
        <w:shd w:val="clear" w:color="auto" w:fill="FFFFFF"/>
        <w:autoSpaceDE/>
        <w:autoSpaceDN/>
        <w:adjustRightInd/>
        <w:spacing w:line="268" w:lineRule="atLeast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bookmarkStart w:id="14" w:name="dst1411"/>
      <w:bookmarkEnd w:id="14"/>
      <w:r w:rsidRPr="00BC34D0">
        <w:rPr>
          <w:rFonts w:ascii="Arial" w:hAnsi="Arial" w:cs="Arial"/>
          <w:color w:val="000000"/>
          <w:sz w:val="24"/>
          <w:szCs w:val="24"/>
        </w:rPr>
        <w:t>4) границы образуемых и (или) изменяемых земельных участков, условные номера образуемых земельных участков, в том числе в отношении которых предполагаются их резервирование и (или) изъятие для государственных или муниципальных нужд;</w:t>
      </w:r>
    </w:p>
    <w:p w:rsidR="00E220A4" w:rsidRPr="00BC34D0" w:rsidRDefault="00E220A4" w:rsidP="00E220A4">
      <w:pPr>
        <w:widowControl/>
        <w:shd w:val="clear" w:color="auto" w:fill="FFFFFF"/>
        <w:autoSpaceDE/>
        <w:autoSpaceDN/>
        <w:adjustRightInd/>
        <w:spacing w:line="268" w:lineRule="atLeast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bookmarkStart w:id="15" w:name="dst1412"/>
      <w:bookmarkEnd w:id="15"/>
      <w:r w:rsidRPr="00BC34D0">
        <w:rPr>
          <w:rFonts w:ascii="Arial" w:hAnsi="Arial" w:cs="Arial"/>
          <w:color w:val="000000"/>
          <w:sz w:val="24"/>
          <w:szCs w:val="24"/>
        </w:rPr>
        <w:t>5) границы зон действия публичных сервитутов.</w:t>
      </w:r>
    </w:p>
    <w:p w:rsidR="00E220A4" w:rsidRPr="00BC34D0" w:rsidRDefault="00E220A4" w:rsidP="00E220A4">
      <w:pPr>
        <w:widowControl/>
        <w:shd w:val="clear" w:color="auto" w:fill="FFFFFF"/>
        <w:autoSpaceDE/>
        <w:autoSpaceDN/>
        <w:adjustRightInd/>
        <w:spacing w:line="268" w:lineRule="atLeast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bookmarkStart w:id="16" w:name="dst1413"/>
      <w:bookmarkEnd w:id="16"/>
      <w:r w:rsidRPr="00BC34D0">
        <w:rPr>
          <w:rFonts w:ascii="Arial" w:hAnsi="Arial" w:cs="Arial"/>
          <w:color w:val="000000"/>
          <w:sz w:val="24"/>
          <w:szCs w:val="24"/>
        </w:rPr>
        <w:t>3.8. Материалы по обоснованию проекта межевания территории включают в себя чертежи, на которых отображаются:</w:t>
      </w:r>
    </w:p>
    <w:p w:rsidR="00E220A4" w:rsidRPr="00BC34D0" w:rsidRDefault="00E220A4" w:rsidP="00E220A4">
      <w:pPr>
        <w:widowControl/>
        <w:shd w:val="clear" w:color="auto" w:fill="FFFFFF"/>
        <w:autoSpaceDE/>
        <w:autoSpaceDN/>
        <w:adjustRightInd/>
        <w:spacing w:line="268" w:lineRule="atLeast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bookmarkStart w:id="17" w:name="dst1414"/>
      <w:bookmarkEnd w:id="17"/>
      <w:r w:rsidRPr="00BC34D0">
        <w:rPr>
          <w:rFonts w:ascii="Arial" w:hAnsi="Arial" w:cs="Arial"/>
          <w:color w:val="000000"/>
          <w:sz w:val="24"/>
          <w:szCs w:val="24"/>
        </w:rPr>
        <w:t>1) границы существующих земельных участков;</w:t>
      </w:r>
    </w:p>
    <w:p w:rsidR="00E220A4" w:rsidRPr="00BC34D0" w:rsidRDefault="00E220A4" w:rsidP="00E220A4">
      <w:pPr>
        <w:widowControl/>
        <w:shd w:val="clear" w:color="auto" w:fill="FFFFFF"/>
        <w:autoSpaceDE/>
        <w:autoSpaceDN/>
        <w:adjustRightInd/>
        <w:spacing w:line="268" w:lineRule="atLeast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bookmarkStart w:id="18" w:name="dst1415"/>
      <w:bookmarkEnd w:id="18"/>
      <w:r w:rsidRPr="00BC34D0">
        <w:rPr>
          <w:rFonts w:ascii="Arial" w:hAnsi="Arial" w:cs="Arial"/>
          <w:color w:val="000000"/>
          <w:sz w:val="24"/>
          <w:szCs w:val="24"/>
        </w:rPr>
        <w:t>2) границы зон с особыми условиями использования территорий;</w:t>
      </w:r>
    </w:p>
    <w:p w:rsidR="00E220A4" w:rsidRPr="00BC34D0" w:rsidRDefault="00E220A4" w:rsidP="00E220A4">
      <w:pPr>
        <w:widowControl/>
        <w:shd w:val="clear" w:color="auto" w:fill="FFFFFF"/>
        <w:autoSpaceDE/>
        <w:autoSpaceDN/>
        <w:adjustRightInd/>
        <w:spacing w:line="268" w:lineRule="atLeast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bookmarkStart w:id="19" w:name="dst1416"/>
      <w:bookmarkEnd w:id="19"/>
      <w:r w:rsidRPr="00BC34D0">
        <w:rPr>
          <w:rFonts w:ascii="Arial" w:hAnsi="Arial" w:cs="Arial"/>
          <w:color w:val="000000"/>
          <w:sz w:val="24"/>
          <w:szCs w:val="24"/>
        </w:rPr>
        <w:t>3) местоположение существующих объектов капитального строительства;</w:t>
      </w:r>
    </w:p>
    <w:p w:rsidR="00E220A4" w:rsidRPr="00BC34D0" w:rsidRDefault="00E220A4" w:rsidP="00E220A4">
      <w:pPr>
        <w:widowControl/>
        <w:shd w:val="clear" w:color="auto" w:fill="FFFFFF"/>
        <w:autoSpaceDE/>
        <w:autoSpaceDN/>
        <w:adjustRightInd/>
        <w:spacing w:line="268" w:lineRule="atLeast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bookmarkStart w:id="20" w:name="dst1417"/>
      <w:bookmarkEnd w:id="20"/>
      <w:r w:rsidRPr="00BC34D0">
        <w:rPr>
          <w:rFonts w:ascii="Arial" w:hAnsi="Arial" w:cs="Arial"/>
          <w:color w:val="000000"/>
          <w:sz w:val="24"/>
          <w:szCs w:val="24"/>
        </w:rPr>
        <w:t>4) границы особо охраняемых природных территорий;</w:t>
      </w:r>
    </w:p>
    <w:p w:rsidR="00E220A4" w:rsidRPr="00BC34D0" w:rsidRDefault="00E220A4" w:rsidP="00E220A4">
      <w:pPr>
        <w:widowControl/>
        <w:shd w:val="clear" w:color="auto" w:fill="FFFFFF"/>
        <w:autoSpaceDE/>
        <w:autoSpaceDN/>
        <w:adjustRightInd/>
        <w:spacing w:line="268" w:lineRule="atLeast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bookmarkStart w:id="21" w:name="dst1418"/>
      <w:bookmarkEnd w:id="21"/>
      <w:r w:rsidRPr="00BC34D0">
        <w:rPr>
          <w:rFonts w:ascii="Arial" w:hAnsi="Arial" w:cs="Arial"/>
          <w:color w:val="000000"/>
          <w:sz w:val="24"/>
          <w:szCs w:val="24"/>
        </w:rPr>
        <w:lastRenderedPageBreak/>
        <w:t>5) границы территорий объектов культурного наследия.</w:t>
      </w:r>
    </w:p>
    <w:p w:rsidR="00E220A4" w:rsidRPr="00BC34D0" w:rsidRDefault="00E220A4" w:rsidP="00E220A4">
      <w:pPr>
        <w:adjustRightInd/>
        <w:ind w:firstLine="567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C34D0">
        <w:rPr>
          <w:rFonts w:ascii="Arial" w:hAnsi="Arial" w:cs="Arial"/>
          <w:sz w:val="24"/>
          <w:szCs w:val="24"/>
        </w:rPr>
        <w:t xml:space="preserve">3.9. </w:t>
      </w:r>
      <w:r w:rsidRPr="00BC34D0">
        <w:rPr>
          <w:rFonts w:ascii="Arial" w:hAnsi="Arial" w:cs="Arial"/>
          <w:color w:val="000000"/>
          <w:sz w:val="24"/>
          <w:szCs w:val="24"/>
        </w:rPr>
        <w:t>П</w:t>
      </w:r>
      <w:r w:rsidRPr="00BC34D0">
        <w:rPr>
          <w:rFonts w:ascii="Arial" w:hAnsi="Arial" w:cs="Arial"/>
          <w:color w:val="000000"/>
          <w:sz w:val="24"/>
          <w:szCs w:val="24"/>
          <w:shd w:val="clear" w:color="auto" w:fill="FFFFFF"/>
        </w:rPr>
        <w:t>ри подготовке проекта межевания территории определение местоположения границ образуемых и (или)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деятельности, установленными федеральными законами и законами субъектов Российской Федерации, техническими регламентами, сводами правил.</w:t>
      </w:r>
    </w:p>
    <w:p w:rsidR="00E220A4" w:rsidRPr="00BC34D0" w:rsidRDefault="00E220A4" w:rsidP="00E220A4">
      <w:pPr>
        <w:adjustRightInd/>
        <w:ind w:firstLine="567"/>
        <w:jc w:val="both"/>
        <w:rPr>
          <w:rFonts w:ascii="Arial" w:hAnsi="Arial" w:cs="Arial"/>
          <w:sz w:val="24"/>
          <w:szCs w:val="24"/>
        </w:rPr>
      </w:pPr>
      <w:r w:rsidRPr="00BC34D0">
        <w:rPr>
          <w:rFonts w:ascii="Arial" w:hAnsi="Arial" w:cs="Arial"/>
          <w:sz w:val="24"/>
          <w:szCs w:val="24"/>
        </w:rPr>
        <w:t xml:space="preserve">3.10. В проекте межевания территорий, подготовленном применительно к территории исторического поселения, учитываются элементы планировочной структуры, обеспечение сохранности которых предусмотрено </w:t>
      </w:r>
      <w:r w:rsidRPr="00BC34D0">
        <w:rPr>
          <w:rFonts w:ascii="Arial" w:hAnsi="Arial" w:cs="Arial"/>
          <w:color w:val="000000"/>
          <w:sz w:val="24"/>
          <w:szCs w:val="24"/>
          <w:shd w:val="clear" w:color="auto" w:fill="FFFFFF"/>
        </w:rPr>
        <w:t>законодательством об охране объектов культурного наследия (памятников истории и культуры) народов Российской Федерации.</w:t>
      </w:r>
    </w:p>
    <w:p w:rsidR="00E220A4" w:rsidRPr="00BC34D0" w:rsidRDefault="00E220A4" w:rsidP="00E220A4">
      <w:pPr>
        <w:adjustRightInd/>
        <w:ind w:firstLine="567"/>
        <w:jc w:val="both"/>
        <w:rPr>
          <w:rFonts w:ascii="Arial" w:hAnsi="Arial" w:cs="Arial"/>
          <w:sz w:val="24"/>
          <w:szCs w:val="24"/>
        </w:rPr>
      </w:pPr>
      <w:r w:rsidRPr="00BC34D0">
        <w:rPr>
          <w:rFonts w:ascii="Arial" w:hAnsi="Arial" w:cs="Arial"/>
          <w:sz w:val="24"/>
          <w:szCs w:val="24"/>
        </w:rPr>
        <w:t>3.11. В случае</w:t>
      </w:r>
      <w:proofErr w:type="gramStart"/>
      <w:r w:rsidRPr="00BC34D0">
        <w:rPr>
          <w:rFonts w:ascii="Arial" w:hAnsi="Arial" w:cs="Arial"/>
          <w:sz w:val="24"/>
          <w:szCs w:val="24"/>
        </w:rPr>
        <w:t>,</w:t>
      </w:r>
      <w:proofErr w:type="gramEnd"/>
      <w:r w:rsidRPr="00BC34D0">
        <w:rPr>
          <w:rFonts w:ascii="Arial" w:hAnsi="Arial" w:cs="Arial"/>
          <w:sz w:val="24"/>
          <w:szCs w:val="24"/>
        </w:rPr>
        <w:t xml:space="preserve"> если разработка проекта межевания территории осуществляется применительно к территории,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территории, срок действия которой не истек, местоположение границ земельных участков в соответствии с таким проектом межевания должно соответствовать местоположению границ земельных участков, образование которых предусмотрено данной схемой.</w:t>
      </w:r>
    </w:p>
    <w:p w:rsidR="00E220A4" w:rsidRPr="00BC34D0" w:rsidRDefault="00E220A4" w:rsidP="00E220A4">
      <w:pPr>
        <w:adjustRightInd/>
        <w:ind w:firstLine="567"/>
        <w:jc w:val="both"/>
        <w:rPr>
          <w:rFonts w:ascii="Arial" w:hAnsi="Arial" w:cs="Arial"/>
          <w:sz w:val="24"/>
          <w:szCs w:val="24"/>
        </w:rPr>
      </w:pPr>
      <w:r w:rsidRPr="00BC34D0">
        <w:rPr>
          <w:rFonts w:ascii="Arial" w:hAnsi="Arial" w:cs="Arial"/>
          <w:sz w:val="24"/>
          <w:szCs w:val="24"/>
        </w:rPr>
        <w:t>3.12. В проекте межевания территории также должны быть указаны:</w:t>
      </w:r>
    </w:p>
    <w:p w:rsidR="00E220A4" w:rsidRPr="00BC34D0" w:rsidRDefault="00E220A4" w:rsidP="00E220A4">
      <w:pPr>
        <w:adjustRightInd/>
        <w:ind w:firstLine="567"/>
        <w:jc w:val="both"/>
        <w:rPr>
          <w:rFonts w:ascii="Arial" w:hAnsi="Arial" w:cs="Arial"/>
          <w:sz w:val="24"/>
          <w:szCs w:val="24"/>
        </w:rPr>
      </w:pPr>
      <w:r w:rsidRPr="00BC34D0">
        <w:rPr>
          <w:rFonts w:ascii="Arial" w:hAnsi="Arial" w:cs="Arial"/>
          <w:sz w:val="24"/>
          <w:szCs w:val="24"/>
        </w:rPr>
        <w:t>1) площадь образуемых и изменяемых земельных участков и их частей;</w:t>
      </w:r>
    </w:p>
    <w:p w:rsidR="00E220A4" w:rsidRPr="00BC34D0" w:rsidRDefault="00E220A4" w:rsidP="00E220A4">
      <w:pPr>
        <w:adjustRightInd/>
        <w:ind w:firstLine="567"/>
        <w:jc w:val="both"/>
        <w:rPr>
          <w:rFonts w:ascii="Arial" w:hAnsi="Arial" w:cs="Arial"/>
          <w:sz w:val="24"/>
          <w:szCs w:val="24"/>
        </w:rPr>
      </w:pPr>
      <w:r w:rsidRPr="00BC34D0">
        <w:rPr>
          <w:rFonts w:ascii="Arial" w:hAnsi="Arial" w:cs="Arial"/>
          <w:sz w:val="24"/>
          <w:szCs w:val="24"/>
        </w:rPr>
        <w:t>2) образуемые земельные участки, которые после образования будут относиться к территориям общего пользования или имуществу общего пользования;</w:t>
      </w:r>
    </w:p>
    <w:p w:rsidR="00E220A4" w:rsidRPr="00BC34D0" w:rsidRDefault="00E220A4" w:rsidP="00E220A4">
      <w:pPr>
        <w:adjustRightInd/>
        <w:ind w:firstLine="567"/>
        <w:jc w:val="both"/>
        <w:rPr>
          <w:rFonts w:ascii="Arial" w:hAnsi="Arial" w:cs="Arial"/>
          <w:sz w:val="24"/>
          <w:szCs w:val="24"/>
        </w:rPr>
      </w:pPr>
      <w:r w:rsidRPr="00BC34D0">
        <w:rPr>
          <w:rFonts w:ascii="Arial" w:hAnsi="Arial" w:cs="Arial"/>
          <w:sz w:val="24"/>
          <w:szCs w:val="24"/>
        </w:rPr>
        <w:t xml:space="preserve">3) вид разрешенного использования образуемых земельных участков в соответствии с проектом планировки территории в случаях, предусмотренных Градостроительным </w:t>
      </w:r>
      <w:hyperlink r:id="rId14" w:history="1">
        <w:r w:rsidRPr="00BC34D0">
          <w:rPr>
            <w:rFonts w:ascii="Arial" w:hAnsi="Arial" w:cs="Arial"/>
            <w:sz w:val="24"/>
            <w:szCs w:val="24"/>
          </w:rPr>
          <w:t>кодексом</w:t>
        </w:r>
      </w:hyperlink>
      <w:r w:rsidRPr="00BC34D0">
        <w:rPr>
          <w:rFonts w:ascii="Arial" w:hAnsi="Arial" w:cs="Arial"/>
          <w:sz w:val="24"/>
          <w:szCs w:val="24"/>
        </w:rPr>
        <w:t xml:space="preserve"> Российской Федерации.</w:t>
      </w:r>
    </w:p>
    <w:p w:rsidR="00E220A4" w:rsidRPr="00BC34D0" w:rsidRDefault="00E220A4" w:rsidP="00E220A4">
      <w:pPr>
        <w:adjustRightInd/>
        <w:ind w:firstLine="567"/>
        <w:jc w:val="both"/>
        <w:rPr>
          <w:rFonts w:ascii="Arial" w:hAnsi="Arial" w:cs="Arial"/>
          <w:sz w:val="24"/>
          <w:szCs w:val="24"/>
        </w:rPr>
      </w:pPr>
    </w:p>
    <w:p w:rsidR="00E220A4" w:rsidRPr="00BC34D0" w:rsidRDefault="00E220A4" w:rsidP="00E220A4">
      <w:pPr>
        <w:adjustRightInd/>
        <w:ind w:firstLine="567"/>
        <w:jc w:val="center"/>
        <w:outlineLvl w:val="1"/>
        <w:rPr>
          <w:rFonts w:ascii="Arial" w:hAnsi="Arial" w:cs="Arial"/>
          <w:sz w:val="24"/>
          <w:szCs w:val="24"/>
        </w:rPr>
      </w:pPr>
      <w:r w:rsidRPr="00BC34D0">
        <w:rPr>
          <w:rFonts w:ascii="Arial" w:hAnsi="Arial" w:cs="Arial"/>
          <w:sz w:val="24"/>
          <w:szCs w:val="24"/>
        </w:rPr>
        <w:t>4. Подготовка и утверждение документации по планировке территории</w:t>
      </w:r>
    </w:p>
    <w:p w:rsidR="00E220A4" w:rsidRPr="00BC34D0" w:rsidRDefault="00E220A4" w:rsidP="00E220A4">
      <w:pPr>
        <w:adjustRightInd/>
        <w:ind w:firstLine="567"/>
        <w:jc w:val="both"/>
        <w:rPr>
          <w:rFonts w:ascii="Arial" w:hAnsi="Arial" w:cs="Arial"/>
          <w:sz w:val="24"/>
          <w:szCs w:val="24"/>
        </w:rPr>
      </w:pPr>
    </w:p>
    <w:p w:rsidR="00E220A4" w:rsidRPr="00BC34D0" w:rsidRDefault="00E220A4" w:rsidP="00E220A4">
      <w:pPr>
        <w:adjustRightInd/>
        <w:ind w:firstLine="567"/>
        <w:jc w:val="both"/>
        <w:rPr>
          <w:rFonts w:ascii="Arial" w:hAnsi="Arial" w:cs="Arial"/>
          <w:sz w:val="24"/>
          <w:szCs w:val="24"/>
        </w:rPr>
      </w:pPr>
      <w:r w:rsidRPr="00BC34D0">
        <w:rPr>
          <w:rFonts w:ascii="Arial" w:hAnsi="Arial" w:cs="Arial"/>
          <w:sz w:val="24"/>
          <w:szCs w:val="24"/>
        </w:rPr>
        <w:t>4.1. Решение о подготовке документации по планировке территории принимается администрацией муниципального образования Белореченский район (далее – Администрация).</w:t>
      </w:r>
    </w:p>
    <w:p w:rsidR="00E220A4" w:rsidRPr="00BC34D0" w:rsidRDefault="00E220A4" w:rsidP="00E220A4">
      <w:pPr>
        <w:adjustRightInd/>
        <w:ind w:firstLine="567"/>
        <w:jc w:val="both"/>
        <w:rPr>
          <w:rFonts w:ascii="Arial" w:hAnsi="Arial" w:cs="Arial"/>
          <w:sz w:val="24"/>
          <w:szCs w:val="24"/>
        </w:rPr>
      </w:pPr>
      <w:r w:rsidRPr="00BC34D0">
        <w:rPr>
          <w:rFonts w:ascii="Arial" w:hAnsi="Arial" w:cs="Arial"/>
          <w:sz w:val="24"/>
          <w:szCs w:val="24"/>
        </w:rPr>
        <w:t xml:space="preserve">4.2. Администрация обеспечивает подготовку документации по планировке территории на основании генерального плана муниципального образования Белореченский район и </w:t>
      </w:r>
      <w:hyperlink r:id="rId15" w:history="1">
        <w:r w:rsidRPr="00BC34D0">
          <w:rPr>
            <w:rFonts w:ascii="Arial" w:hAnsi="Arial" w:cs="Arial"/>
            <w:sz w:val="24"/>
            <w:szCs w:val="24"/>
          </w:rPr>
          <w:t>Правил</w:t>
        </w:r>
      </w:hyperlink>
      <w:r w:rsidRPr="00BC34D0">
        <w:rPr>
          <w:rFonts w:ascii="Arial" w:hAnsi="Arial" w:cs="Arial"/>
          <w:sz w:val="24"/>
          <w:szCs w:val="24"/>
        </w:rPr>
        <w:t xml:space="preserve"> землепользования и застройки на территории муниципального образования Белореченский район.</w:t>
      </w:r>
    </w:p>
    <w:p w:rsidR="00E220A4" w:rsidRPr="00BC34D0" w:rsidRDefault="00E220A4" w:rsidP="00E220A4">
      <w:pPr>
        <w:adjustRightInd/>
        <w:ind w:firstLine="567"/>
        <w:jc w:val="both"/>
        <w:rPr>
          <w:rFonts w:ascii="Arial" w:hAnsi="Arial" w:cs="Arial"/>
          <w:sz w:val="24"/>
          <w:szCs w:val="24"/>
        </w:rPr>
      </w:pPr>
      <w:r w:rsidRPr="00BC34D0">
        <w:rPr>
          <w:rFonts w:ascii="Arial" w:hAnsi="Arial" w:cs="Arial"/>
          <w:sz w:val="24"/>
          <w:szCs w:val="24"/>
        </w:rPr>
        <w:t xml:space="preserve">4.3. Подготовка документации по планировке территории осуществляется уполномоченным органом Администрации самостоятельно либо привлекаемыми им на основании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иными лицами, за исключением случая, указанного в </w:t>
      </w:r>
      <w:hyperlink w:anchor="P111" w:history="1">
        <w:r w:rsidRPr="00BC34D0">
          <w:rPr>
            <w:rFonts w:ascii="Arial" w:hAnsi="Arial" w:cs="Arial"/>
            <w:sz w:val="24"/>
            <w:szCs w:val="24"/>
          </w:rPr>
          <w:t>пункте 4</w:t>
        </w:r>
      </w:hyperlink>
      <w:r w:rsidRPr="00BC34D0">
        <w:rPr>
          <w:rFonts w:ascii="Arial" w:hAnsi="Arial" w:cs="Arial"/>
          <w:sz w:val="24"/>
          <w:szCs w:val="24"/>
        </w:rPr>
        <w:t xml:space="preserve"> настоящего раздела. Подготовка документации по планировке территории, в том числе предусматривающей размещение объектов федерального значения, объектов регионального значения, объектов местного значения, может осуществляться физическими или юридическими лицами за счет их средств.</w:t>
      </w:r>
    </w:p>
    <w:p w:rsidR="00E220A4" w:rsidRPr="00BC34D0" w:rsidRDefault="00E220A4" w:rsidP="00E220A4">
      <w:pPr>
        <w:adjustRightInd/>
        <w:ind w:firstLine="567"/>
        <w:jc w:val="both"/>
        <w:rPr>
          <w:rFonts w:ascii="Arial" w:hAnsi="Arial" w:cs="Arial"/>
          <w:sz w:val="24"/>
          <w:szCs w:val="24"/>
        </w:rPr>
      </w:pPr>
      <w:bookmarkStart w:id="22" w:name="P111"/>
      <w:bookmarkEnd w:id="22"/>
      <w:r w:rsidRPr="00BC34D0">
        <w:rPr>
          <w:rFonts w:ascii="Arial" w:hAnsi="Arial" w:cs="Arial"/>
          <w:sz w:val="24"/>
          <w:szCs w:val="24"/>
        </w:rPr>
        <w:t>4.4. В случае</w:t>
      </w:r>
      <w:proofErr w:type="gramStart"/>
      <w:r w:rsidRPr="00BC34D0">
        <w:rPr>
          <w:rFonts w:ascii="Arial" w:hAnsi="Arial" w:cs="Arial"/>
          <w:sz w:val="24"/>
          <w:szCs w:val="24"/>
        </w:rPr>
        <w:t>,</w:t>
      </w:r>
      <w:proofErr w:type="gramEnd"/>
      <w:r w:rsidRPr="00BC34D0">
        <w:rPr>
          <w:rFonts w:ascii="Arial" w:hAnsi="Arial" w:cs="Arial"/>
          <w:sz w:val="24"/>
          <w:szCs w:val="24"/>
        </w:rPr>
        <w:t xml:space="preserve"> если заключен договор о комплексном освоении территории или договор о развитии застроенной территории, подготовка документации по планировке территории в границах соответствующей территории осуществляется лицами, с которыми заключены соответствующие договоры. </w:t>
      </w:r>
      <w:proofErr w:type="gramStart"/>
      <w:r w:rsidRPr="00BC34D0">
        <w:rPr>
          <w:rFonts w:ascii="Arial" w:hAnsi="Arial" w:cs="Arial"/>
          <w:sz w:val="24"/>
          <w:szCs w:val="24"/>
        </w:rPr>
        <w:t xml:space="preserve">В отношении земельного участка, предоставленного некоммерческой организации, созданной </w:t>
      </w:r>
      <w:r w:rsidRPr="00BC34D0">
        <w:rPr>
          <w:rFonts w:ascii="Arial" w:hAnsi="Arial" w:cs="Arial"/>
          <w:sz w:val="24"/>
          <w:szCs w:val="24"/>
        </w:rPr>
        <w:lastRenderedPageBreak/>
        <w:t>гражданами, для ведения садоводства, огородничества, дачного хозяйства, подготовка проекта планировки соответствующей территории и (или) проекта межевания соответствующей территории обеспечивается указанной некоммерческой организацией.</w:t>
      </w:r>
      <w:proofErr w:type="gramEnd"/>
      <w:r w:rsidRPr="00BC34D0">
        <w:rPr>
          <w:rFonts w:ascii="Arial" w:hAnsi="Arial" w:cs="Arial"/>
          <w:sz w:val="24"/>
          <w:szCs w:val="24"/>
        </w:rPr>
        <w:t xml:space="preserve"> Подготовка проекта планировки территории и проекта межевания территории в отношении земельного участка, предоставленного для ведения дачного хозяйства иному юридическому лицу, обеспечивается этим юридическим лицом.</w:t>
      </w:r>
    </w:p>
    <w:p w:rsidR="00E220A4" w:rsidRPr="00BC34D0" w:rsidRDefault="00E220A4" w:rsidP="00E220A4">
      <w:pPr>
        <w:adjustRightInd/>
        <w:ind w:firstLine="567"/>
        <w:jc w:val="both"/>
        <w:rPr>
          <w:rFonts w:ascii="Arial" w:hAnsi="Arial" w:cs="Arial"/>
          <w:sz w:val="24"/>
          <w:szCs w:val="24"/>
        </w:rPr>
      </w:pPr>
      <w:bookmarkStart w:id="23" w:name="P112"/>
      <w:bookmarkEnd w:id="23"/>
      <w:r w:rsidRPr="00BC34D0">
        <w:rPr>
          <w:rFonts w:ascii="Arial" w:hAnsi="Arial" w:cs="Arial"/>
          <w:sz w:val="24"/>
          <w:szCs w:val="24"/>
        </w:rPr>
        <w:t xml:space="preserve">4.5. </w:t>
      </w:r>
      <w:proofErr w:type="gramStart"/>
      <w:r w:rsidRPr="00BC34D0">
        <w:rPr>
          <w:rFonts w:ascii="Arial" w:hAnsi="Arial" w:cs="Arial"/>
          <w:sz w:val="24"/>
          <w:szCs w:val="24"/>
        </w:rPr>
        <w:t xml:space="preserve">Подготовка документации по планировке территории осуществляется на основании документов территориального планирования, </w:t>
      </w:r>
      <w:hyperlink r:id="rId16" w:history="1">
        <w:r w:rsidRPr="00BC34D0">
          <w:rPr>
            <w:rFonts w:ascii="Arial" w:hAnsi="Arial" w:cs="Arial"/>
            <w:sz w:val="24"/>
            <w:szCs w:val="24"/>
          </w:rPr>
          <w:t>Правил</w:t>
        </w:r>
      </w:hyperlink>
      <w:r w:rsidRPr="00BC34D0">
        <w:rPr>
          <w:rFonts w:ascii="Arial" w:hAnsi="Arial" w:cs="Arial"/>
          <w:sz w:val="24"/>
          <w:szCs w:val="24"/>
        </w:rPr>
        <w:t xml:space="preserve"> землепользования и застройки в соответствии с требованиями технических регламентов, местных нормативов градостроительного проектирования,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</w:t>
      </w:r>
      <w:proofErr w:type="gramEnd"/>
      <w:r w:rsidRPr="00BC34D0">
        <w:rPr>
          <w:rFonts w:ascii="Arial" w:hAnsi="Arial" w:cs="Arial"/>
          <w:sz w:val="24"/>
          <w:szCs w:val="24"/>
        </w:rPr>
        <w:t xml:space="preserve"> условиями использования территорий, а также с учетом программ комплексного развития систем коммунальной, транспортной, социальной инфраструктур Белореченского городского и сельских поселений, входящих в состав муниципального образования Белореченский район.</w:t>
      </w:r>
    </w:p>
    <w:p w:rsidR="00E220A4" w:rsidRPr="00BC34D0" w:rsidRDefault="00E220A4" w:rsidP="00E220A4">
      <w:pPr>
        <w:adjustRightInd/>
        <w:ind w:firstLine="567"/>
        <w:jc w:val="both"/>
        <w:rPr>
          <w:rFonts w:ascii="Arial" w:hAnsi="Arial" w:cs="Arial"/>
          <w:sz w:val="24"/>
          <w:szCs w:val="24"/>
        </w:rPr>
      </w:pPr>
      <w:r w:rsidRPr="00BC34D0">
        <w:rPr>
          <w:rFonts w:ascii="Arial" w:hAnsi="Arial" w:cs="Arial"/>
          <w:sz w:val="24"/>
          <w:szCs w:val="24"/>
        </w:rPr>
        <w:t>4.6. Органы государственной власти Российской Федерации, органы государственной власти субъектов Российской Федерации, органы местного самоуправления, физические и юридические лица вправе оспорить в судебном порядке документацию по планировке территории.</w:t>
      </w:r>
    </w:p>
    <w:p w:rsidR="00E220A4" w:rsidRPr="00BC34D0" w:rsidRDefault="00E220A4" w:rsidP="00E220A4">
      <w:pPr>
        <w:adjustRightInd/>
        <w:ind w:firstLine="567"/>
        <w:jc w:val="both"/>
        <w:rPr>
          <w:rFonts w:ascii="Arial" w:hAnsi="Arial" w:cs="Arial"/>
          <w:sz w:val="24"/>
          <w:szCs w:val="24"/>
        </w:rPr>
      </w:pPr>
    </w:p>
    <w:p w:rsidR="00E220A4" w:rsidRPr="00BC34D0" w:rsidRDefault="00E220A4" w:rsidP="00E220A4">
      <w:pPr>
        <w:adjustRightInd/>
        <w:ind w:firstLine="567"/>
        <w:jc w:val="center"/>
        <w:outlineLvl w:val="1"/>
        <w:rPr>
          <w:rFonts w:ascii="Arial" w:hAnsi="Arial" w:cs="Arial"/>
          <w:sz w:val="24"/>
          <w:szCs w:val="24"/>
        </w:rPr>
      </w:pPr>
      <w:bookmarkStart w:id="24" w:name="P115"/>
      <w:bookmarkEnd w:id="24"/>
      <w:r w:rsidRPr="00BC34D0">
        <w:rPr>
          <w:rFonts w:ascii="Arial" w:hAnsi="Arial" w:cs="Arial"/>
          <w:sz w:val="24"/>
          <w:szCs w:val="24"/>
        </w:rPr>
        <w:t xml:space="preserve">5. Особенности подготовки документации по планировке </w:t>
      </w:r>
    </w:p>
    <w:p w:rsidR="00E220A4" w:rsidRPr="00BC34D0" w:rsidRDefault="00E220A4" w:rsidP="00E220A4">
      <w:pPr>
        <w:adjustRightInd/>
        <w:ind w:firstLine="567"/>
        <w:jc w:val="center"/>
        <w:outlineLvl w:val="1"/>
        <w:rPr>
          <w:rFonts w:ascii="Arial" w:hAnsi="Arial" w:cs="Arial"/>
          <w:sz w:val="24"/>
          <w:szCs w:val="24"/>
        </w:rPr>
      </w:pPr>
      <w:r w:rsidRPr="00BC34D0">
        <w:rPr>
          <w:rFonts w:ascii="Arial" w:hAnsi="Arial" w:cs="Arial"/>
          <w:sz w:val="24"/>
          <w:szCs w:val="24"/>
        </w:rPr>
        <w:t xml:space="preserve">территории, разрабатываемой на основании решения администрации </w:t>
      </w:r>
    </w:p>
    <w:p w:rsidR="00E220A4" w:rsidRPr="00BC34D0" w:rsidRDefault="00E220A4" w:rsidP="00E220A4">
      <w:pPr>
        <w:adjustRightInd/>
        <w:ind w:firstLine="567"/>
        <w:jc w:val="center"/>
        <w:rPr>
          <w:rFonts w:ascii="Arial" w:hAnsi="Arial" w:cs="Arial"/>
          <w:sz w:val="24"/>
          <w:szCs w:val="24"/>
        </w:rPr>
      </w:pPr>
      <w:r w:rsidRPr="00BC34D0">
        <w:rPr>
          <w:rFonts w:ascii="Arial" w:hAnsi="Arial" w:cs="Arial"/>
          <w:sz w:val="24"/>
          <w:szCs w:val="24"/>
        </w:rPr>
        <w:t>муниципального образования Белореченский район</w:t>
      </w:r>
    </w:p>
    <w:p w:rsidR="00E220A4" w:rsidRPr="00BC34D0" w:rsidRDefault="00E220A4" w:rsidP="00E220A4">
      <w:pPr>
        <w:adjustRightInd/>
        <w:ind w:firstLine="567"/>
        <w:jc w:val="both"/>
        <w:rPr>
          <w:rFonts w:ascii="Arial" w:hAnsi="Arial" w:cs="Arial"/>
          <w:sz w:val="24"/>
          <w:szCs w:val="24"/>
        </w:rPr>
      </w:pPr>
    </w:p>
    <w:p w:rsidR="00E220A4" w:rsidRPr="00BC34D0" w:rsidRDefault="00E220A4" w:rsidP="00E220A4">
      <w:pPr>
        <w:adjustRightInd/>
        <w:ind w:firstLine="567"/>
        <w:jc w:val="both"/>
        <w:rPr>
          <w:rFonts w:ascii="Arial" w:hAnsi="Arial" w:cs="Arial"/>
          <w:sz w:val="24"/>
          <w:szCs w:val="24"/>
        </w:rPr>
      </w:pPr>
      <w:bookmarkStart w:id="25" w:name="P120"/>
      <w:bookmarkEnd w:id="25"/>
      <w:r w:rsidRPr="00BC34D0">
        <w:rPr>
          <w:rFonts w:ascii="Arial" w:hAnsi="Arial" w:cs="Arial"/>
          <w:sz w:val="24"/>
          <w:szCs w:val="24"/>
        </w:rPr>
        <w:t>5.1. Решение о подготовке документации по планировке территории принимается Администрацией по собственной инициативе либо на основании предложений физических или юридических лиц о подготовке документации по планировке территории.</w:t>
      </w:r>
    </w:p>
    <w:p w:rsidR="00E220A4" w:rsidRPr="00BC34D0" w:rsidRDefault="00E220A4" w:rsidP="00E220A4">
      <w:pPr>
        <w:adjustRightInd/>
        <w:ind w:firstLine="567"/>
        <w:jc w:val="both"/>
        <w:rPr>
          <w:rFonts w:ascii="Arial" w:hAnsi="Arial" w:cs="Arial"/>
          <w:sz w:val="24"/>
          <w:szCs w:val="24"/>
        </w:rPr>
      </w:pPr>
      <w:r w:rsidRPr="00BC34D0">
        <w:rPr>
          <w:rFonts w:ascii="Arial" w:hAnsi="Arial" w:cs="Arial"/>
          <w:sz w:val="24"/>
          <w:szCs w:val="24"/>
        </w:rPr>
        <w:t xml:space="preserve">В случае подготовки документации по планировке территории лицами, указанными в </w:t>
      </w:r>
      <w:hyperlink w:anchor="P111" w:history="1">
        <w:r w:rsidRPr="00BC34D0">
          <w:rPr>
            <w:rFonts w:ascii="Arial" w:hAnsi="Arial" w:cs="Arial"/>
            <w:sz w:val="24"/>
            <w:szCs w:val="24"/>
          </w:rPr>
          <w:t>пункте 4 раздела 4</w:t>
        </w:r>
      </w:hyperlink>
      <w:r w:rsidRPr="00BC34D0">
        <w:rPr>
          <w:rFonts w:ascii="Arial" w:hAnsi="Arial" w:cs="Arial"/>
          <w:sz w:val="24"/>
          <w:szCs w:val="24"/>
        </w:rPr>
        <w:t xml:space="preserve"> настоящего Порядка, принятие Администрацией решения о подготовке документации по планировке территории не требуется. Подготовка этой документации, а также ее утверждение осуществляется в соответствии с настоящим Порядком.</w:t>
      </w:r>
    </w:p>
    <w:p w:rsidR="00E220A4" w:rsidRPr="00BC34D0" w:rsidRDefault="00E220A4" w:rsidP="00E220A4">
      <w:pPr>
        <w:adjustRightInd/>
        <w:ind w:firstLine="567"/>
        <w:jc w:val="both"/>
        <w:rPr>
          <w:rFonts w:ascii="Arial" w:hAnsi="Arial" w:cs="Arial"/>
          <w:sz w:val="24"/>
          <w:szCs w:val="24"/>
        </w:rPr>
      </w:pPr>
      <w:r w:rsidRPr="00BC34D0">
        <w:rPr>
          <w:rFonts w:ascii="Arial" w:hAnsi="Arial" w:cs="Arial"/>
          <w:sz w:val="24"/>
          <w:szCs w:val="24"/>
        </w:rPr>
        <w:t xml:space="preserve">5.2. Указанное в </w:t>
      </w:r>
      <w:hyperlink w:anchor="P120" w:history="1">
        <w:r w:rsidRPr="00BC34D0">
          <w:rPr>
            <w:rFonts w:ascii="Arial" w:hAnsi="Arial" w:cs="Arial"/>
            <w:sz w:val="24"/>
            <w:szCs w:val="24"/>
          </w:rPr>
          <w:t>пункте 1</w:t>
        </w:r>
      </w:hyperlink>
      <w:r w:rsidRPr="00BC34D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C34D0">
        <w:rPr>
          <w:rFonts w:ascii="Arial" w:hAnsi="Arial" w:cs="Arial"/>
          <w:sz w:val="24"/>
          <w:szCs w:val="24"/>
        </w:rPr>
        <w:t>настоящего раздела решение</w:t>
      </w:r>
      <w:proofErr w:type="gramEnd"/>
      <w:r w:rsidRPr="00BC34D0">
        <w:rPr>
          <w:rFonts w:ascii="Arial" w:hAnsi="Arial" w:cs="Arial"/>
          <w:sz w:val="24"/>
          <w:szCs w:val="24"/>
        </w:rPr>
        <w:t xml:space="preserve"> в течение трех дней со дня его принятия подлежит опубликованию в порядке, установленном для официального опубликования муниципальных правовых актов, и размещению на официальном сайте Администрации.</w:t>
      </w:r>
    </w:p>
    <w:p w:rsidR="00E220A4" w:rsidRPr="00BC34D0" w:rsidRDefault="00E220A4" w:rsidP="00E220A4">
      <w:pPr>
        <w:adjustRightInd/>
        <w:ind w:firstLine="567"/>
        <w:jc w:val="both"/>
        <w:rPr>
          <w:rFonts w:ascii="Arial" w:hAnsi="Arial" w:cs="Arial"/>
          <w:sz w:val="24"/>
          <w:szCs w:val="24"/>
        </w:rPr>
      </w:pPr>
      <w:r w:rsidRPr="00BC34D0">
        <w:rPr>
          <w:rFonts w:ascii="Arial" w:hAnsi="Arial" w:cs="Arial"/>
          <w:sz w:val="24"/>
          <w:szCs w:val="24"/>
        </w:rPr>
        <w:t>Со дня опубликования решения о подготовке документации по планировке территории физические или юридические лица вправе представить в Администрацию свои предложения о порядке, сроках подготовки и содержании документации по планировке территории.</w:t>
      </w:r>
    </w:p>
    <w:p w:rsidR="00E220A4" w:rsidRPr="00BC34D0" w:rsidRDefault="00E220A4" w:rsidP="00E220A4">
      <w:pPr>
        <w:adjustRightInd/>
        <w:ind w:firstLine="567"/>
        <w:jc w:val="both"/>
        <w:rPr>
          <w:rFonts w:ascii="Arial" w:hAnsi="Arial" w:cs="Arial"/>
          <w:sz w:val="24"/>
          <w:szCs w:val="24"/>
        </w:rPr>
      </w:pPr>
      <w:r w:rsidRPr="00BC34D0">
        <w:rPr>
          <w:rFonts w:ascii="Arial" w:hAnsi="Arial" w:cs="Arial"/>
          <w:sz w:val="24"/>
          <w:szCs w:val="24"/>
        </w:rPr>
        <w:t xml:space="preserve">5.3. Администрация в лице комиссии </w:t>
      </w:r>
      <w:r w:rsidRPr="00BC34D0">
        <w:rPr>
          <w:rFonts w:ascii="Arial" w:hAnsi="Arial" w:cs="Arial"/>
          <w:color w:val="000000"/>
          <w:spacing w:val="-5"/>
          <w:sz w:val="24"/>
          <w:szCs w:val="24"/>
        </w:rPr>
        <w:t>по вопросам градостроительства,</w:t>
      </w:r>
      <w:r w:rsidRPr="00BC34D0">
        <w:rPr>
          <w:rFonts w:ascii="Arial" w:hAnsi="Arial" w:cs="Arial"/>
          <w:color w:val="000000"/>
          <w:spacing w:val="64"/>
          <w:sz w:val="24"/>
          <w:szCs w:val="24"/>
        </w:rPr>
        <w:t xml:space="preserve"> </w:t>
      </w:r>
      <w:r w:rsidRPr="00BC34D0">
        <w:rPr>
          <w:rFonts w:ascii="Arial" w:hAnsi="Arial" w:cs="Arial"/>
          <w:color w:val="000000"/>
          <w:spacing w:val="3"/>
          <w:sz w:val="24"/>
          <w:szCs w:val="24"/>
        </w:rPr>
        <w:t>зе</w:t>
      </w:r>
      <w:r w:rsidRPr="00BC34D0">
        <w:rPr>
          <w:rFonts w:ascii="Arial" w:hAnsi="Arial" w:cs="Arial"/>
          <w:color w:val="000000"/>
          <w:spacing w:val="6"/>
          <w:sz w:val="24"/>
          <w:szCs w:val="24"/>
        </w:rPr>
        <w:t>м</w:t>
      </w:r>
      <w:r w:rsidRPr="00BC34D0">
        <w:rPr>
          <w:rFonts w:ascii="Arial" w:hAnsi="Arial" w:cs="Arial"/>
          <w:color w:val="000000"/>
          <w:spacing w:val="3"/>
          <w:sz w:val="24"/>
          <w:szCs w:val="24"/>
        </w:rPr>
        <w:t>л</w:t>
      </w:r>
      <w:r w:rsidRPr="00BC34D0">
        <w:rPr>
          <w:rFonts w:ascii="Arial" w:hAnsi="Arial" w:cs="Arial"/>
          <w:color w:val="000000"/>
          <w:spacing w:val="5"/>
          <w:sz w:val="24"/>
          <w:szCs w:val="24"/>
        </w:rPr>
        <w:t>е</w:t>
      </w:r>
      <w:r w:rsidRPr="00BC34D0">
        <w:rPr>
          <w:rFonts w:ascii="Arial" w:hAnsi="Arial" w:cs="Arial"/>
          <w:color w:val="000000"/>
          <w:spacing w:val="4"/>
          <w:sz w:val="24"/>
          <w:szCs w:val="24"/>
        </w:rPr>
        <w:t>пол</w:t>
      </w:r>
      <w:r w:rsidRPr="00BC34D0">
        <w:rPr>
          <w:rFonts w:ascii="Arial" w:hAnsi="Arial" w:cs="Arial"/>
          <w:color w:val="000000"/>
          <w:spacing w:val="3"/>
          <w:sz w:val="24"/>
          <w:szCs w:val="24"/>
        </w:rPr>
        <w:t>ьз</w:t>
      </w:r>
      <w:r w:rsidRPr="00BC34D0">
        <w:rPr>
          <w:rFonts w:ascii="Arial" w:hAnsi="Arial" w:cs="Arial"/>
          <w:color w:val="000000"/>
          <w:spacing w:val="5"/>
          <w:sz w:val="24"/>
          <w:szCs w:val="24"/>
        </w:rPr>
        <w:t>о</w:t>
      </w:r>
      <w:r w:rsidRPr="00BC34D0">
        <w:rPr>
          <w:rFonts w:ascii="Arial" w:hAnsi="Arial" w:cs="Arial"/>
          <w:color w:val="000000"/>
          <w:spacing w:val="4"/>
          <w:sz w:val="24"/>
          <w:szCs w:val="24"/>
        </w:rPr>
        <w:t>в</w:t>
      </w:r>
      <w:r w:rsidRPr="00BC34D0">
        <w:rPr>
          <w:rFonts w:ascii="Arial" w:hAnsi="Arial" w:cs="Arial"/>
          <w:color w:val="000000"/>
          <w:spacing w:val="3"/>
          <w:sz w:val="24"/>
          <w:szCs w:val="24"/>
        </w:rPr>
        <w:t>а</w:t>
      </w:r>
      <w:r w:rsidRPr="00BC34D0">
        <w:rPr>
          <w:rFonts w:ascii="Arial" w:hAnsi="Arial" w:cs="Arial"/>
          <w:color w:val="000000"/>
          <w:spacing w:val="4"/>
          <w:sz w:val="24"/>
          <w:szCs w:val="24"/>
        </w:rPr>
        <w:t>ни</w:t>
      </w:r>
      <w:r w:rsidRPr="00BC34D0">
        <w:rPr>
          <w:rFonts w:ascii="Arial" w:hAnsi="Arial" w:cs="Arial"/>
          <w:color w:val="000000"/>
          <w:sz w:val="24"/>
          <w:szCs w:val="24"/>
        </w:rPr>
        <w:t>я</w:t>
      </w:r>
      <w:r w:rsidRPr="00BC34D0">
        <w:rPr>
          <w:rFonts w:ascii="Arial" w:hAnsi="Arial" w:cs="Arial"/>
          <w:color w:val="000000"/>
          <w:spacing w:val="67"/>
          <w:sz w:val="24"/>
          <w:szCs w:val="24"/>
        </w:rPr>
        <w:t xml:space="preserve"> </w:t>
      </w:r>
      <w:r w:rsidRPr="00BC34D0">
        <w:rPr>
          <w:rFonts w:ascii="Arial" w:hAnsi="Arial" w:cs="Arial"/>
          <w:color w:val="000000"/>
          <w:sz w:val="24"/>
          <w:szCs w:val="24"/>
        </w:rPr>
        <w:t>и</w:t>
      </w:r>
      <w:r w:rsidRPr="00BC34D0">
        <w:rPr>
          <w:rFonts w:ascii="Arial" w:hAnsi="Arial" w:cs="Arial"/>
          <w:color w:val="000000"/>
          <w:spacing w:val="54"/>
          <w:sz w:val="24"/>
          <w:szCs w:val="24"/>
        </w:rPr>
        <w:t xml:space="preserve"> </w:t>
      </w:r>
      <w:r w:rsidRPr="00BC34D0">
        <w:rPr>
          <w:rFonts w:ascii="Arial" w:hAnsi="Arial" w:cs="Arial"/>
          <w:color w:val="000000"/>
          <w:sz w:val="24"/>
          <w:szCs w:val="24"/>
        </w:rPr>
        <w:t>за</w:t>
      </w:r>
      <w:r w:rsidRPr="00BC34D0">
        <w:rPr>
          <w:rFonts w:ascii="Arial" w:hAnsi="Arial" w:cs="Arial"/>
          <w:color w:val="000000"/>
          <w:spacing w:val="4"/>
          <w:sz w:val="24"/>
          <w:szCs w:val="24"/>
        </w:rPr>
        <w:t>с</w:t>
      </w:r>
      <w:r w:rsidRPr="00BC34D0">
        <w:rPr>
          <w:rFonts w:ascii="Arial" w:hAnsi="Arial" w:cs="Arial"/>
          <w:color w:val="000000"/>
          <w:sz w:val="24"/>
          <w:szCs w:val="24"/>
        </w:rPr>
        <w:t>т</w:t>
      </w:r>
      <w:r w:rsidRPr="00BC34D0">
        <w:rPr>
          <w:rFonts w:ascii="Arial" w:hAnsi="Arial" w:cs="Arial"/>
          <w:color w:val="000000"/>
          <w:spacing w:val="3"/>
          <w:sz w:val="24"/>
          <w:szCs w:val="24"/>
        </w:rPr>
        <w:t>р</w:t>
      </w:r>
      <w:r w:rsidRPr="00BC34D0">
        <w:rPr>
          <w:rFonts w:ascii="Arial" w:hAnsi="Arial" w:cs="Arial"/>
          <w:color w:val="000000"/>
          <w:sz w:val="24"/>
          <w:szCs w:val="24"/>
        </w:rPr>
        <w:t>о</w:t>
      </w:r>
      <w:r w:rsidRPr="00BC34D0">
        <w:rPr>
          <w:rFonts w:ascii="Arial" w:hAnsi="Arial" w:cs="Arial"/>
          <w:color w:val="000000"/>
          <w:spacing w:val="4"/>
          <w:sz w:val="24"/>
          <w:szCs w:val="24"/>
        </w:rPr>
        <w:t>й</w:t>
      </w:r>
      <w:r w:rsidRPr="00BC34D0">
        <w:rPr>
          <w:rFonts w:ascii="Arial" w:hAnsi="Arial" w:cs="Arial"/>
          <w:color w:val="000000"/>
          <w:spacing w:val="3"/>
          <w:sz w:val="24"/>
          <w:szCs w:val="24"/>
        </w:rPr>
        <w:t>к</w:t>
      </w:r>
      <w:r w:rsidRPr="00BC34D0">
        <w:rPr>
          <w:rFonts w:ascii="Arial" w:hAnsi="Arial" w:cs="Arial"/>
          <w:color w:val="000000"/>
          <w:sz w:val="24"/>
          <w:szCs w:val="24"/>
        </w:rPr>
        <w:t>и</w:t>
      </w:r>
      <w:r w:rsidRPr="00BC34D0">
        <w:rPr>
          <w:rFonts w:ascii="Arial" w:hAnsi="Arial" w:cs="Arial"/>
          <w:sz w:val="24"/>
          <w:szCs w:val="24"/>
        </w:rPr>
        <w:t xml:space="preserve"> администрации муниципального образования Белореченский район (далее - Уполномоченный орган) осуществляет проверку документации по планировке территории на соответствие требованиям, установленным </w:t>
      </w:r>
      <w:hyperlink w:anchor="P112" w:history="1">
        <w:r w:rsidRPr="00BC34D0">
          <w:rPr>
            <w:rFonts w:ascii="Arial" w:hAnsi="Arial" w:cs="Arial"/>
            <w:sz w:val="24"/>
            <w:szCs w:val="24"/>
          </w:rPr>
          <w:t>пунктом 5 раздела 4</w:t>
        </w:r>
      </w:hyperlink>
      <w:r w:rsidRPr="00BC34D0">
        <w:rPr>
          <w:rFonts w:ascii="Arial" w:hAnsi="Arial" w:cs="Arial"/>
          <w:sz w:val="24"/>
          <w:szCs w:val="24"/>
        </w:rPr>
        <w:t xml:space="preserve"> настоящего Порядка, в течение тридцати дней со дня поступления такой документации.</w:t>
      </w:r>
    </w:p>
    <w:p w:rsidR="00E220A4" w:rsidRPr="00BC34D0" w:rsidRDefault="00E220A4" w:rsidP="00E220A4">
      <w:pPr>
        <w:adjustRightInd/>
        <w:ind w:firstLine="567"/>
        <w:jc w:val="both"/>
        <w:rPr>
          <w:rFonts w:ascii="Arial" w:hAnsi="Arial" w:cs="Arial"/>
          <w:sz w:val="24"/>
          <w:szCs w:val="24"/>
        </w:rPr>
      </w:pPr>
      <w:r w:rsidRPr="00BC34D0">
        <w:rPr>
          <w:rFonts w:ascii="Arial" w:hAnsi="Arial" w:cs="Arial"/>
          <w:sz w:val="24"/>
          <w:szCs w:val="24"/>
        </w:rPr>
        <w:t xml:space="preserve">По результатам проверки Уполномоченный орган в срок, указанный в пункте 3 </w:t>
      </w:r>
      <w:r w:rsidRPr="00BC34D0">
        <w:rPr>
          <w:rFonts w:ascii="Arial" w:hAnsi="Arial" w:cs="Arial"/>
          <w:sz w:val="24"/>
          <w:szCs w:val="24"/>
        </w:rPr>
        <w:lastRenderedPageBreak/>
        <w:t>раздела 5 настоящего Порядка, принимает одно из следующих решений:</w:t>
      </w:r>
    </w:p>
    <w:p w:rsidR="00E220A4" w:rsidRPr="00BC34D0" w:rsidRDefault="00E220A4" w:rsidP="00E220A4">
      <w:pPr>
        <w:adjustRightInd/>
        <w:ind w:firstLine="567"/>
        <w:jc w:val="both"/>
        <w:rPr>
          <w:rFonts w:ascii="Arial" w:hAnsi="Arial" w:cs="Arial"/>
          <w:sz w:val="24"/>
          <w:szCs w:val="24"/>
        </w:rPr>
      </w:pPr>
      <w:r w:rsidRPr="00BC34D0">
        <w:rPr>
          <w:rFonts w:ascii="Arial" w:hAnsi="Arial" w:cs="Arial"/>
          <w:sz w:val="24"/>
          <w:szCs w:val="24"/>
        </w:rPr>
        <w:t xml:space="preserve">- о соответствии подготовленной документации по планировке территории установленным требованиям </w:t>
      </w:r>
      <w:proofErr w:type="gramStart"/>
      <w:r w:rsidRPr="00BC34D0">
        <w:rPr>
          <w:rFonts w:ascii="Arial" w:hAnsi="Arial" w:cs="Arial"/>
          <w:sz w:val="24"/>
          <w:szCs w:val="24"/>
        </w:rPr>
        <w:t>и о ее</w:t>
      </w:r>
      <w:proofErr w:type="gramEnd"/>
      <w:r w:rsidRPr="00BC34D0">
        <w:rPr>
          <w:rFonts w:ascii="Arial" w:hAnsi="Arial" w:cs="Arial"/>
          <w:sz w:val="24"/>
          <w:szCs w:val="24"/>
        </w:rPr>
        <w:t xml:space="preserve"> направлении главе муниципального образования Белореченский район;</w:t>
      </w:r>
    </w:p>
    <w:p w:rsidR="00E220A4" w:rsidRPr="00BC34D0" w:rsidRDefault="00E220A4" w:rsidP="00E220A4">
      <w:pPr>
        <w:adjustRightInd/>
        <w:ind w:firstLine="567"/>
        <w:jc w:val="both"/>
        <w:rPr>
          <w:rFonts w:ascii="Arial" w:hAnsi="Arial" w:cs="Arial"/>
          <w:sz w:val="24"/>
          <w:szCs w:val="24"/>
        </w:rPr>
      </w:pPr>
      <w:r w:rsidRPr="00BC34D0">
        <w:rPr>
          <w:rFonts w:ascii="Arial" w:hAnsi="Arial" w:cs="Arial"/>
          <w:sz w:val="24"/>
          <w:szCs w:val="24"/>
        </w:rPr>
        <w:t>- об отклонении подготовленной документации по планировке территории и о направлении ее на доработку.</w:t>
      </w:r>
    </w:p>
    <w:p w:rsidR="00E220A4" w:rsidRPr="00BC34D0" w:rsidRDefault="00E220A4" w:rsidP="00E220A4">
      <w:pPr>
        <w:adjustRightInd/>
        <w:ind w:firstLine="567"/>
        <w:jc w:val="both"/>
        <w:rPr>
          <w:rFonts w:ascii="Arial" w:hAnsi="Arial" w:cs="Arial"/>
          <w:sz w:val="24"/>
          <w:szCs w:val="24"/>
        </w:rPr>
      </w:pPr>
      <w:r w:rsidRPr="00BC34D0">
        <w:rPr>
          <w:rFonts w:ascii="Arial" w:hAnsi="Arial" w:cs="Arial"/>
          <w:sz w:val="24"/>
          <w:szCs w:val="24"/>
        </w:rPr>
        <w:t>5.4. Проекты планировки территории и проекты межевания территории, подготовленные в составе документации по планировке территории на основании решения администрации муниципального образования Белореченский район, до их утверждения подлежат обязательному рассмотрению на публичных слушаниях.</w:t>
      </w:r>
    </w:p>
    <w:p w:rsidR="00E220A4" w:rsidRPr="00BC34D0" w:rsidRDefault="00E220A4" w:rsidP="00E220A4">
      <w:pPr>
        <w:adjustRightInd/>
        <w:ind w:firstLine="567"/>
        <w:jc w:val="both"/>
        <w:rPr>
          <w:rFonts w:ascii="Arial" w:hAnsi="Arial" w:cs="Arial"/>
          <w:sz w:val="24"/>
          <w:szCs w:val="24"/>
        </w:rPr>
      </w:pPr>
      <w:r w:rsidRPr="00BC34D0">
        <w:rPr>
          <w:rFonts w:ascii="Arial" w:hAnsi="Arial" w:cs="Arial"/>
          <w:sz w:val="24"/>
          <w:szCs w:val="24"/>
        </w:rPr>
        <w:t xml:space="preserve">Организация и проведение публичных слушаний по проекту планировки территории и проекту межевания территории осуществляются в соответствии с </w:t>
      </w:r>
      <w:hyperlink r:id="rId17" w:history="1">
        <w:r w:rsidRPr="00BC34D0">
          <w:rPr>
            <w:rFonts w:ascii="Arial" w:hAnsi="Arial" w:cs="Arial"/>
            <w:sz w:val="24"/>
            <w:szCs w:val="24"/>
          </w:rPr>
          <w:t>Уставом</w:t>
        </w:r>
      </w:hyperlink>
      <w:r w:rsidRPr="00BC34D0">
        <w:rPr>
          <w:rFonts w:ascii="Arial" w:hAnsi="Arial" w:cs="Arial"/>
          <w:sz w:val="24"/>
          <w:szCs w:val="24"/>
        </w:rPr>
        <w:t xml:space="preserve"> муниципального образования Белореченский район, Положением об общественных обсуждениях и публичных слушаний в муниципальном образовании Белореченский район и настоящим Порядком.</w:t>
      </w:r>
    </w:p>
    <w:p w:rsidR="00E220A4" w:rsidRPr="00BC34D0" w:rsidRDefault="00E220A4" w:rsidP="00E220A4">
      <w:pPr>
        <w:adjustRightInd/>
        <w:ind w:firstLine="567"/>
        <w:jc w:val="both"/>
        <w:rPr>
          <w:rFonts w:ascii="Arial" w:hAnsi="Arial" w:cs="Arial"/>
          <w:sz w:val="24"/>
          <w:szCs w:val="24"/>
        </w:rPr>
      </w:pPr>
      <w:r w:rsidRPr="00BC34D0">
        <w:rPr>
          <w:rFonts w:ascii="Arial" w:hAnsi="Arial" w:cs="Arial"/>
          <w:sz w:val="24"/>
          <w:szCs w:val="24"/>
        </w:rPr>
        <w:t>Публичные слушания по проекту планировки территории и проекту межевания территории не проводятся, если они подготовлены в отношении:</w:t>
      </w:r>
    </w:p>
    <w:p w:rsidR="00E220A4" w:rsidRPr="00BC34D0" w:rsidRDefault="00E220A4" w:rsidP="00E220A4">
      <w:pPr>
        <w:adjustRightInd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C34D0">
        <w:rPr>
          <w:rFonts w:ascii="Arial" w:hAnsi="Arial" w:cs="Arial"/>
          <w:sz w:val="24"/>
          <w:szCs w:val="24"/>
        </w:rPr>
        <w:t xml:space="preserve">1) </w:t>
      </w:r>
      <w:r w:rsidRPr="00BC34D0">
        <w:rPr>
          <w:rFonts w:ascii="Arial" w:hAnsi="Arial" w:cs="Arial"/>
          <w:color w:val="000000"/>
          <w:sz w:val="24"/>
          <w:szCs w:val="24"/>
          <w:shd w:val="clear" w:color="auto" w:fill="FFFFFF"/>
        </w:rPr>
        <w:t>территории,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территории;</w:t>
      </w:r>
    </w:p>
    <w:p w:rsidR="00E220A4" w:rsidRPr="00BC34D0" w:rsidRDefault="00E220A4" w:rsidP="00E220A4">
      <w:pPr>
        <w:adjustRightInd/>
        <w:ind w:firstLine="567"/>
        <w:jc w:val="both"/>
        <w:rPr>
          <w:rFonts w:ascii="Arial" w:hAnsi="Arial" w:cs="Arial"/>
          <w:sz w:val="24"/>
          <w:szCs w:val="24"/>
        </w:rPr>
      </w:pPr>
      <w:r w:rsidRPr="00BC34D0">
        <w:rPr>
          <w:rFonts w:ascii="Arial" w:hAnsi="Arial" w:cs="Arial"/>
          <w:sz w:val="24"/>
          <w:szCs w:val="24"/>
        </w:rPr>
        <w:t>2) территории в границах земельного участка, предоставленного некоммерческой организации, созданной гражданами, для ведения садоводства, огородничества, дачного хозяйства или для ведения дачного хозяйства иному юридическому лицу;</w:t>
      </w:r>
    </w:p>
    <w:p w:rsidR="00E220A4" w:rsidRPr="00BC34D0" w:rsidRDefault="00E220A4" w:rsidP="00E220A4">
      <w:pPr>
        <w:adjustRightInd/>
        <w:ind w:firstLine="567"/>
        <w:jc w:val="both"/>
        <w:rPr>
          <w:rFonts w:ascii="Arial" w:hAnsi="Arial" w:cs="Arial"/>
          <w:sz w:val="24"/>
          <w:szCs w:val="24"/>
        </w:rPr>
      </w:pPr>
      <w:r w:rsidRPr="00BC34D0">
        <w:rPr>
          <w:rFonts w:ascii="Arial" w:hAnsi="Arial" w:cs="Arial"/>
          <w:sz w:val="24"/>
          <w:szCs w:val="24"/>
        </w:rPr>
        <w:t>3) территории для размещения линейных объектов в границах земель лесного фонда.</w:t>
      </w:r>
    </w:p>
    <w:p w:rsidR="00E220A4" w:rsidRPr="00BC34D0" w:rsidRDefault="00E220A4" w:rsidP="00E220A4">
      <w:pPr>
        <w:adjustRightInd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BC34D0">
        <w:rPr>
          <w:rFonts w:ascii="Arial" w:hAnsi="Arial" w:cs="Arial"/>
          <w:sz w:val="24"/>
          <w:szCs w:val="24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граждан, проживающих на территории, применительно к которой осуществляется подготовка проекта ее планировки и проекта ее межевания, правообладателей земельных участков и объектов капитального строительства, расположенных на указанной территории</w:t>
      </w:r>
      <w:proofErr w:type="gramEnd"/>
      <w:r w:rsidRPr="00BC34D0">
        <w:rPr>
          <w:rFonts w:ascii="Arial" w:hAnsi="Arial" w:cs="Arial"/>
          <w:sz w:val="24"/>
          <w:szCs w:val="24"/>
        </w:rPr>
        <w:t>, лиц, законные интересы которых могут быть нарушены в связи с реализацией таких проектов.</w:t>
      </w:r>
    </w:p>
    <w:p w:rsidR="00E220A4" w:rsidRPr="00BC34D0" w:rsidRDefault="00E220A4" w:rsidP="00E220A4">
      <w:pPr>
        <w:adjustRightInd/>
        <w:ind w:firstLine="567"/>
        <w:jc w:val="both"/>
        <w:rPr>
          <w:rFonts w:ascii="Arial" w:hAnsi="Arial" w:cs="Arial"/>
          <w:sz w:val="24"/>
          <w:szCs w:val="24"/>
        </w:rPr>
      </w:pPr>
      <w:r w:rsidRPr="00BC34D0">
        <w:rPr>
          <w:rFonts w:ascii="Arial" w:hAnsi="Arial" w:cs="Arial"/>
          <w:sz w:val="24"/>
          <w:szCs w:val="24"/>
        </w:rPr>
        <w:t>Участники публичных слушаний по проекту планировки территории и проекту межевания территории вправе представить в Уполномоченный орган свои предложения и замечания, касающиеся проекта планировки территории или проекта межевания территории, для включения их в протокол публичных слушаний.</w:t>
      </w:r>
    </w:p>
    <w:p w:rsidR="00E220A4" w:rsidRPr="00BC34D0" w:rsidRDefault="00E220A4" w:rsidP="00E220A4">
      <w:pPr>
        <w:adjustRightInd/>
        <w:ind w:firstLine="567"/>
        <w:jc w:val="both"/>
        <w:rPr>
          <w:rFonts w:ascii="Arial" w:hAnsi="Arial" w:cs="Arial"/>
          <w:sz w:val="24"/>
          <w:szCs w:val="24"/>
        </w:rPr>
      </w:pPr>
      <w:r w:rsidRPr="00BC34D0">
        <w:rPr>
          <w:rFonts w:ascii="Arial" w:hAnsi="Arial" w:cs="Arial"/>
          <w:sz w:val="24"/>
          <w:szCs w:val="24"/>
        </w:rPr>
        <w:t>5.5. Заключение о результатах публичных слушаний по проекту планировки территории и проекту межевания территории подлежит опубликованию в порядке, установленном для официального опубликования муниципальных правовых актов, и размещению на официальном сайте Администрации.</w:t>
      </w:r>
    </w:p>
    <w:p w:rsidR="00E220A4" w:rsidRPr="00BC34D0" w:rsidRDefault="00E220A4" w:rsidP="00E220A4">
      <w:pPr>
        <w:adjustRightInd/>
        <w:ind w:firstLine="567"/>
        <w:jc w:val="both"/>
        <w:rPr>
          <w:rFonts w:ascii="Arial" w:hAnsi="Arial" w:cs="Arial"/>
          <w:sz w:val="24"/>
          <w:szCs w:val="24"/>
        </w:rPr>
      </w:pPr>
      <w:r w:rsidRPr="00BC34D0">
        <w:rPr>
          <w:rFonts w:ascii="Arial" w:hAnsi="Arial" w:cs="Arial"/>
          <w:sz w:val="24"/>
          <w:szCs w:val="24"/>
        </w:rPr>
        <w:t>5.6. Срок проведения публичных слушаний со дня оповещения жителей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месяцев.</w:t>
      </w:r>
    </w:p>
    <w:p w:rsidR="00E220A4" w:rsidRPr="00BC34D0" w:rsidRDefault="00E220A4" w:rsidP="00E220A4">
      <w:pPr>
        <w:adjustRightInd/>
        <w:ind w:firstLine="567"/>
        <w:jc w:val="both"/>
        <w:rPr>
          <w:rFonts w:ascii="Arial" w:hAnsi="Arial" w:cs="Arial"/>
          <w:sz w:val="24"/>
          <w:szCs w:val="24"/>
        </w:rPr>
      </w:pPr>
      <w:r w:rsidRPr="00BC34D0">
        <w:rPr>
          <w:rFonts w:ascii="Arial" w:hAnsi="Arial" w:cs="Arial"/>
          <w:sz w:val="24"/>
          <w:szCs w:val="24"/>
        </w:rPr>
        <w:t>5.7. Документация по планировке территории считается подготовленной после выполнения требований настоящего Порядка и рассмотрения ее Уполномоченным органом.</w:t>
      </w:r>
    </w:p>
    <w:p w:rsidR="00E220A4" w:rsidRPr="00BC34D0" w:rsidRDefault="00E220A4" w:rsidP="00E220A4">
      <w:pPr>
        <w:adjustRightInd/>
        <w:ind w:firstLine="567"/>
        <w:jc w:val="both"/>
        <w:rPr>
          <w:rFonts w:ascii="Arial" w:hAnsi="Arial" w:cs="Arial"/>
          <w:sz w:val="24"/>
          <w:szCs w:val="24"/>
        </w:rPr>
      </w:pPr>
      <w:r w:rsidRPr="00BC34D0">
        <w:rPr>
          <w:rFonts w:ascii="Arial" w:hAnsi="Arial" w:cs="Arial"/>
          <w:sz w:val="24"/>
          <w:szCs w:val="24"/>
        </w:rPr>
        <w:t xml:space="preserve">Уполномоченный орган направляет главе муниципального образования Белореченский район подготовленную документацию по планировке территории, протокол публичных слушаний по проекту планировки территории и проекту </w:t>
      </w:r>
      <w:r w:rsidRPr="00BC34D0">
        <w:rPr>
          <w:rFonts w:ascii="Arial" w:hAnsi="Arial" w:cs="Arial"/>
          <w:sz w:val="24"/>
          <w:szCs w:val="24"/>
        </w:rPr>
        <w:lastRenderedPageBreak/>
        <w:t>межевания территории и заключение о результатах публичных слушаний не позднее чем через пятнадцать дней со дня проведения публичных слушаний.</w:t>
      </w:r>
    </w:p>
    <w:p w:rsidR="00E220A4" w:rsidRPr="00BC34D0" w:rsidRDefault="00E220A4" w:rsidP="00E220A4">
      <w:pPr>
        <w:adjustRightInd/>
        <w:ind w:firstLine="567"/>
        <w:jc w:val="both"/>
        <w:rPr>
          <w:rFonts w:ascii="Arial" w:hAnsi="Arial" w:cs="Arial"/>
          <w:sz w:val="24"/>
          <w:szCs w:val="24"/>
        </w:rPr>
      </w:pPr>
      <w:r w:rsidRPr="00BC34D0">
        <w:rPr>
          <w:rFonts w:ascii="Arial" w:hAnsi="Arial" w:cs="Arial"/>
          <w:sz w:val="24"/>
          <w:szCs w:val="24"/>
        </w:rPr>
        <w:t>Глава муниципального образования Белореченский район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одно из следующих решений:</w:t>
      </w:r>
    </w:p>
    <w:p w:rsidR="00E220A4" w:rsidRPr="00BC34D0" w:rsidRDefault="00E220A4" w:rsidP="00E220A4">
      <w:pPr>
        <w:adjustRightInd/>
        <w:ind w:firstLine="567"/>
        <w:jc w:val="both"/>
        <w:rPr>
          <w:rFonts w:ascii="Arial" w:hAnsi="Arial" w:cs="Arial"/>
          <w:sz w:val="24"/>
          <w:szCs w:val="24"/>
        </w:rPr>
      </w:pPr>
      <w:r w:rsidRPr="00BC34D0">
        <w:rPr>
          <w:rFonts w:ascii="Arial" w:hAnsi="Arial" w:cs="Arial"/>
          <w:sz w:val="24"/>
          <w:szCs w:val="24"/>
        </w:rPr>
        <w:t>- об утверждении документации по планировке;</w:t>
      </w:r>
    </w:p>
    <w:p w:rsidR="00E220A4" w:rsidRPr="00BC34D0" w:rsidRDefault="00E220A4" w:rsidP="00E220A4">
      <w:pPr>
        <w:adjustRightInd/>
        <w:ind w:firstLine="567"/>
        <w:jc w:val="both"/>
        <w:rPr>
          <w:rFonts w:ascii="Arial" w:hAnsi="Arial" w:cs="Arial"/>
          <w:sz w:val="24"/>
          <w:szCs w:val="24"/>
        </w:rPr>
      </w:pPr>
      <w:r w:rsidRPr="00BC34D0">
        <w:rPr>
          <w:rFonts w:ascii="Arial" w:hAnsi="Arial" w:cs="Arial"/>
          <w:sz w:val="24"/>
          <w:szCs w:val="24"/>
        </w:rPr>
        <w:t xml:space="preserve">- об отклонении такой документации и о направлении ее на доработку с учетом </w:t>
      </w:r>
      <w:proofErr w:type="gramStart"/>
      <w:r w:rsidRPr="00BC34D0">
        <w:rPr>
          <w:rFonts w:ascii="Arial" w:hAnsi="Arial" w:cs="Arial"/>
          <w:sz w:val="24"/>
          <w:szCs w:val="24"/>
        </w:rPr>
        <w:t>указанных</w:t>
      </w:r>
      <w:proofErr w:type="gramEnd"/>
      <w:r w:rsidRPr="00BC34D0">
        <w:rPr>
          <w:rFonts w:ascii="Arial" w:hAnsi="Arial" w:cs="Arial"/>
          <w:sz w:val="24"/>
          <w:szCs w:val="24"/>
        </w:rPr>
        <w:t xml:space="preserve"> протокола и заключения.</w:t>
      </w:r>
    </w:p>
    <w:p w:rsidR="00E220A4" w:rsidRPr="00BC34D0" w:rsidRDefault="00E220A4" w:rsidP="00E220A4">
      <w:pPr>
        <w:adjustRightInd/>
        <w:ind w:firstLine="567"/>
        <w:jc w:val="both"/>
        <w:rPr>
          <w:rFonts w:ascii="Arial" w:hAnsi="Arial" w:cs="Arial"/>
          <w:sz w:val="24"/>
          <w:szCs w:val="24"/>
        </w:rPr>
      </w:pPr>
      <w:r w:rsidRPr="00BC34D0">
        <w:rPr>
          <w:rFonts w:ascii="Arial" w:hAnsi="Arial" w:cs="Arial"/>
          <w:sz w:val="24"/>
          <w:szCs w:val="24"/>
        </w:rPr>
        <w:t>5.8. Утвержденная документация по планировке территории (проекты планировки территории и проекты межевания территории) подлежит опубликованию в течение семи дней со дня утверждения в порядке, установленном для официального опубликования муниципальных правовых актов, и размещению на официальном сайте Администрации.</w:t>
      </w:r>
    </w:p>
    <w:p w:rsidR="00E220A4" w:rsidRPr="00BC34D0" w:rsidRDefault="00E220A4" w:rsidP="00E220A4">
      <w:pPr>
        <w:adjustRightInd/>
        <w:ind w:firstLine="567"/>
        <w:jc w:val="both"/>
        <w:rPr>
          <w:rFonts w:ascii="Arial" w:hAnsi="Arial" w:cs="Arial"/>
          <w:sz w:val="24"/>
          <w:szCs w:val="24"/>
        </w:rPr>
      </w:pPr>
      <w:r w:rsidRPr="00BC34D0">
        <w:rPr>
          <w:rFonts w:ascii="Arial" w:hAnsi="Arial" w:cs="Arial"/>
          <w:sz w:val="24"/>
          <w:szCs w:val="24"/>
        </w:rPr>
        <w:t xml:space="preserve">5.9. На основании утвержденной документации по планировке территории </w:t>
      </w:r>
      <w:r w:rsidRPr="00BC34D0">
        <w:rPr>
          <w:rFonts w:ascii="Arial" w:hAnsi="Arial" w:cs="Arial"/>
          <w:color w:val="000000"/>
          <w:sz w:val="24"/>
          <w:szCs w:val="24"/>
        </w:rPr>
        <w:t>администрация муниципального образования Белореченский район</w:t>
      </w:r>
      <w:r w:rsidRPr="00BC34D0">
        <w:rPr>
          <w:rFonts w:ascii="Arial" w:hAnsi="Arial" w:cs="Arial"/>
          <w:sz w:val="24"/>
          <w:szCs w:val="24"/>
        </w:rPr>
        <w:t xml:space="preserve"> вправе вносить изменения в </w:t>
      </w:r>
      <w:hyperlink r:id="rId18" w:history="1">
        <w:r w:rsidRPr="00BC34D0">
          <w:rPr>
            <w:rFonts w:ascii="Arial" w:hAnsi="Arial" w:cs="Arial"/>
            <w:sz w:val="24"/>
            <w:szCs w:val="24"/>
          </w:rPr>
          <w:t>Правила</w:t>
        </w:r>
      </w:hyperlink>
      <w:r w:rsidRPr="00BC34D0">
        <w:rPr>
          <w:rFonts w:ascii="Arial" w:hAnsi="Arial" w:cs="Arial"/>
          <w:sz w:val="24"/>
          <w:szCs w:val="24"/>
        </w:rPr>
        <w:t xml:space="preserve"> землепользования и застройки Белореченского городского и сельских поселений, входящих в состав муниципального образования Белореченский район.</w:t>
      </w:r>
    </w:p>
    <w:p w:rsidR="00E220A4" w:rsidRPr="00BC34D0" w:rsidRDefault="00E220A4" w:rsidP="00BC34D0">
      <w:pPr>
        <w:pStyle w:val="af0"/>
        <w:jc w:val="center"/>
        <w:rPr>
          <w:rFonts w:ascii="Arial" w:hAnsi="Arial" w:cs="Arial"/>
          <w:sz w:val="24"/>
          <w:szCs w:val="24"/>
        </w:rPr>
      </w:pPr>
    </w:p>
    <w:p w:rsidR="00E220A4" w:rsidRPr="00BC34D0" w:rsidRDefault="00E220A4" w:rsidP="00BC34D0">
      <w:pPr>
        <w:pStyle w:val="af0"/>
        <w:jc w:val="center"/>
        <w:rPr>
          <w:rFonts w:ascii="Arial" w:hAnsi="Arial" w:cs="Arial"/>
          <w:bCs/>
          <w:sz w:val="24"/>
          <w:szCs w:val="24"/>
        </w:rPr>
      </w:pPr>
      <w:r w:rsidRPr="00BC34D0">
        <w:rPr>
          <w:rFonts w:ascii="Arial" w:hAnsi="Arial" w:cs="Arial"/>
          <w:bCs/>
          <w:sz w:val="24"/>
          <w:szCs w:val="24"/>
        </w:rPr>
        <w:t>6. Порядок внесения изменений в документацию</w:t>
      </w:r>
    </w:p>
    <w:p w:rsidR="00E220A4" w:rsidRPr="00BC34D0" w:rsidRDefault="00E220A4" w:rsidP="00BC34D0">
      <w:pPr>
        <w:pStyle w:val="af0"/>
        <w:jc w:val="center"/>
        <w:rPr>
          <w:rFonts w:ascii="Arial" w:hAnsi="Arial" w:cs="Arial"/>
          <w:bCs/>
          <w:sz w:val="24"/>
          <w:szCs w:val="24"/>
        </w:rPr>
      </w:pPr>
      <w:r w:rsidRPr="00BC34D0">
        <w:rPr>
          <w:rFonts w:ascii="Arial" w:hAnsi="Arial" w:cs="Arial"/>
          <w:bCs/>
          <w:sz w:val="24"/>
          <w:szCs w:val="24"/>
        </w:rPr>
        <w:t>по планировке территорий</w:t>
      </w:r>
    </w:p>
    <w:p w:rsidR="00BC34D0" w:rsidRPr="00BC34D0" w:rsidRDefault="00BC34D0" w:rsidP="00BC34D0">
      <w:pPr>
        <w:pStyle w:val="af0"/>
        <w:jc w:val="center"/>
        <w:rPr>
          <w:rFonts w:ascii="Arial" w:hAnsi="Arial" w:cs="Arial"/>
          <w:bCs/>
          <w:sz w:val="24"/>
          <w:szCs w:val="24"/>
        </w:rPr>
      </w:pPr>
    </w:p>
    <w:p w:rsidR="00E220A4" w:rsidRPr="00BC34D0" w:rsidRDefault="00E220A4" w:rsidP="00E220A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C34D0">
        <w:rPr>
          <w:rFonts w:ascii="Arial" w:hAnsi="Arial" w:cs="Arial"/>
          <w:sz w:val="24"/>
          <w:szCs w:val="24"/>
        </w:rPr>
        <w:t>6.1.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порядке, установленном законодательством Российской Федерации. В указанном случае согласование документации по планировке территории осуществляется применительно к утверждаемым частям.</w:t>
      </w:r>
    </w:p>
    <w:p w:rsidR="00E220A4" w:rsidRPr="00BC34D0" w:rsidRDefault="00E220A4" w:rsidP="00E220A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C34D0">
        <w:rPr>
          <w:rFonts w:ascii="Arial" w:hAnsi="Arial" w:cs="Arial"/>
          <w:sz w:val="24"/>
          <w:szCs w:val="24"/>
        </w:rPr>
        <w:t>6.2. Внесение изменений в документацию по планировке территории осуществляется в порядке, установленном для подготовки и утверждения документации по планировке территории настоящим Порядком.</w:t>
      </w:r>
    </w:p>
    <w:p w:rsidR="00E220A4" w:rsidRPr="00BC34D0" w:rsidRDefault="00E220A4" w:rsidP="00E220A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C34D0">
        <w:rPr>
          <w:rFonts w:ascii="Arial" w:hAnsi="Arial" w:cs="Arial"/>
          <w:sz w:val="24"/>
          <w:szCs w:val="24"/>
        </w:rPr>
        <w:t>6.3. Решение о подготовке проекта внесения изменений в документацию по планировке территории оформляется постановлением Администрации.</w:t>
      </w:r>
    </w:p>
    <w:p w:rsidR="00E220A4" w:rsidRPr="00BC34D0" w:rsidRDefault="00E220A4" w:rsidP="00E220A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C34D0">
        <w:rPr>
          <w:rFonts w:ascii="Arial" w:hAnsi="Arial" w:cs="Arial"/>
          <w:sz w:val="24"/>
          <w:szCs w:val="24"/>
        </w:rPr>
        <w:t>6.4. Решение об утверждении (об отклонении) проекта внесения изменений в документацию по планировке территории оформляется соответствующим постановлением Администрации.</w:t>
      </w:r>
    </w:p>
    <w:p w:rsidR="00E220A4" w:rsidRPr="00BC34D0" w:rsidRDefault="00E220A4" w:rsidP="00E220A4">
      <w:pPr>
        <w:pStyle w:val="af0"/>
        <w:rPr>
          <w:rFonts w:ascii="Arial" w:hAnsi="Arial" w:cs="Arial"/>
          <w:sz w:val="24"/>
          <w:szCs w:val="24"/>
        </w:rPr>
      </w:pPr>
    </w:p>
    <w:p w:rsidR="00E220A4" w:rsidRPr="00BC34D0" w:rsidRDefault="00E220A4" w:rsidP="00E220A4">
      <w:pPr>
        <w:pStyle w:val="af0"/>
        <w:rPr>
          <w:rFonts w:ascii="Arial" w:hAnsi="Arial" w:cs="Arial"/>
          <w:sz w:val="24"/>
          <w:szCs w:val="24"/>
        </w:rPr>
      </w:pPr>
    </w:p>
    <w:p w:rsidR="00E220A4" w:rsidRPr="00BC34D0" w:rsidRDefault="00E220A4" w:rsidP="00E220A4">
      <w:pPr>
        <w:pStyle w:val="af0"/>
        <w:rPr>
          <w:rFonts w:ascii="Arial" w:hAnsi="Arial" w:cs="Arial"/>
          <w:sz w:val="24"/>
          <w:szCs w:val="24"/>
        </w:rPr>
      </w:pPr>
    </w:p>
    <w:p w:rsidR="00E220A4" w:rsidRPr="00BC34D0" w:rsidRDefault="00E220A4" w:rsidP="00BC34D0">
      <w:pPr>
        <w:ind w:firstLine="567"/>
        <w:rPr>
          <w:rFonts w:ascii="Arial" w:hAnsi="Arial" w:cs="Arial"/>
          <w:sz w:val="24"/>
          <w:szCs w:val="24"/>
        </w:rPr>
      </w:pPr>
      <w:r w:rsidRPr="00BC34D0">
        <w:rPr>
          <w:rFonts w:ascii="Arial" w:hAnsi="Arial" w:cs="Arial"/>
          <w:sz w:val="24"/>
          <w:szCs w:val="24"/>
        </w:rPr>
        <w:t>Нач</w:t>
      </w:r>
      <w:bookmarkStart w:id="26" w:name="_GoBack"/>
      <w:bookmarkEnd w:id="26"/>
      <w:r w:rsidRPr="00BC34D0">
        <w:rPr>
          <w:rFonts w:ascii="Arial" w:hAnsi="Arial" w:cs="Arial"/>
          <w:sz w:val="24"/>
          <w:szCs w:val="24"/>
        </w:rPr>
        <w:t xml:space="preserve">альник управления архитектуры </w:t>
      </w:r>
    </w:p>
    <w:p w:rsidR="00E220A4" w:rsidRPr="00BC34D0" w:rsidRDefault="00E220A4" w:rsidP="00BC34D0">
      <w:pPr>
        <w:ind w:firstLine="567"/>
        <w:rPr>
          <w:rFonts w:ascii="Arial" w:hAnsi="Arial" w:cs="Arial"/>
          <w:sz w:val="24"/>
          <w:szCs w:val="24"/>
        </w:rPr>
      </w:pPr>
      <w:r w:rsidRPr="00BC34D0">
        <w:rPr>
          <w:rFonts w:ascii="Arial" w:hAnsi="Arial" w:cs="Arial"/>
          <w:sz w:val="24"/>
          <w:szCs w:val="24"/>
        </w:rPr>
        <w:t xml:space="preserve">и градостроительства администрации </w:t>
      </w:r>
    </w:p>
    <w:p w:rsidR="00E220A4" w:rsidRPr="00BC34D0" w:rsidRDefault="00E220A4" w:rsidP="00BC34D0">
      <w:pPr>
        <w:ind w:firstLine="567"/>
        <w:rPr>
          <w:rFonts w:ascii="Arial" w:hAnsi="Arial" w:cs="Arial"/>
          <w:sz w:val="24"/>
          <w:szCs w:val="24"/>
        </w:rPr>
      </w:pPr>
      <w:r w:rsidRPr="00BC34D0">
        <w:rPr>
          <w:rFonts w:ascii="Arial" w:hAnsi="Arial" w:cs="Arial"/>
          <w:sz w:val="24"/>
          <w:szCs w:val="24"/>
        </w:rPr>
        <w:t>муниципального образования</w:t>
      </w:r>
    </w:p>
    <w:p w:rsidR="00BC34D0" w:rsidRPr="00BC34D0" w:rsidRDefault="00E220A4" w:rsidP="00BC34D0">
      <w:pPr>
        <w:ind w:firstLine="567"/>
        <w:rPr>
          <w:rFonts w:ascii="Arial" w:hAnsi="Arial" w:cs="Arial"/>
          <w:sz w:val="24"/>
          <w:szCs w:val="24"/>
        </w:rPr>
      </w:pPr>
      <w:r w:rsidRPr="00BC34D0">
        <w:rPr>
          <w:rFonts w:ascii="Arial" w:hAnsi="Arial" w:cs="Arial"/>
          <w:sz w:val="24"/>
          <w:szCs w:val="24"/>
        </w:rPr>
        <w:t>Белореченский район</w:t>
      </w:r>
    </w:p>
    <w:p w:rsidR="00E220A4" w:rsidRPr="00BC34D0" w:rsidRDefault="00E220A4" w:rsidP="00BC34D0">
      <w:pPr>
        <w:ind w:firstLine="567"/>
        <w:rPr>
          <w:rFonts w:ascii="Arial" w:hAnsi="Arial" w:cs="Arial"/>
          <w:sz w:val="24"/>
          <w:szCs w:val="24"/>
        </w:rPr>
      </w:pPr>
      <w:proofErr w:type="spellStart"/>
      <w:r w:rsidRPr="00BC34D0">
        <w:rPr>
          <w:rFonts w:ascii="Arial" w:hAnsi="Arial" w:cs="Arial"/>
          <w:sz w:val="24"/>
          <w:szCs w:val="24"/>
        </w:rPr>
        <w:t>Д.В.Беленко</w:t>
      </w:r>
      <w:proofErr w:type="spellEnd"/>
    </w:p>
    <w:sectPr w:rsidR="00E220A4" w:rsidRPr="00BC34D0" w:rsidSect="00E220A4">
      <w:type w:val="continuous"/>
      <w:pgSz w:w="11909" w:h="16834"/>
      <w:pgMar w:top="1134" w:right="567" w:bottom="1134" w:left="1701" w:header="284" w:footer="720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4E0" w:rsidRDefault="001354E0">
      <w:r>
        <w:separator/>
      </w:r>
    </w:p>
  </w:endnote>
  <w:endnote w:type="continuationSeparator" w:id="0">
    <w:p w:rsidR="001354E0" w:rsidRDefault="0013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4E0" w:rsidRDefault="001354E0">
      <w:r>
        <w:separator/>
      </w:r>
    </w:p>
  </w:footnote>
  <w:footnote w:type="continuationSeparator" w:id="0">
    <w:p w:rsidR="001354E0" w:rsidRDefault="00135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5BED"/>
    <w:multiLevelType w:val="multilevel"/>
    <w:tmpl w:val="CB8667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04"/>
        </w:tabs>
        <w:ind w:left="23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92"/>
        </w:tabs>
        <w:ind w:left="3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08"/>
        </w:tabs>
        <w:ind w:left="4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51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24"/>
        </w:tabs>
        <w:ind w:left="6024" w:hanging="1800"/>
      </w:pPr>
      <w:rPr>
        <w:rFonts w:hint="default"/>
      </w:rPr>
    </w:lvl>
  </w:abstractNum>
  <w:abstractNum w:abstractNumId="1">
    <w:nsid w:val="3F1674DB"/>
    <w:multiLevelType w:val="hybridMultilevel"/>
    <w:tmpl w:val="B0E8314C"/>
    <w:lvl w:ilvl="0" w:tplc="23421D1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A272E1"/>
    <w:multiLevelType w:val="singleLevel"/>
    <w:tmpl w:val="E5CC8640"/>
    <w:lvl w:ilvl="0">
      <w:start w:val="1"/>
      <w:numFmt w:val="decimal"/>
      <w:lvlText w:val="4.%1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3">
    <w:nsid w:val="5542125D"/>
    <w:multiLevelType w:val="singleLevel"/>
    <w:tmpl w:val="56C07714"/>
    <w:lvl w:ilvl="0">
      <w:start w:val="8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4">
    <w:nsid w:val="57326664"/>
    <w:multiLevelType w:val="hybridMultilevel"/>
    <w:tmpl w:val="B4D256F2"/>
    <w:lvl w:ilvl="0" w:tplc="FF74BC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E31196"/>
    <w:multiLevelType w:val="hybridMultilevel"/>
    <w:tmpl w:val="5CFED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F15C54"/>
    <w:multiLevelType w:val="singleLevel"/>
    <w:tmpl w:val="83E212C6"/>
    <w:lvl w:ilvl="0">
      <w:start w:val="5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7">
    <w:nsid w:val="73321D09"/>
    <w:multiLevelType w:val="hybridMultilevel"/>
    <w:tmpl w:val="506CD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CB2F2B"/>
    <w:multiLevelType w:val="singleLevel"/>
    <w:tmpl w:val="63F406D8"/>
    <w:lvl w:ilvl="0">
      <w:start w:val="3"/>
      <w:numFmt w:val="decimal"/>
      <w:lvlText w:val="1.%1"/>
      <w:legacy w:legacy="1" w:legacySpace="0" w:legacyIndent="854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A00"/>
    <w:rsid w:val="000023AF"/>
    <w:rsid w:val="00015035"/>
    <w:rsid w:val="000156E6"/>
    <w:rsid w:val="00016E37"/>
    <w:rsid w:val="000227FD"/>
    <w:rsid w:val="000251C0"/>
    <w:rsid w:val="000344CB"/>
    <w:rsid w:val="00045485"/>
    <w:rsid w:val="00046879"/>
    <w:rsid w:val="00056965"/>
    <w:rsid w:val="0006148E"/>
    <w:rsid w:val="00063120"/>
    <w:rsid w:val="00063327"/>
    <w:rsid w:val="000645C0"/>
    <w:rsid w:val="0006542C"/>
    <w:rsid w:val="0008210C"/>
    <w:rsid w:val="0008367F"/>
    <w:rsid w:val="00084E69"/>
    <w:rsid w:val="00096C93"/>
    <w:rsid w:val="00097CEE"/>
    <w:rsid w:val="000A3B72"/>
    <w:rsid w:val="000A6FCD"/>
    <w:rsid w:val="000C10D6"/>
    <w:rsid w:val="000C174F"/>
    <w:rsid w:val="000D2A39"/>
    <w:rsid w:val="000E22BF"/>
    <w:rsid w:val="000F2D45"/>
    <w:rsid w:val="000F5DB5"/>
    <w:rsid w:val="0010041E"/>
    <w:rsid w:val="00101DC5"/>
    <w:rsid w:val="00103B1F"/>
    <w:rsid w:val="0010543D"/>
    <w:rsid w:val="00113D0D"/>
    <w:rsid w:val="00114E58"/>
    <w:rsid w:val="00120A9E"/>
    <w:rsid w:val="00127681"/>
    <w:rsid w:val="001354E0"/>
    <w:rsid w:val="00144B79"/>
    <w:rsid w:val="001465CF"/>
    <w:rsid w:val="001507C7"/>
    <w:rsid w:val="00150A6E"/>
    <w:rsid w:val="001565E6"/>
    <w:rsid w:val="001605E8"/>
    <w:rsid w:val="0016543C"/>
    <w:rsid w:val="00174600"/>
    <w:rsid w:val="00190025"/>
    <w:rsid w:val="001910B5"/>
    <w:rsid w:val="0019722A"/>
    <w:rsid w:val="001A2CF1"/>
    <w:rsid w:val="001A3EDD"/>
    <w:rsid w:val="001B00EF"/>
    <w:rsid w:val="001B10A4"/>
    <w:rsid w:val="001B37CB"/>
    <w:rsid w:val="001C1302"/>
    <w:rsid w:val="001D4111"/>
    <w:rsid w:val="001D6CCB"/>
    <w:rsid w:val="001E6B5C"/>
    <w:rsid w:val="001F0D4F"/>
    <w:rsid w:val="001F3766"/>
    <w:rsid w:val="001F554E"/>
    <w:rsid w:val="00202CD3"/>
    <w:rsid w:val="0020520E"/>
    <w:rsid w:val="00210DCE"/>
    <w:rsid w:val="002247BC"/>
    <w:rsid w:val="002251F2"/>
    <w:rsid w:val="0022631B"/>
    <w:rsid w:val="002268B8"/>
    <w:rsid w:val="00234AEB"/>
    <w:rsid w:val="00236B3B"/>
    <w:rsid w:val="00241C76"/>
    <w:rsid w:val="00247B9C"/>
    <w:rsid w:val="002518C6"/>
    <w:rsid w:val="0025340E"/>
    <w:rsid w:val="002544E5"/>
    <w:rsid w:val="00257712"/>
    <w:rsid w:val="002630EC"/>
    <w:rsid w:val="002675E8"/>
    <w:rsid w:val="00267C04"/>
    <w:rsid w:val="00270D05"/>
    <w:rsid w:val="00273139"/>
    <w:rsid w:val="00280807"/>
    <w:rsid w:val="00283117"/>
    <w:rsid w:val="002848A3"/>
    <w:rsid w:val="002936F6"/>
    <w:rsid w:val="002963D4"/>
    <w:rsid w:val="002A3A02"/>
    <w:rsid w:val="002A76CE"/>
    <w:rsid w:val="002B0595"/>
    <w:rsid w:val="002B0609"/>
    <w:rsid w:val="002B3CFC"/>
    <w:rsid w:val="002C3F80"/>
    <w:rsid w:val="002C4508"/>
    <w:rsid w:val="002D0154"/>
    <w:rsid w:val="002D02C8"/>
    <w:rsid w:val="002D5DAF"/>
    <w:rsid w:val="002D6632"/>
    <w:rsid w:val="002E470E"/>
    <w:rsid w:val="002E50FF"/>
    <w:rsid w:val="002F564F"/>
    <w:rsid w:val="00300795"/>
    <w:rsid w:val="00300B97"/>
    <w:rsid w:val="00303850"/>
    <w:rsid w:val="00311902"/>
    <w:rsid w:val="00314DCB"/>
    <w:rsid w:val="00315E69"/>
    <w:rsid w:val="00325450"/>
    <w:rsid w:val="003264F1"/>
    <w:rsid w:val="00334B7E"/>
    <w:rsid w:val="003350C0"/>
    <w:rsid w:val="00341DD7"/>
    <w:rsid w:val="00342EF5"/>
    <w:rsid w:val="00346907"/>
    <w:rsid w:val="00353DC3"/>
    <w:rsid w:val="00353F56"/>
    <w:rsid w:val="00361C7A"/>
    <w:rsid w:val="003676A6"/>
    <w:rsid w:val="00367BCB"/>
    <w:rsid w:val="00370F8C"/>
    <w:rsid w:val="0037479A"/>
    <w:rsid w:val="003749B1"/>
    <w:rsid w:val="00383AB2"/>
    <w:rsid w:val="00391111"/>
    <w:rsid w:val="003955E4"/>
    <w:rsid w:val="003A0BB7"/>
    <w:rsid w:val="003A295D"/>
    <w:rsid w:val="003A4124"/>
    <w:rsid w:val="003A7FAF"/>
    <w:rsid w:val="003B210D"/>
    <w:rsid w:val="003B6D70"/>
    <w:rsid w:val="003C1907"/>
    <w:rsid w:val="003C2E67"/>
    <w:rsid w:val="003D2770"/>
    <w:rsid w:val="003D7C46"/>
    <w:rsid w:val="003E17A1"/>
    <w:rsid w:val="003F286C"/>
    <w:rsid w:val="003F6C38"/>
    <w:rsid w:val="003F730E"/>
    <w:rsid w:val="00400FC6"/>
    <w:rsid w:val="00406DC3"/>
    <w:rsid w:val="0040712A"/>
    <w:rsid w:val="00410E76"/>
    <w:rsid w:val="00414E2E"/>
    <w:rsid w:val="00420122"/>
    <w:rsid w:val="00441A47"/>
    <w:rsid w:val="00441EA2"/>
    <w:rsid w:val="00442C59"/>
    <w:rsid w:val="00447407"/>
    <w:rsid w:val="00460FF4"/>
    <w:rsid w:val="004750E4"/>
    <w:rsid w:val="004833AB"/>
    <w:rsid w:val="00490652"/>
    <w:rsid w:val="00491870"/>
    <w:rsid w:val="004A4115"/>
    <w:rsid w:val="004A4C91"/>
    <w:rsid w:val="004A5E0D"/>
    <w:rsid w:val="004A620F"/>
    <w:rsid w:val="004A6611"/>
    <w:rsid w:val="004B1767"/>
    <w:rsid w:val="004B3E22"/>
    <w:rsid w:val="004B6968"/>
    <w:rsid w:val="004C112A"/>
    <w:rsid w:val="004C452B"/>
    <w:rsid w:val="004C7074"/>
    <w:rsid w:val="004C7D2C"/>
    <w:rsid w:val="004D226F"/>
    <w:rsid w:val="004D27D1"/>
    <w:rsid w:val="004E5532"/>
    <w:rsid w:val="004E63E4"/>
    <w:rsid w:val="004E7D87"/>
    <w:rsid w:val="004F5794"/>
    <w:rsid w:val="00501CBF"/>
    <w:rsid w:val="005038AE"/>
    <w:rsid w:val="00512425"/>
    <w:rsid w:val="00520570"/>
    <w:rsid w:val="00522F46"/>
    <w:rsid w:val="00525C4C"/>
    <w:rsid w:val="00526814"/>
    <w:rsid w:val="00530524"/>
    <w:rsid w:val="005362AE"/>
    <w:rsid w:val="005408F0"/>
    <w:rsid w:val="005432A9"/>
    <w:rsid w:val="00555019"/>
    <w:rsid w:val="005662F6"/>
    <w:rsid w:val="00567952"/>
    <w:rsid w:val="00572BBC"/>
    <w:rsid w:val="00576A1E"/>
    <w:rsid w:val="005809C2"/>
    <w:rsid w:val="0058328A"/>
    <w:rsid w:val="005841DE"/>
    <w:rsid w:val="00586069"/>
    <w:rsid w:val="005A1918"/>
    <w:rsid w:val="005A26E0"/>
    <w:rsid w:val="005A464A"/>
    <w:rsid w:val="005A6DB7"/>
    <w:rsid w:val="005B2088"/>
    <w:rsid w:val="005B4DFC"/>
    <w:rsid w:val="005B5338"/>
    <w:rsid w:val="005B6ACC"/>
    <w:rsid w:val="005C20AC"/>
    <w:rsid w:val="005C4A92"/>
    <w:rsid w:val="005C5E68"/>
    <w:rsid w:val="005D2E4C"/>
    <w:rsid w:val="005D696D"/>
    <w:rsid w:val="005D69F4"/>
    <w:rsid w:val="005D7D27"/>
    <w:rsid w:val="005E3775"/>
    <w:rsid w:val="005F70EB"/>
    <w:rsid w:val="005F7243"/>
    <w:rsid w:val="0061023E"/>
    <w:rsid w:val="00610D3A"/>
    <w:rsid w:val="006160B7"/>
    <w:rsid w:val="00616BB4"/>
    <w:rsid w:val="00620ECF"/>
    <w:rsid w:val="0062136D"/>
    <w:rsid w:val="00630A33"/>
    <w:rsid w:val="00632819"/>
    <w:rsid w:val="00633391"/>
    <w:rsid w:val="006376D2"/>
    <w:rsid w:val="00646D85"/>
    <w:rsid w:val="006535A3"/>
    <w:rsid w:val="00655CBD"/>
    <w:rsid w:val="00657B46"/>
    <w:rsid w:val="0066022D"/>
    <w:rsid w:val="006610E5"/>
    <w:rsid w:val="00671788"/>
    <w:rsid w:val="00672F21"/>
    <w:rsid w:val="00676799"/>
    <w:rsid w:val="0068508D"/>
    <w:rsid w:val="0068720B"/>
    <w:rsid w:val="006A1E98"/>
    <w:rsid w:val="006A3851"/>
    <w:rsid w:val="006A725E"/>
    <w:rsid w:val="006B1680"/>
    <w:rsid w:val="006B7947"/>
    <w:rsid w:val="006C2AF7"/>
    <w:rsid w:val="006C2CDF"/>
    <w:rsid w:val="006C715E"/>
    <w:rsid w:val="006C7C9D"/>
    <w:rsid w:val="006D3E90"/>
    <w:rsid w:val="006D68A2"/>
    <w:rsid w:val="006E68EB"/>
    <w:rsid w:val="006F080C"/>
    <w:rsid w:val="006F145D"/>
    <w:rsid w:val="006F3FFE"/>
    <w:rsid w:val="00700D2A"/>
    <w:rsid w:val="00703193"/>
    <w:rsid w:val="00703B36"/>
    <w:rsid w:val="00705266"/>
    <w:rsid w:val="00707161"/>
    <w:rsid w:val="0071590F"/>
    <w:rsid w:val="00720CB8"/>
    <w:rsid w:val="00721A32"/>
    <w:rsid w:val="00724443"/>
    <w:rsid w:val="00726C04"/>
    <w:rsid w:val="00726C87"/>
    <w:rsid w:val="00740798"/>
    <w:rsid w:val="007430DB"/>
    <w:rsid w:val="007515AC"/>
    <w:rsid w:val="00752A14"/>
    <w:rsid w:val="00755AE7"/>
    <w:rsid w:val="00762537"/>
    <w:rsid w:val="00770817"/>
    <w:rsid w:val="00771757"/>
    <w:rsid w:val="00776191"/>
    <w:rsid w:val="00780E84"/>
    <w:rsid w:val="007836F3"/>
    <w:rsid w:val="00784068"/>
    <w:rsid w:val="0079394D"/>
    <w:rsid w:val="007A630D"/>
    <w:rsid w:val="007B3A38"/>
    <w:rsid w:val="007B444C"/>
    <w:rsid w:val="007C43AA"/>
    <w:rsid w:val="007D7D48"/>
    <w:rsid w:val="007E042C"/>
    <w:rsid w:val="007E2754"/>
    <w:rsid w:val="007E3269"/>
    <w:rsid w:val="007E7A90"/>
    <w:rsid w:val="007F31B2"/>
    <w:rsid w:val="007F5E26"/>
    <w:rsid w:val="007F5EDC"/>
    <w:rsid w:val="00800ACA"/>
    <w:rsid w:val="00816481"/>
    <w:rsid w:val="008170CD"/>
    <w:rsid w:val="00833A47"/>
    <w:rsid w:val="00840B7D"/>
    <w:rsid w:val="00842BED"/>
    <w:rsid w:val="008452D1"/>
    <w:rsid w:val="00852C37"/>
    <w:rsid w:val="00854284"/>
    <w:rsid w:val="00854B0B"/>
    <w:rsid w:val="00856260"/>
    <w:rsid w:val="00856679"/>
    <w:rsid w:val="008566A2"/>
    <w:rsid w:val="0087255A"/>
    <w:rsid w:val="008751E2"/>
    <w:rsid w:val="00887A66"/>
    <w:rsid w:val="00892886"/>
    <w:rsid w:val="00892D1D"/>
    <w:rsid w:val="008942C5"/>
    <w:rsid w:val="00894FC7"/>
    <w:rsid w:val="00897898"/>
    <w:rsid w:val="008979D8"/>
    <w:rsid w:val="008B1741"/>
    <w:rsid w:val="008B7388"/>
    <w:rsid w:val="008B7F7E"/>
    <w:rsid w:val="008C0927"/>
    <w:rsid w:val="008C317D"/>
    <w:rsid w:val="008C5B39"/>
    <w:rsid w:val="008C6B6D"/>
    <w:rsid w:val="008C78B4"/>
    <w:rsid w:val="008D399E"/>
    <w:rsid w:val="008D460E"/>
    <w:rsid w:val="008D58C5"/>
    <w:rsid w:val="008D76DE"/>
    <w:rsid w:val="008D7B4C"/>
    <w:rsid w:val="008E1AB7"/>
    <w:rsid w:val="008E5F7A"/>
    <w:rsid w:val="008E6C9C"/>
    <w:rsid w:val="008F5ED0"/>
    <w:rsid w:val="009020DE"/>
    <w:rsid w:val="00912610"/>
    <w:rsid w:val="009157FF"/>
    <w:rsid w:val="0092006F"/>
    <w:rsid w:val="00921BC4"/>
    <w:rsid w:val="009230E7"/>
    <w:rsid w:val="00925F92"/>
    <w:rsid w:val="00926727"/>
    <w:rsid w:val="00935192"/>
    <w:rsid w:val="00935243"/>
    <w:rsid w:val="00935F84"/>
    <w:rsid w:val="00943588"/>
    <w:rsid w:val="009553EA"/>
    <w:rsid w:val="0095578B"/>
    <w:rsid w:val="00964840"/>
    <w:rsid w:val="009705EC"/>
    <w:rsid w:val="0098043C"/>
    <w:rsid w:val="009833B5"/>
    <w:rsid w:val="009877E4"/>
    <w:rsid w:val="00994545"/>
    <w:rsid w:val="009A1D22"/>
    <w:rsid w:val="009A44F8"/>
    <w:rsid w:val="009B08BB"/>
    <w:rsid w:val="009B1678"/>
    <w:rsid w:val="009B28DA"/>
    <w:rsid w:val="009B36B4"/>
    <w:rsid w:val="009C2B06"/>
    <w:rsid w:val="009D0820"/>
    <w:rsid w:val="009D0C3D"/>
    <w:rsid w:val="009D780E"/>
    <w:rsid w:val="009E3156"/>
    <w:rsid w:val="009E3FFC"/>
    <w:rsid w:val="009F74B1"/>
    <w:rsid w:val="00A04403"/>
    <w:rsid w:val="00A140F7"/>
    <w:rsid w:val="00A178FC"/>
    <w:rsid w:val="00A2225B"/>
    <w:rsid w:val="00A25943"/>
    <w:rsid w:val="00A310DB"/>
    <w:rsid w:val="00A33FA7"/>
    <w:rsid w:val="00A40B4C"/>
    <w:rsid w:val="00A412AF"/>
    <w:rsid w:val="00A42551"/>
    <w:rsid w:val="00A43085"/>
    <w:rsid w:val="00A466AF"/>
    <w:rsid w:val="00A57BA1"/>
    <w:rsid w:val="00A61586"/>
    <w:rsid w:val="00A6315E"/>
    <w:rsid w:val="00A72258"/>
    <w:rsid w:val="00A73934"/>
    <w:rsid w:val="00A80C83"/>
    <w:rsid w:val="00A82707"/>
    <w:rsid w:val="00A8315A"/>
    <w:rsid w:val="00A8320E"/>
    <w:rsid w:val="00A83772"/>
    <w:rsid w:val="00A96C18"/>
    <w:rsid w:val="00AA1663"/>
    <w:rsid w:val="00AA38B0"/>
    <w:rsid w:val="00AA48A1"/>
    <w:rsid w:val="00AA48B1"/>
    <w:rsid w:val="00AA59DF"/>
    <w:rsid w:val="00AB2EF7"/>
    <w:rsid w:val="00AC0023"/>
    <w:rsid w:val="00AC7767"/>
    <w:rsid w:val="00AE1A16"/>
    <w:rsid w:val="00AF0D0F"/>
    <w:rsid w:val="00AF7214"/>
    <w:rsid w:val="00B022F7"/>
    <w:rsid w:val="00B11453"/>
    <w:rsid w:val="00B16979"/>
    <w:rsid w:val="00B31536"/>
    <w:rsid w:val="00B3203A"/>
    <w:rsid w:val="00B32245"/>
    <w:rsid w:val="00B35B69"/>
    <w:rsid w:val="00B402EB"/>
    <w:rsid w:val="00B4194A"/>
    <w:rsid w:val="00B44739"/>
    <w:rsid w:val="00B57918"/>
    <w:rsid w:val="00B61F43"/>
    <w:rsid w:val="00B6432A"/>
    <w:rsid w:val="00B7410E"/>
    <w:rsid w:val="00B7430A"/>
    <w:rsid w:val="00B761D9"/>
    <w:rsid w:val="00B804A4"/>
    <w:rsid w:val="00B83F31"/>
    <w:rsid w:val="00B90767"/>
    <w:rsid w:val="00B92AF3"/>
    <w:rsid w:val="00BA0601"/>
    <w:rsid w:val="00BA1C88"/>
    <w:rsid w:val="00BA5724"/>
    <w:rsid w:val="00BB3E6C"/>
    <w:rsid w:val="00BB3FD4"/>
    <w:rsid w:val="00BB465E"/>
    <w:rsid w:val="00BB5F64"/>
    <w:rsid w:val="00BC24C6"/>
    <w:rsid w:val="00BC34D0"/>
    <w:rsid w:val="00BC56BE"/>
    <w:rsid w:val="00BC7370"/>
    <w:rsid w:val="00BD03A8"/>
    <w:rsid w:val="00BD30FF"/>
    <w:rsid w:val="00BD3797"/>
    <w:rsid w:val="00BD46D5"/>
    <w:rsid w:val="00BD4D3E"/>
    <w:rsid w:val="00BE1917"/>
    <w:rsid w:val="00BE6E72"/>
    <w:rsid w:val="00BE7E9D"/>
    <w:rsid w:val="00BF2320"/>
    <w:rsid w:val="00BF3010"/>
    <w:rsid w:val="00BF5430"/>
    <w:rsid w:val="00BF6281"/>
    <w:rsid w:val="00BF7EF6"/>
    <w:rsid w:val="00C00AFF"/>
    <w:rsid w:val="00C029F8"/>
    <w:rsid w:val="00C0745F"/>
    <w:rsid w:val="00C11A58"/>
    <w:rsid w:val="00C14E90"/>
    <w:rsid w:val="00C24151"/>
    <w:rsid w:val="00C24C4F"/>
    <w:rsid w:val="00C258E4"/>
    <w:rsid w:val="00C25B81"/>
    <w:rsid w:val="00C27CB8"/>
    <w:rsid w:val="00C328F1"/>
    <w:rsid w:val="00C44F27"/>
    <w:rsid w:val="00C67498"/>
    <w:rsid w:val="00C740B3"/>
    <w:rsid w:val="00C81B2E"/>
    <w:rsid w:val="00C836A3"/>
    <w:rsid w:val="00C90283"/>
    <w:rsid w:val="00C9764F"/>
    <w:rsid w:val="00CA4007"/>
    <w:rsid w:val="00CB039F"/>
    <w:rsid w:val="00CB31FF"/>
    <w:rsid w:val="00CB5777"/>
    <w:rsid w:val="00CC100C"/>
    <w:rsid w:val="00CD0D90"/>
    <w:rsid w:val="00CD0FCA"/>
    <w:rsid w:val="00CD3E18"/>
    <w:rsid w:val="00D026DD"/>
    <w:rsid w:val="00D03DD9"/>
    <w:rsid w:val="00D05B15"/>
    <w:rsid w:val="00D074B3"/>
    <w:rsid w:val="00D10E94"/>
    <w:rsid w:val="00D12F97"/>
    <w:rsid w:val="00D13FBA"/>
    <w:rsid w:val="00D21581"/>
    <w:rsid w:val="00D22B5A"/>
    <w:rsid w:val="00D22D9A"/>
    <w:rsid w:val="00D31F1C"/>
    <w:rsid w:val="00D37A5C"/>
    <w:rsid w:val="00D424BC"/>
    <w:rsid w:val="00D46B3B"/>
    <w:rsid w:val="00D52D1B"/>
    <w:rsid w:val="00D566D5"/>
    <w:rsid w:val="00D6136A"/>
    <w:rsid w:val="00D61E79"/>
    <w:rsid w:val="00D636CA"/>
    <w:rsid w:val="00D63BB8"/>
    <w:rsid w:val="00D6695A"/>
    <w:rsid w:val="00D67991"/>
    <w:rsid w:val="00D81DA8"/>
    <w:rsid w:val="00D83C58"/>
    <w:rsid w:val="00D83F00"/>
    <w:rsid w:val="00D844E5"/>
    <w:rsid w:val="00D87D22"/>
    <w:rsid w:val="00D94C60"/>
    <w:rsid w:val="00DA3B14"/>
    <w:rsid w:val="00DA3CD7"/>
    <w:rsid w:val="00DA4718"/>
    <w:rsid w:val="00DA5202"/>
    <w:rsid w:val="00DA78B0"/>
    <w:rsid w:val="00DB05DA"/>
    <w:rsid w:val="00DC0E9E"/>
    <w:rsid w:val="00DC1CC0"/>
    <w:rsid w:val="00DC4F65"/>
    <w:rsid w:val="00DC66BC"/>
    <w:rsid w:val="00DC6E13"/>
    <w:rsid w:val="00DC6E2F"/>
    <w:rsid w:val="00DD0EA3"/>
    <w:rsid w:val="00DD3EF2"/>
    <w:rsid w:val="00DD6742"/>
    <w:rsid w:val="00DD6E7F"/>
    <w:rsid w:val="00DE0394"/>
    <w:rsid w:val="00DF0C19"/>
    <w:rsid w:val="00DF2638"/>
    <w:rsid w:val="00DF5F77"/>
    <w:rsid w:val="00E025D1"/>
    <w:rsid w:val="00E10E96"/>
    <w:rsid w:val="00E140B8"/>
    <w:rsid w:val="00E17C65"/>
    <w:rsid w:val="00E21361"/>
    <w:rsid w:val="00E220A4"/>
    <w:rsid w:val="00E4281F"/>
    <w:rsid w:val="00E444AC"/>
    <w:rsid w:val="00E5024D"/>
    <w:rsid w:val="00E52FED"/>
    <w:rsid w:val="00E5577F"/>
    <w:rsid w:val="00E600D5"/>
    <w:rsid w:val="00E63BA2"/>
    <w:rsid w:val="00E75937"/>
    <w:rsid w:val="00E77D3E"/>
    <w:rsid w:val="00E8061F"/>
    <w:rsid w:val="00E84E0C"/>
    <w:rsid w:val="00E90F6A"/>
    <w:rsid w:val="00E94212"/>
    <w:rsid w:val="00EA1016"/>
    <w:rsid w:val="00EA635D"/>
    <w:rsid w:val="00EC17FA"/>
    <w:rsid w:val="00ED041C"/>
    <w:rsid w:val="00ED1AA7"/>
    <w:rsid w:val="00ED7594"/>
    <w:rsid w:val="00ED75A7"/>
    <w:rsid w:val="00ED78C4"/>
    <w:rsid w:val="00EE0CE2"/>
    <w:rsid w:val="00EF000A"/>
    <w:rsid w:val="00F01F3F"/>
    <w:rsid w:val="00F029AE"/>
    <w:rsid w:val="00F06A76"/>
    <w:rsid w:val="00F226D7"/>
    <w:rsid w:val="00F23D60"/>
    <w:rsid w:val="00F25678"/>
    <w:rsid w:val="00F260C8"/>
    <w:rsid w:val="00F32942"/>
    <w:rsid w:val="00F4170B"/>
    <w:rsid w:val="00F55F21"/>
    <w:rsid w:val="00F63014"/>
    <w:rsid w:val="00F720FE"/>
    <w:rsid w:val="00F72A00"/>
    <w:rsid w:val="00F75168"/>
    <w:rsid w:val="00F77AFB"/>
    <w:rsid w:val="00F8171D"/>
    <w:rsid w:val="00F8185C"/>
    <w:rsid w:val="00F83F4C"/>
    <w:rsid w:val="00F91959"/>
    <w:rsid w:val="00F940CF"/>
    <w:rsid w:val="00FA7E19"/>
    <w:rsid w:val="00FB2E70"/>
    <w:rsid w:val="00FB3CB3"/>
    <w:rsid w:val="00FC3313"/>
    <w:rsid w:val="00FC40D0"/>
    <w:rsid w:val="00FC4675"/>
    <w:rsid w:val="00FC4717"/>
    <w:rsid w:val="00FC4A75"/>
    <w:rsid w:val="00FC61AD"/>
    <w:rsid w:val="00FC790F"/>
    <w:rsid w:val="00FD1FCF"/>
    <w:rsid w:val="00FD64E2"/>
    <w:rsid w:val="00FD7E57"/>
    <w:rsid w:val="00FE203C"/>
    <w:rsid w:val="00FE6896"/>
    <w:rsid w:val="00FE7B53"/>
    <w:rsid w:val="00FF0CAC"/>
    <w:rsid w:val="00FF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0F6A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D83F00"/>
    <w:pPr>
      <w:keepNext/>
      <w:widowControl/>
      <w:autoSpaceDE/>
      <w:autoSpaceDN/>
      <w:adjustRightInd/>
      <w:jc w:val="right"/>
      <w:outlineLvl w:val="1"/>
    </w:pPr>
    <w:rPr>
      <w:rFonts w:ascii="Bookman Old Style" w:hAnsi="Bookman Old Style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66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Комментарий"/>
    <w:basedOn w:val="a"/>
    <w:next w:val="a"/>
    <w:rsid w:val="003B6D70"/>
    <w:pPr>
      <w:widowControl/>
      <w:ind w:left="170"/>
      <w:jc w:val="both"/>
    </w:pPr>
    <w:rPr>
      <w:rFonts w:ascii="Arial" w:hAnsi="Arial"/>
      <w:i/>
      <w:iCs/>
      <w:color w:val="800080"/>
    </w:rPr>
  </w:style>
  <w:style w:type="paragraph" w:customStyle="1" w:styleId="a5">
    <w:name w:val="Таблицы (моноширинный)"/>
    <w:basedOn w:val="a"/>
    <w:next w:val="a"/>
    <w:rsid w:val="003B6D70"/>
    <w:pPr>
      <w:widowControl/>
      <w:jc w:val="both"/>
    </w:pPr>
    <w:rPr>
      <w:rFonts w:ascii="Courier New" w:hAnsi="Courier New" w:cs="Courier New"/>
    </w:rPr>
  </w:style>
  <w:style w:type="character" w:customStyle="1" w:styleId="a6">
    <w:name w:val="Гипертекстовая ссылка"/>
    <w:rsid w:val="007430DB"/>
    <w:rPr>
      <w:color w:val="008000"/>
      <w:u w:val="single"/>
    </w:rPr>
  </w:style>
  <w:style w:type="paragraph" w:styleId="a7">
    <w:name w:val="header"/>
    <w:basedOn w:val="a"/>
    <w:link w:val="a8"/>
    <w:uiPriority w:val="99"/>
    <w:rsid w:val="004F5794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F5794"/>
  </w:style>
  <w:style w:type="paragraph" w:styleId="aa">
    <w:name w:val="footer"/>
    <w:basedOn w:val="a"/>
    <w:link w:val="ab"/>
    <w:rsid w:val="004F5794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1565E6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rsid w:val="00CB31FF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e">
    <w:name w:val="Текст Знак"/>
    <w:link w:val="ad"/>
    <w:rsid w:val="00CB31FF"/>
    <w:rPr>
      <w:rFonts w:ascii="Courier New" w:hAnsi="Courier New"/>
    </w:rPr>
  </w:style>
  <w:style w:type="character" w:customStyle="1" w:styleId="a8">
    <w:name w:val="Верхний колонтитул Знак"/>
    <w:basedOn w:val="a0"/>
    <w:link w:val="a7"/>
    <w:uiPriority w:val="99"/>
    <w:rsid w:val="00800ACA"/>
  </w:style>
  <w:style w:type="paragraph" w:customStyle="1" w:styleId="af">
    <w:name w:val="мой"/>
    <w:basedOn w:val="af0"/>
    <w:qFormat/>
    <w:rsid w:val="00E600D5"/>
    <w:pPr>
      <w:widowControl/>
      <w:autoSpaceDE/>
      <w:autoSpaceDN/>
      <w:adjustRightInd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rsid w:val="00E600D5"/>
  </w:style>
  <w:style w:type="paragraph" w:styleId="af0">
    <w:name w:val="No Spacing"/>
    <w:uiPriority w:val="1"/>
    <w:qFormat/>
    <w:rsid w:val="00E600D5"/>
    <w:pPr>
      <w:widowControl w:val="0"/>
      <w:autoSpaceDE w:val="0"/>
      <w:autoSpaceDN w:val="0"/>
      <w:adjustRightInd w:val="0"/>
    </w:pPr>
  </w:style>
  <w:style w:type="character" w:styleId="af1">
    <w:name w:val="Strong"/>
    <w:qFormat/>
    <w:rsid w:val="0008367F"/>
    <w:rPr>
      <w:b/>
      <w:bCs/>
    </w:rPr>
  </w:style>
  <w:style w:type="character" w:customStyle="1" w:styleId="docaccesstitle">
    <w:name w:val="docaccess_title"/>
    <w:basedOn w:val="a0"/>
    <w:rsid w:val="000F5D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0F6A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D83F00"/>
    <w:pPr>
      <w:keepNext/>
      <w:widowControl/>
      <w:autoSpaceDE/>
      <w:autoSpaceDN/>
      <w:adjustRightInd/>
      <w:jc w:val="right"/>
      <w:outlineLvl w:val="1"/>
    </w:pPr>
    <w:rPr>
      <w:rFonts w:ascii="Bookman Old Style" w:hAnsi="Bookman Old Style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66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Комментарий"/>
    <w:basedOn w:val="a"/>
    <w:next w:val="a"/>
    <w:rsid w:val="003B6D70"/>
    <w:pPr>
      <w:widowControl/>
      <w:ind w:left="170"/>
      <w:jc w:val="both"/>
    </w:pPr>
    <w:rPr>
      <w:rFonts w:ascii="Arial" w:hAnsi="Arial"/>
      <w:i/>
      <w:iCs/>
      <w:color w:val="800080"/>
    </w:rPr>
  </w:style>
  <w:style w:type="paragraph" w:customStyle="1" w:styleId="a5">
    <w:name w:val="Таблицы (моноширинный)"/>
    <w:basedOn w:val="a"/>
    <w:next w:val="a"/>
    <w:rsid w:val="003B6D70"/>
    <w:pPr>
      <w:widowControl/>
      <w:jc w:val="both"/>
    </w:pPr>
    <w:rPr>
      <w:rFonts w:ascii="Courier New" w:hAnsi="Courier New" w:cs="Courier New"/>
    </w:rPr>
  </w:style>
  <w:style w:type="character" w:customStyle="1" w:styleId="a6">
    <w:name w:val="Гипертекстовая ссылка"/>
    <w:rsid w:val="007430DB"/>
    <w:rPr>
      <w:color w:val="008000"/>
      <w:u w:val="single"/>
    </w:rPr>
  </w:style>
  <w:style w:type="paragraph" w:styleId="a7">
    <w:name w:val="header"/>
    <w:basedOn w:val="a"/>
    <w:link w:val="a8"/>
    <w:uiPriority w:val="99"/>
    <w:rsid w:val="004F5794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F5794"/>
  </w:style>
  <w:style w:type="paragraph" w:styleId="aa">
    <w:name w:val="footer"/>
    <w:basedOn w:val="a"/>
    <w:link w:val="ab"/>
    <w:rsid w:val="004F5794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1565E6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rsid w:val="00CB31FF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e">
    <w:name w:val="Текст Знак"/>
    <w:link w:val="ad"/>
    <w:rsid w:val="00CB31FF"/>
    <w:rPr>
      <w:rFonts w:ascii="Courier New" w:hAnsi="Courier New"/>
    </w:rPr>
  </w:style>
  <w:style w:type="character" w:customStyle="1" w:styleId="a8">
    <w:name w:val="Верхний колонтитул Знак"/>
    <w:basedOn w:val="a0"/>
    <w:link w:val="a7"/>
    <w:uiPriority w:val="99"/>
    <w:rsid w:val="00800ACA"/>
  </w:style>
  <w:style w:type="paragraph" w:customStyle="1" w:styleId="af">
    <w:name w:val="мой"/>
    <w:basedOn w:val="af0"/>
    <w:qFormat/>
    <w:rsid w:val="00E600D5"/>
    <w:pPr>
      <w:widowControl/>
      <w:autoSpaceDE/>
      <w:autoSpaceDN/>
      <w:adjustRightInd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rsid w:val="00E600D5"/>
  </w:style>
  <w:style w:type="paragraph" w:styleId="af0">
    <w:name w:val="No Spacing"/>
    <w:uiPriority w:val="1"/>
    <w:qFormat/>
    <w:rsid w:val="00E600D5"/>
    <w:pPr>
      <w:widowControl w:val="0"/>
      <w:autoSpaceDE w:val="0"/>
      <w:autoSpaceDN w:val="0"/>
      <w:adjustRightInd w:val="0"/>
    </w:pPr>
  </w:style>
  <w:style w:type="character" w:styleId="af1">
    <w:name w:val="Strong"/>
    <w:qFormat/>
    <w:rsid w:val="0008367F"/>
    <w:rPr>
      <w:b/>
      <w:bCs/>
    </w:rPr>
  </w:style>
  <w:style w:type="character" w:customStyle="1" w:styleId="docaccesstitle">
    <w:name w:val="docaccess_title"/>
    <w:basedOn w:val="a0"/>
    <w:rsid w:val="000F5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B7130E14317E4824B35A42169BEDA0087DEE11C94AD8E92C06DCA1960C3F23BD37A8BF1558DE0A5Ab2K" TargetMode="External"/><Relationship Id="rId13" Type="http://schemas.openxmlformats.org/officeDocument/2006/relationships/hyperlink" Target="http://www.consultant.ru/document/cons_doc_LAW_41063/3858c71fe6687f22320e3f98b0fac9f444d0ba30/" TargetMode="External"/><Relationship Id="rId18" Type="http://schemas.openxmlformats.org/officeDocument/2006/relationships/hyperlink" Target="consultantplus://offline/ref=21B7130E14317E4824B3444F00F7B2AA0D77B91DCB42DABC775987FCC1053574FA78F1FD5155D80BA613875Bb9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985193227A97E87D58D33A00923DAF6E0A0B535FDF0D0184C58AA00B7ED27389A2C6F0379ADAD30u8z4L" TargetMode="External"/><Relationship Id="rId17" Type="http://schemas.openxmlformats.org/officeDocument/2006/relationships/hyperlink" Target="consultantplus://offline/ref=21B7130E14317E4824B3444F00F7B2AA0D77B91DCB4BD7B8715987FCC1053574FA78F1FD5155D80BA517825BbA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1B7130E14317E4824B3444F00F7B2AA0D77B91DCB42DABC775987FCC1053574FA78F1FD5155D80BA613875Bb9K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1B7130E14317E4824B3444F00F7B2AA0D77B91DCB4BD7B8715987FCC1053574FA78F1FD5155D80BA412885BbC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1B7130E14317E4824B3444F00F7B2AA0D77B91DCB42DABC775987FCC1053574FA78F1FD5155D80BA613875Bb9K" TargetMode="External"/><Relationship Id="rId10" Type="http://schemas.openxmlformats.org/officeDocument/2006/relationships/hyperlink" Target="consultantplus://offline/ref=21B7130E14317E4824B3444F00F7B2AA0D77B91DCB43D4B7715987FCC10535745FbA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1B7130E14317E4824B35A42169BEDA00874E314CB49D8E92C06DCA1960C3F23BD37A8B81455bEK" TargetMode="External"/><Relationship Id="rId14" Type="http://schemas.openxmlformats.org/officeDocument/2006/relationships/hyperlink" Target="consultantplus://offline/ref=21B7130E14317E4824B35A42169BEDA0087DEE11C94AD8E92C06DCA19650b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3610</Words>
  <Characters>20582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df</Company>
  <LinksUpToDate>false</LinksUpToDate>
  <CharactersWithSpaces>24144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Кирпиков</dc:creator>
  <cp:keywords/>
  <dc:description/>
  <cp:lastModifiedBy>ludmila</cp:lastModifiedBy>
  <cp:revision>4</cp:revision>
  <cp:lastPrinted>2018-06-22T05:00:00Z</cp:lastPrinted>
  <dcterms:created xsi:type="dcterms:W3CDTF">2018-08-15T06:53:00Z</dcterms:created>
  <dcterms:modified xsi:type="dcterms:W3CDTF">2018-08-15T07:28:00Z</dcterms:modified>
</cp:coreProperties>
</file>