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26B93" w:rsidRPr="007577BC" w:rsidRDefault="00626B93" w:rsidP="007577BC">
      <w:pPr>
        <w:widowControl w:val="0"/>
        <w:suppressAutoHyphens w:val="0"/>
        <w:ind w:firstLine="567"/>
        <w:jc w:val="center"/>
        <w:rPr>
          <w:rFonts w:ascii="Arial" w:hAnsi="Arial" w:cs="Arial"/>
          <w:noProof/>
          <w:sz w:val="24"/>
          <w:szCs w:val="24"/>
          <w:lang w:eastAsia="ru-RU"/>
        </w:rPr>
      </w:pPr>
    </w:p>
    <w:p w:rsidR="007577BC" w:rsidRPr="007577BC" w:rsidRDefault="007577BC" w:rsidP="007577BC">
      <w:pPr>
        <w:widowControl w:val="0"/>
        <w:suppressAutoHyphens w:val="0"/>
        <w:ind w:firstLine="567"/>
        <w:jc w:val="center"/>
        <w:rPr>
          <w:rFonts w:ascii="Arial" w:hAnsi="Arial" w:cs="Arial"/>
          <w:noProof/>
          <w:sz w:val="24"/>
          <w:szCs w:val="24"/>
          <w:lang w:eastAsia="ru-RU"/>
        </w:rPr>
      </w:pPr>
      <w:r w:rsidRPr="007577BC">
        <w:rPr>
          <w:rFonts w:ascii="Arial" w:hAnsi="Arial" w:cs="Arial"/>
          <w:noProof/>
          <w:sz w:val="24"/>
          <w:szCs w:val="24"/>
          <w:lang w:eastAsia="ru-RU"/>
        </w:rPr>
        <w:t>КРАСНОДАРСКИЙ КРАЙ</w:t>
      </w:r>
    </w:p>
    <w:p w:rsidR="007577BC" w:rsidRPr="007577BC" w:rsidRDefault="007577BC" w:rsidP="007577BC">
      <w:pPr>
        <w:widowControl w:val="0"/>
        <w:suppressAutoHyphens w:val="0"/>
        <w:ind w:firstLine="567"/>
        <w:jc w:val="center"/>
        <w:rPr>
          <w:rFonts w:ascii="Arial" w:hAnsi="Arial" w:cs="Arial"/>
          <w:sz w:val="24"/>
          <w:szCs w:val="24"/>
          <w:lang w:eastAsia="ru-RU"/>
        </w:rPr>
      </w:pPr>
      <w:r w:rsidRPr="007577BC">
        <w:rPr>
          <w:rFonts w:ascii="Arial" w:hAnsi="Arial" w:cs="Arial"/>
          <w:noProof/>
          <w:sz w:val="24"/>
          <w:szCs w:val="24"/>
          <w:lang w:eastAsia="ru-RU"/>
        </w:rPr>
        <w:t>БЕЛОРЕЧЕНСКИЙ РАЙОН</w:t>
      </w:r>
    </w:p>
    <w:p w:rsidR="00626B93" w:rsidRPr="007577BC" w:rsidRDefault="00626B93" w:rsidP="007577BC">
      <w:pPr>
        <w:widowControl w:val="0"/>
        <w:suppressAutoHyphens w:val="0"/>
        <w:ind w:firstLine="567"/>
        <w:jc w:val="center"/>
        <w:rPr>
          <w:rFonts w:ascii="Arial" w:hAnsi="Arial" w:cs="Arial"/>
          <w:sz w:val="24"/>
          <w:szCs w:val="24"/>
          <w:lang w:eastAsia="ru-RU"/>
        </w:rPr>
      </w:pPr>
      <w:r w:rsidRPr="007577BC">
        <w:rPr>
          <w:rFonts w:ascii="Arial" w:hAnsi="Arial" w:cs="Arial"/>
          <w:sz w:val="24"/>
          <w:szCs w:val="24"/>
          <w:lang w:eastAsia="ru-RU"/>
        </w:rPr>
        <w:t xml:space="preserve">АДМИНИСТРАЦИЯ МУНИЦИПАЛЬНОГО ОБРАЗОВАНИЯ </w:t>
      </w:r>
    </w:p>
    <w:p w:rsidR="00626B93" w:rsidRPr="007577BC" w:rsidRDefault="00626B93" w:rsidP="007577BC">
      <w:pPr>
        <w:widowControl w:val="0"/>
        <w:suppressAutoHyphens w:val="0"/>
        <w:ind w:firstLine="567"/>
        <w:jc w:val="center"/>
        <w:rPr>
          <w:rFonts w:ascii="Arial" w:hAnsi="Arial" w:cs="Arial"/>
          <w:sz w:val="24"/>
          <w:szCs w:val="24"/>
          <w:lang w:eastAsia="ru-RU"/>
        </w:rPr>
      </w:pPr>
      <w:r w:rsidRPr="007577BC">
        <w:rPr>
          <w:rFonts w:ascii="Arial" w:hAnsi="Arial" w:cs="Arial"/>
          <w:sz w:val="24"/>
          <w:szCs w:val="24"/>
          <w:lang w:eastAsia="ru-RU"/>
        </w:rPr>
        <w:t xml:space="preserve">БЕЛОРЕЧЕНСКИЙ РАЙОН </w:t>
      </w:r>
    </w:p>
    <w:p w:rsidR="00626B93" w:rsidRPr="007577BC" w:rsidRDefault="00626B93" w:rsidP="007577BC">
      <w:pPr>
        <w:widowControl w:val="0"/>
        <w:suppressAutoHyphens w:val="0"/>
        <w:ind w:firstLine="567"/>
        <w:jc w:val="center"/>
        <w:rPr>
          <w:rFonts w:ascii="Arial" w:hAnsi="Arial" w:cs="Arial"/>
          <w:sz w:val="24"/>
          <w:szCs w:val="24"/>
          <w:lang w:eastAsia="ru-RU"/>
        </w:rPr>
      </w:pPr>
    </w:p>
    <w:p w:rsidR="00626B93" w:rsidRPr="007577BC" w:rsidRDefault="00626B93" w:rsidP="007577BC">
      <w:pPr>
        <w:widowControl w:val="0"/>
        <w:suppressAutoHyphens w:val="0"/>
        <w:ind w:firstLine="567"/>
        <w:jc w:val="center"/>
        <w:rPr>
          <w:rFonts w:ascii="Arial" w:hAnsi="Arial" w:cs="Arial"/>
          <w:sz w:val="24"/>
          <w:szCs w:val="24"/>
          <w:lang w:eastAsia="ru-RU"/>
        </w:rPr>
      </w:pPr>
      <w:r w:rsidRPr="007577BC">
        <w:rPr>
          <w:rFonts w:ascii="Arial" w:hAnsi="Arial" w:cs="Arial"/>
          <w:sz w:val="24"/>
          <w:szCs w:val="24"/>
          <w:lang w:eastAsia="ru-RU"/>
        </w:rPr>
        <w:t>ПОСТАНОВЛЕНИЕ</w:t>
      </w:r>
    </w:p>
    <w:p w:rsidR="00626B93" w:rsidRPr="007577BC" w:rsidRDefault="00626B93" w:rsidP="007577BC">
      <w:pPr>
        <w:widowControl w:val="0"/>
        <w:suppressAutoHyphens w:val="0"/>
        <w:autoSpaceDE w:val="0"/>
        <w:autoSpaceDN w:val="0"/>
        <w:adjustRightInd w:val="0"/>
        <w:ind w:firstLine="567"/>
        <w:jc w:val="center"/>
        <w:rPr>
          <w:rFonts w:ascii="Arial" w:hAnsi="Arial" w:cs="Arial"/>
          <w:noProof/>
          <w:sz w:val="24"/>
          <w:szCs w:val="24"/>
          <w:lang w:eastAsia="ru-RU"/>
        </w:rPr>
      </w:pPr>
    </w:p>
    <w:p w:rsidR="00626B93" w:rsidRPr="007577BC" w:rsidRDefault="00626B93" w:rsidP="007577BC">
      <w:pPr>
        <w:widowControl w:val="0"/>
        <w:suppressAutoHyphens w:val="0"/>
        <w:autoSpaceDE w:val="0"/>
        <w:autoSpaceDN w:val="0"/>
        <w:adjustRightInd w:val="0"/>
        <w:ind w:firstLine="567"/>
        <w:jc w:val="center"/>
        <w:rPr>
          <w:rFonts w:ascii="Arial" w:hAnsi="Arial" w:cs="Arial"/>
          <w:noProof/>
          <w:sz w:val="24"/>
          <w:szCs w:val="24"/>
          <w:lang w:eastAsia="ru-RU"/>
        </w:rPr>
      </w:pPr>
      <w:r w:rsidRPr="007577BC">
        <w:rPr>
          <w:rFonts w:ascii="Arial" w:hAnsi="Arial" w:cs="Arial"/>
          <w:noProof/>
          <w:sz w:val="24"/>
          <w:szCs w:val="24"/>
          <w:lang w:eastAsia="ru-RU"/>
        </w:rPr>
        <w:t>12</w:t>
      </w:r>
      <w:r w:rsidR="007577BC" w:rsidRPr="007577BC">
        <w:rPr>
          <w:rFonts w:ascii="Arial" w:hAnsi="Arial" w:cs="Arial"/>
          <w:noProof/>
          <w:sz w:val="24"/>
          <w:szCs w:val="24"/>
          <w:lang w:eastAsia="ru-RU"/>
        </w:rPr>
        <w:t xml:space="preserve"> марта </w:t>
      </w:r>
      <w:r w:rsidRPr="007577BC">
        <w:rPr>
          <w:rFonts w:ascii="Arial" w:hAnsi="Arial" w:cs="Arial"/>
          <w:noProof/>
          <w:sz w:val="24"/>
          <w:szCs w:val="24"/>
          <w:lang w:eastAsia="ru-RU"/>
        </w:rPr>
        <w:t>2020</w:t>
      </w:r>
      <w:r w:rsidR="007577BC" w:rsidRPr="007577BC">
        <w:rPr>
          <w:rFonts w:ascii="Arial" w:hAnsi="Arial" w:cs="Arial"/>
          <w:noProof/>
          <w:sz w:val="24"/>
          <w:szCs w:val="24"/>
          <w:lang w:eastAsia="ru-RU"/>
        </w:rPr>
        <w:t xml:space="preserve"> года</w:t>
      </w:r>
      <w:bookmarkStart w:id="0" w:name="_GoBack"/>
      <w:bookmarkEnd w:id="0"/>
      <w:r w:rsidR="007577BC">
        <w:rPr>
          <w:rFonts w:ascii="Arial" w:hAnsi="Arial" w:cs="Arial"/>
          <w:noProof/>
          <w:sz w:val="24"/>
          <w:szCs w:val="24"/>
          <w:lang w:eastAsia="ru-RU"/>
        </w:rPr>
        <w:tab/>
      </w:r>
      <w:r w:rsidR="007577BC">
        <w:rPr>
          <w:rFonts w:ascii="Arial" w:hAnsi="Arial" w:cs="Arial"/>
          <w:noProof/>
          <w:sz w:val="24"/>
          <w:szCs w:val="24"/>
          <w:lang w:eastAsia="ru-RU"/>
        </w:rPr>
        <w:tab/>
      </w:r>
      <w:r w:rsidR="007577BC">
        <w:rPr>
          <w:rFonts w:ascii="Arial" w:hAnsi="Arial" w:cs="Arial"/>
          <w:noProof/>
          <w:sz w:val="24"/>
          <w:szCs w:val="24"/>
          <w:lang w:eastAsia="ru-RU"/>
        </w:rPr>
        <w:tab/>
      </w:r>
      <w:r w:rsidR="007577BC">
        <w:rPr>
          <w:rFonts w:ascii="Arial" w:hAnsi="Arial" w:cs="Arial"/>
          <w:noProof/>
          <w:sz w:val="24"/>
          <w:szCs w:val="24"/>
          <w:lang w:eastAsia="ru-RU"/>
        </w:rPr>
        <w:tab/>
      </w:r>
      <w:r w:rsidRPr="007577BC">
        <w:rPr>
          <w:rFonts w:ascii="Arial" w:hAnsi="Arial" w:cs="Arial"/>
          <w:noProof/>
          <w:sz w:val="24"/>
          <w:szCs w:val="24"/>
          <w:lang w:eastAsia="ru-RU"/>
        </w:rPr>
        <w:t>№ 305</w:t>
      </w:r>
      <w:r w:rsidR="007577BC">
        <w:rPr>
          <w:rFonts w:ascii="Arial" w:hAnsi="Arial" w:cs="Arial"/>
          <w:noProof/>
          <w:sz w:val="24"/>
          <w:szCs w:val="24"/>
          <w:lang w:eastAsia="ru-RU"/>
        </w:rPr>
        <w:tab/>
      </w:r>
      <w:r w:rsidR="007577BC">
        <w:rPr>
          <w:rFonts w:ascii="Arial" w:hAnsi="Arial" w:cs="Arial"/>
          <w:noProof/>
          <w:sz w:val="24"/>
          <w:szCs w:val="24"/>
          <w:lang w:eastAsia="ru-RU"/>
        </w:rPr>
        <w:tab/>
      </w:r>
      <w:r w:rsidR="007577BC">
        <w:rPr>
          <w:rFonts w:ascii="Arial" w:hAnsi="Arial" w:cs="Arial"/>
          <w:noProof/>
          <w:sz w:val="24"/>
          <w:szCs w:val="24"/>
          <w:lang w:eastAsia="ru-RU"/>
        </w:rPr>
        <w:tab/>
      </w:r>
      <w:r w:rsidR="007577BC" w:rsidRPr="007577BC">
        <w:rPr>
          <w:rFonts w:ascii="Arial" w:hAnsi="Arial" w:cs="Arial"/>
          <w:noProof/>
          <w:sz w:val="24"/>
          <w:szCs w:val="24"/>
          <w:lang w:eastAsia="ru-RU"/>
        </w:rPr>
        <w:t xml:space="preserve"> </w:t>
      </w:r>
      <w:r w:rsidRPr="007577BC">
        <w:rPr>
          <w:rFonts w:ascii="Arial" w:hAnsi="Arial" w:cs="Arial"/>
          <w:noProof/>
          <w:sz w:val="24"/>
          <w:szCs w:val="24"/>
          <w:lang w:eastAsia="ru-RU"/>
        </w:rPr>
        <w:t>г. Белореченск</w:t>
      </w:r>
    </w:p>
    <w:p w:rsidR="00843212" w:rsidRPr="007577BC" w:rsidRDefault="00843212" w:rsidP="007577BC">
      <w:pPr>
        <w:widowControl w:val="0"/>
        <w:suppressAutoHyphens w:val="0"/>
        <w:ind w:firstLine="567"/>
        <w:jc w:val="center"/>
        <w:rPr>
          <w:rFonts w:ascii="Arial" w:hAnsi="Arial" w:cs="Arial"/>
          <w:sz w:val="24"/>
          <w:szCs w:val="24"/>
        </w:rPr>
      </w:pPr>
    </w:p>
    <w:p w:rsidR="007577BC" w:rsidRDefault="00843212" w:rsidP="007577BC">
      <w:pPr>
        <w:widowControl w:val="0"/>
        <w:suppressAutoHyphens w:val="0"/>
        <w:ind w:firstLine="567"/>
        <w:jc w:val="center"/>
        <w:rPr>
          <w:rFonts w:ascii="Arial" w:hAnsi="Arial" w:cs="Arial"/>
          <w:b/>
          <w:sz w:val="32"/>
          <w:szCs w:val="32"/>
        </w:rPr>
      </w:pPr>
      <w:r w:rsidRPr="007577BC">
        <w:rPr>
          <w:rFonts w:ascii="Arial" w:hAnsi="Arial" w:cs="Arial"/>
          <w:b/>
          <w:sz w:val="32"/>
          <w:szCs w:val="32"/>
        </w:rPr>
        <w:t>О повышении базовых окладов</w:t>
      </w:r>
    </w:p>
    <w:p w:rsidR="00843212" w:rsidRPr="007577BC" w:rsidRDefault="00843212" w:rsidP="007577BC">
      <w:pPr>
        <w:widowControl w:val="0"/>
        <w:suppressAutoHyphens w:val="0"/>
        <w:ind w:firstLine="567"/>
        <w:jc w:val="center"/>
        <w:rPr>
          <w:rFonts w:ascii="Arial" w:hAnsi="Arial" w:cs="Arial"/>
          <w:b/>
          <w:sz w:val="32"/>
          <w:szCs w:val="32"/>
        </w:rPr>
      </w:pPr>
      <w:r w:rsidRPr="007577BC">
        <w:rPr>
          <w:rFonts w:ascii="Arial" w:hAnsi="Arial" w:cs="Arial"/>
          <w:b/>
          <w:sz w:val="32"/>
          <w:szCs w:val="32"/>
        </w:rPr>
        <w:t xml:space="preserve">(базовых должностных окладов), базовых ставок заработной платы работников </w:t>
      </w:r>
      <w:r w:rsidR="00C354A8" w:rsidRPr="007577BC">
        <w:rPr>
          <w:rFonts w:ascii="Arial" w:hAnsi="Arial" w:cs="Arial"/>
          <w:b/>
          <w:sz w:val="32"/>
          <w:szCs w:val="32"/>
        </w:rPr>
        <w:t>муниципаль</w:t>
      </w:r>
      <w:r w:rsidRPr="007577BC">
        <w:rPr>
          <w:rFonts w:ascii="Arial" w:hAnsi="Arial" w:cs="Arial"/>
          <w:b/>
          <w:sz w:val="32"/>
          <w:szCs w:val="32"/>
        </w:rPr>
        <w:t xml:space="preserve">ных </w:t>
      </w:r>
      <w:r w:rsidR="00C354A8" w:rsidRPr="007577BC">
        <w:rPr>
          <w:rFonts w:ascii="Arial" w:hAnsi="Arial" w:cs="Arial"/>
          <w:b/>
          <w:sz w:val="32"/>
          <w:szCs w:val="32"/>
        </w:rPr>
        <w:t>учреждений муниципального образования Белореченский район</w:t>
      </w:r>
      <w:r w:rsidRPr="007577BC">
        <w:rPr>
          <w:rFonts w:ascii="Arial" w:hAnsi="Arial" w:cs="Arial"/>
          <w:b/>
          <w:sz w:val="32"/>
          <w:szCs w:val="32"/>
        </w:rPr>
        <w:t>, перешедших на отраслевые системы оплаты труда</w:t>
      </w:r>
    </w:p>
    <w:p w:rsidR="00843212" w:rsidRPr="007577BC" w:rsidRDefault="00843212" w:rsidP="007577BC">
      <w:pPr>
        <w:widowControl w:val="0"/>
        <w:suppressAutoHyphens w:val="0"/>
        <w:ind w:firstLine="567"/>
        <w:jc w:val="center"/>
        <w:rPr>
          <w:rFonts w:ascii="Arial" w:hAnsi="Arial" w:cs="Arial"/>
          <w:sz w:val="24"/>
          <w:szCs w:val="24"/>
        </w:rPr>
      </w:pPr>
    </w:p>
    <w:p w:rsidR="00843212" w:rsidRPr="007577BC" w:rsidRDefault="00843212" w:rsidP="007577BC">
      <w:pPr>
        <w:widowControl w:val="0"/>
        <w:suppressAutoHyphens w:val="0"/>
        <w:ind w:firstLine="567"/>
        <w:jc w:val="center"/>
        <w:rPr>
          <w:rFonts w:ascii="Arial" w:hAnsi="Arial" w:cs="Arial"/>
          <w:sz w:val="24"/>
          <w:szCs w:val="24"/>
        </w:rPr>
      </w:pPr>
    </w:p>
    <w:p w:rsidR="00843212" w:rsidRPr="007577BC" w:rsidRDefault="00843212" w:rsidP="007577BC">
      <w:pPr>
        <w:pStyle w:val="a5"/>
        <w:widowControl w:val="0"/>
        <w:suppressAutoHyphens w:val="0"/>
        <w:spacing w:after="0"/>
        <w:ind w:firstLine="567"/>
        <w:jc w:val="both"/>
        <w:rPr>
          <w:rFonts w:ascii="Arial" w:hAnsi="Arial" w:cs="Arial"/>
          <w:sz w:val="24"/>
          <w:szCs w:val="24"/>
        </w:rPr>
      </w:pPr>
      <w:r w:rsidRPr="007577BC">
        <w:rPr>
          <w:rFonts w:ascii="Arial" w:hAnsi="Arial" w:cs="Arial"/>
          <w:sz w:val="24"/>
          <w:szCs w:val="24"/>
        </w:rPr>
        <w:t>В целях реализации положений статей 130,</w:t>
      </w:r>
      <w:r w:rsidR="00235CF8" w:rsidRPr="007577BC">
        <w:rPr>
          <w:rFonts w:ascii="Arial" w:hAnsi="Arial" w:cs="Arial"/>
          <w:sz w:val="24"/>
          <w:szCs w:val="24"/>
        </w:rPr>
        <w:t xml:space="preserve"> </w:t>
      </w:r>
      <w:r w:rsidRPr="007577BC">
        <w:rPr>
          <w:rFonts w:ascii="Arial" w:hAnsi="Arial" w:cs="Arial"/>
          <w:sz w:val="24"/>
          <w:szCs w:val="24"/>
        </w:rPr>
        <w:t>134 Трудового кодекса Российской Федерации, руководствуясь статьей 31 Устава муниципального образования Белореченский район, постановляю:</w:t>
      </w:r>
    </w:p>
    <w:p w:rsidR="00843212" w:rsidRPr="007577BC" w:rsidRDefault="00843212" w:rsidP="007577BC">
      <w:pPr>
        <w:widowControl w:val="0"/>
        <w:suppressAutoHyphens w:val="0"/>
        <w:ind w:firstLine="567"/>
        <w:jc w:val="both"/>
        <w:rPr>
          <w:rFonts w:ascii="Arial" w:hAnsi="Arial" w:cs="Arial"/>
          <w:sz w:val="24"/>
          <w:szCs w:val="24"/>
        </w:rPr>
      </w:pPr>
      <w:r w:rsidRPr="007577BC">
        <w:rPr>
          <w:rFonts w:ascii="Arial" w:hAnsi="Arial" w:cs="Arial"/>
          <w:sz w:val="24"/>
          <w:szCs w:val="24"/>
        </w:rPr>
        <w:t>1. Повысить с 1 января 2020 года на 3,8 процента базовые оклады (базовые должностные оклады), базовые ставки заработной платы работников муниципальных учреждений муниципального образования Белореченский район, перешедших на отраслевые системы оплаты труда, за исключением отдельных категорий работников, оплата труда которым повышается в соответствии с Указом Президента Российской Федерации от 7 мая 2012 года № 597 «О мероприятиях по реализации государственной социальной политики», от 1 июня 2012 года № 761 «О национальной стратегии действий в интересах детей на 2012-2017 годы»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установленные:</w:t>
      </w:r>
    </w:p>
    <w:p w:rsidR="00843212" w:rsidRPr="007577BC" w:rsidRDefault="00843212" w:rsidP="007577BC">
      <w:pPr>
        <w:widowControl w:val="0"/>
        <w:suppressAutoHyphens w:val="0"/>
        <w:ind w:firstLine="567"/>
        <w:jc w:val="both"/>
        <w:rPr>
          <w:rFonts w:ascii="Arial" w:hAnsi="Arial" w:cs="Arial"/>
          <w:sz w:val="24"/>
          <w:szCs w:val="24"/>
        </w:rPr>
      </w:pPr>
      <w:r w:rsidRPr="007577BC">
        <w:rPr>
          <w:rFonts w:ascii="Arial" w:hAnsi="Arial" w:cs="Arial"/>
          <w:sz w:val="24"/>
          <w:szCs w:val="24"/>
        </w:rPr>
        <w:t>1) постановлением главы муниципального образования Белореченский район от 10 ноября 2008 года № 2281 «О введении отраслевых систем оплаты труда работников муниципальных учреждений муниципального образования Белореченский район»;</w:t>
      </w:r>
    </w:p>
    <w:p w:rsidR="00843212" w:rsidRPr="007577BC" w:rsidRDefault="00843212" w:rsidP="007577BC">
      <w:pPr>
        <w:widowControl w:val="0"/>
        <w:suppressAutoHyphens w:val="0"/>
        <w:ind w:firstLine="567"/>
        <w:jc w:val="both"/>
        <w:rPr>
          <w:rFonts w:ascii="Arial" w:hAnsi="Arial" w:cs="Arial"/>
          <w:sz w:val="24"/>
          <w:szCs w:val="24"/>
        </w:rPr>
      </w:pPr>
      <w:r w:rsidRPr="007577BC">
        <w:rPr>
          <w:rFonts w:ascii="Arial" w:hAnsi="Arial" w:cs="Arial"/>
          <w:sz w:val="24"/>
          <w:szCs w:val="24"/>
        </w:rPr>
        <w:t>2) постановлением главы муниципального образования Белореченский район от 1 декабря 2008 года № 2444 «О введении отраслевой системы оплаты труда работников муниципальных учреждений здравоохранения муниципального образования Белореченский</w:t>
      </w:r>
      <w:r w:rsidR="007577BC" w:rsidRPr="007577BC">
        <w:rPr>
          <w:rFonts w:ascii="Arial" w:hAnsi="Arial" w:cs="Arial"/>
          <w:sz w:val="24"/>
          <w:szCs w:val="24"/>
        </w:rPr>
        <w:t xml:space="preserve"> </w:t>
      </w:r>
      <w:r w:rsidRPr="007577BC">
        <w:rPr>
          <w:rFonts w:ascii="Arial" w:hAnsi="Arial" w:cs="Arial"/>
          <w:sz w:val="24"/>
          <w:szCs w:val="24"/>
        </w:rPr>
        <w:t>район»</w:t>
      </w:r>
      <w:r w:rsidR="00523CD3" w:rsidRPr="007577BC">
        <w:rPr>
          <w:rFonts w:ascii="Arial" w:hAnsi="Arial" w:cs="Arial"/>
          <w:sz w:val="24"/>
          <w:szCs w:val="24"/>
        </w:rPr>
        <w:t>;</w:t>
      </w:r>
    </w:p>
    <w:p w:rsidR="00843212" w:rsidRPr="007577BC" w:rsidRDefault="00843212" w:rsidP="007577BC">
      <w:pPr>
        <w:widowControl w:val="0"/>
        <w:suppressAutoHyphens w:val="0"/>
        <w:ind w:firstLine="567"/>
        <w:jc w:val="both"/>
        <w:rPr>
          <w:rFonts w:ascii="Arial" w:hAnsi="Arial" w:cs="Arial"/>
          <w:sz w:val="24"/>
          <w:szCs w:val="24"/>
        </w:rPr>
      </w:pPr>
      <w:r w:rsidRPr="007577BC">
        <w:rPr>
          <w:rFonts w:ascii="Arial" w:hAnsi="Arial" w:cs="Arial"/>
          <w:sz w:val="24"/>
          <w:szCs w:val="24"/>
        </w:rPr>
        <w:t>3) постановлением главы муниципального образования Белореченский район от 1 декабря 2008 года № 2445 «Об оплате труда работников муниципальных бюджетных учреждений культуры, искусства, кинематографии муниципального образования Белореченский</w:t>
      </w:r>
      <w:r w:rsidR="007577BC" w:rsidRPr="007577BC">
        <w:rPr>
          <w:rFonts w:ascii="Arial" w:hAnsi="Arial" w:cs="Arial"/>
          <w:sz w:val="24"/>
          <w:szCs w:val="24"/>
        </w:rPr>
        <w:t xml:space="preserve"> </w:t>
      </w:r>
      <w:r w:rsidRPr="007577BC">
        <w:rPr>
          <w:rFonts w:ascii="Arial" w:hAnsi="Arial" w:cs="Arial"/>
          <w:sz w:val="24"/>
          <w:szCs w:val="24"/>
        </w:rPr>
        <w:t>район»;</w:t>
      </w:r>
    </w:p>
    <w:p w:rsidR="00843212" w:rsidRPr="007577BC" w:rsidRDefault="00843212" w:rsidP="007577BC">
      <w:pPr>
        <w:widowControl w:val="0"/>
        <w:suppressAutoHyphens w:val="0"/>
        <w:ind w:firstLine="567"/>
        <w:jc w:val="both"/>
        <w:rPr>
          <w:rFonts w:ascii="Arial" w:hAnsi="Arial" w:cs="Arial"/>
          <w:sz w:val="24"/>
          <w:szCs w:val="24"/>
        </w:rPr>
      </w:pPr>
      <w:r w:rsidRPr="007577BC">
        <w:rPr>
          <w:rFonts w:ascii="Arial" w:hAnsi="Arial" w:cs="Arial"/>
          <w:sz w:val="24"/>
          <w:szCs w:val="24"/>
        </w:rPr>
        <w:t>4) постановлением главы муниципального образования Белореченский район от 1 декабря 2008 года № 2447 «О введении отраслевой системы оплаты труда работников муниципальных образовательных учреждений дополнительного образования детей спортивной направленности и отдельных муниципальных учреждений физической культуры и спорта муниципального образования Белореченский</w:t>
      </w:r>
      <w:r w:rsidR="007577BC" w:rsidRPr="007577BC">
        <w:rPr>
          <w:rFonts w:ascii="Arial" w:hAnsi="Arial" w:cs="Arial"/>
          <w:sz w:val="24"/>
          <w:szCs w:val="24"/>
        </w:rPr>
        <w:t xml:space="preserve"> </w:t>
      </w:r>
      <w:r w:rsidRPr="007577BC">
        <w:rPr>
          <w:rFonts w:ascii="Arial" w:hAnsi="Arial" w:cs="Arial"/>
          <w:sz w:val="24"/>
          <w:szCs w:val="24"/>
        </w:rPr>
        <w:t>район»;</w:t>
      </w:r>
    </w:p>
    <w:p w:rsidR="00843212" w:rsidRPr="007577BC" w:rsidRDefault="00843212" w:rsidP="007577BC">
      <w:pPr>
        <w:widowControl w:val="0"/>
        <w:suppressAutoHyphens w:val="0"/>
        <w:ind w:firstLine="567"/>
        <w:jc w:val="both"/>
        <w:rPr>
          <w:rFonts w:ascii="Arial" w:hAnsi="Arial" w:cs="Arial"/>
          <w:sz w:val="24"/>
          <w:szCs w:val="24"/>
        </w:rPr>
      </w:pPr>
      <w:r w:rsidRPr="007577BC">
        <w:rPr>
          <w:rFonts w:ascii="Arial" w:hAnsi="Arial" w:cs="Arial"/>
          <w:sz w:val="24"/>
          <w:szCs w:val="24"/>
        </w:rPr>
        <w:t xml:space="preserve">5) постановлением главы муниципального образования Белореченский район от 1 декабря 2008 года № 2449 «О введении отраслевой системы оплаты труда работников муниципальных образовательных учреждений и муниципальных </w:t>
      </w:r>
      <w:r w:rsidRPr="007577BC">
        <w:rPr>
          <w:rFonts w:ascii="Arial" w:hAnsi="Arial" w:cs="Arial"/>
          <w:sz w:val="24"/>
          <w:szCs w:val="24"/>
        </w:rPr>
        <w:lastRenderedPageBreak/>
        <w:t>учреждений образования муниципального образования Белореченский</w:t>
      </w:r>
      <w:r w:rsidR="007577BC" w:rsidRPr="007577BC">
        <w:rPr>
          <w:rFonts w:ascii="Arial" w:hAnsi="Arial" w:cs="Arial"/>
          <w:sz w:val="24"/>
          <w:szCs w:val="24"/>
        </w:rPr>
        <w:t xml:space="preserve"> </w:t>
      </w:r>
      <w:r w:rsidRPr="007577BC">
        <w:rPr>
          <w:rFonts w:ascii="Arial" w:hAnsi="Arial" w:cs="Arial"/>
          <w:sz w:val="24"/>
          <w:szCs w:val="24"/>
        </w:rPr>
        <w:t>район».</w:t>
      </w:r>
    </w:p>
    <w:p w:rsidR="00843212" w:rsidRPr="007577BC" w:rsidRDefault="00843212" w:rsidP="007577BC">
      <w:pPr>
        <w:widowControl w:val="0"/>
        <w:suppressAutoHyphens w:val="0"/>
        <w:ind w:firstLine="567"/>
        <w:jc w:val="both"/>
        <w:rPr>
          <w:rFonts w:ascii="Arial" w:hAnsi="Arial" w:cs="Arial"/>
          <w:sz w:val="24"/>
          <w:szCs w:val="24"/>
        </w:rPr>
      </w:pPr>
      <w:r w:rsidRPr="007577BC">
        <w:rPr>
          <w:rFonts w:ascii="Arial" w:hAnsi="Arial" w:cs="Arial"/>
          <w:sz w:val="24"/>
          <w:szCs w:val="24"/>
        </w:rPr>
        <w:t>2. При увеличении (индексации) базовых окладов (базовых должностных окладов), ставок заработной платы, образованных путем применения повышающих коэффициентов к базовым окладам (базовым должностным окладам), базовым ставкам заработной платы, установленным по профессиональным квалификационным группам, подлежат округлению до целого рубля в сторону увеличения.</w:t>
      </w:r>
    </w:p>
    <w:p w:rsidR="00843212" w:rsidRPr="007577BC" w:rsidRDefault="00843212" w:rsidP="007577BC">
      <w:pPr>
        <w:widowControl w:val="0"/>
        <w:suppressAutoHyphens w:val="0"/>
        <w:ind w:firstLine="567"/>
        <w:jc w:val="both"/>
        <w:rPr>
          <w:rFonts w:ascii="Arial" w:hAnsi="Arial" w:cs="Arial"/>
          <w:sz w:val="24"/>
          <w:szCs w:val="24"/>
        </w:rPr>
      </w:pPr>
      <w:r w:rsidRPr="007577BC">
        <w:rPr>
          <w:rFonts w:ascii="Arial" w:hAnsi="Arial" w:cs="Arial"/>
          <w:sz w:val="24"/>
          <w:szCs w:val="24"/>
        </w:rPr>
        <w:t>3. Финансирование расходов, связанных с реализацией настоящего постановления, осуществлять в пределах средств, предусмотренных в бюджете муниципального образования Белореченский район на соответствующий финансовый год.</w:t>
      </w:r>
    </w:p>
    <w:p w:rsidR="00843212" w:rsidRPr="007577BC" w:rsidRDefault="00843212" w:rsidP="007577BC">
      <w:pPr>
        <w:widowControl w:val="0"/>
        <w:suppressAutoHyphens w:val="0"/>
        <w:ind w:firstLine="567"/>
        <w:jc w:val="both"/>
        <w:rPr>
          <w:rFonts w:ascii="Arial" w:hAnsi="Arial" w:cs="Arial"/>
          <w:sz w:val="24"/>
          <w:szCs w:val="24"/>
        </w:rPr>
      </w:pPr>
      <w:r w:rsidRPr="007577BC">
        <w:rPr>
          <w:rFonts w:ascii="Arial" w:hAnsi="Arial" w:cs="Arial"/>
          <w:sz w:val="24"/>
          <w:szCs w:val="24"/>
        </w:rPr>
        <w:t>4. Рекомендовать органам местного самоуправления муниципальных образований Белореченского района произвести повышение с 1 января 2020 года на 3,8 процента размеров базовых окладов (базовых должностных окладов), базовых ставок заработной платы работников муниципальных учреждений, перешедших на отраслевые системы оплаты труда, за исключением отдельных категорий работников, оплата труда которым повышается в соответствии с Указом Президента Российской Федерации от</w:t>
      </w:r>
      <w:r w:rsidR="007577BC" w:rsidRPr="007577BC">
        <w:rPr>
          <w:rFonts w:ascii="Arial" w:hAnsi="Arial" w:cs="Arial"/>
          <w:sz w:val="24"/>
          <w:szCs w:val="24"/>
        </w:rPr>
        <w:t xml:space="preserve"> </w:t>
      </w:r>
      <w:r w:rsidRPr="007577BC">
        <w:rPr>
          <w:rFonts w:ascii="Arial" w:hAnsi="Arial" w:cs="Arial"/>
          <w:sz w:val="24"/>
          <w:szCs w:val="24"/>
        </w:rPr>
        <w:t>7 мая 2012 года № 597 «О мероприятиях по реализации государственной социальной политики», Указом Президента Российской Федерации от 1 июня 2012 года №</w:t>
      </w:r>
      <w:r w:rsidR="007577BC">
        <w:rPr>
          <w:rFonts w:ascii="Arial" w:hAnsi="Arial" w:cs="Arial"/>
          <w:sz w:val="24"/>
          <w:szCs w:val="24"/>
        </w:rPr>
        <w:t xml:space="preserve"> </w:t>
      </w:r>
      <w:r w:rsidRPr="007577BC">
        <w:rPr>
          <w:rFonts w:ascii="Arial" w:hAnsi="Arial" w:cs="Arial"/>
          <w:sz w:val="24"/>
          <w:szCs w:val="24"/>
        </w:rPr>
        <w:t>761 «О национальной стратегии действий в интересах детей на 2012-2017 годы» и Указом Президента Российской Федерации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p>
    <w:p w:rsidR="00843212" w:rsidRPr="007577BC" w:rsidRDefault="00843212" w:rsidP="007577BC">
      <w:pPr>
        <w:widowControl w:val="0"/>
        <w:suppressAutoHyphens w:val="0"/>
        <w:ind w:firstLine="567"/>
        <w:jc w:val="both"/>
        <w:rPr>
          <w:rFonts w:ascii="Arial" w:hAnsi="Arial" w:cs="Arial"/>
          <w:sz w:val="24"/>
          <w:szCs w:val="24"/>
        </w:rPr>
      </w:pPr>
      <w:r w:rsidRPr="007577BC">
        <w:rPr>
          <w:rFonts w:ascii="Arial" w:hAnsi="Arial" w:cs="Arial"/>
          <w:sz w:val="24"/>
          <w:szCs w:val="24"/>
        </w:rPr>
        <w:t>5. Управлению делами администрации муниципального образования Белореченский район (Солдатенко</w:t>
      </w:r>
      <w:r w:rsidR="00E4350F" w:rsidRPr="007577BC">
        <w:rPr>
          <w:rFonts w:ascii="Arial" w:hAnsi="Arial" w:cs="Arial"/>
          <w:sz w:val="24"/>
          <w:szCs w:val="24"/>
        </w:rPr>
        <w:t xml:space="preserve"> Д.Ю.</w:t>
      </w:r>
      <w:r w:rsidRPr="007577BC">
        <w:rPr>
          <w:rFonts w:ascii="Arial" w:hAnsi="Arial" w:cs="Arial"/>
          <w:sz w:val="24"/>
          <w:szCs w:val="24"/>
        </w:rPr>
        <w:t>) обнародовать настоящее постановление в установленном порядке.</w:t>
      </w:r>
    </w:p>
    <w:p w:rsidR="00843212" w:rsidRPr="007577BC" w:rsidRDefault="00843212" w:rsidP="007577BC">
      <w:pPr>
        <w:widowControl w:val="0"/>
        <w:suppressAutoHyphens w:val="0"/>
        <w:ind w:firstLine="567"/>
        <w:jc w:val="both"/>
        <w:rPr>
          <w:rFonts w:ascii="Arial" w:hAnsi="Arial" w:cs="Arial"/>
          <w:sz w:val="24"/>
          <w:szCs w:val="24"/>
        </w:rPr>
      </w:pPr>
      <w:r w:rsidRPr="007577BC">
        <w:rPr>
          <w:rFonts w:ascii="Arial" w:hAnsi="Arial" w:cs="Arial"/>
          <w:sz w:val="24"/>
          <w:szCs w:val="24"/>
        </w:rPr>
        <w:t>6. Постановление вступает в силу со дня его официального о</w:t>
      </w:r>
      <w:r w:rsidR="00E4350F" w:rsidRPr="007577BC">
        <w:rPr>
          <w:rFonts w:ascii="Arial" w:hAnsi="Arial" w:cs="Arial"/>
          <w:sz w:val="24"/>
          <w:szCs w:val="24"/>
        </w:rPr>
        <w:t>бнарод</w:t>
      </w:r>
      <w:r w:rsidRPr="007577BC">
        <w:rPr>
          <w:rFonts w:ascii="Arial" w:hAnsi="Arial" w:cs="Arial"/>
          <w:sz w:val="24"/>
          <w:szCs w:val="24"/>
        </w:rPr>
        <w:t>ования и распространяется на правоотношения, возник</w:t>
      </w:r>
      <w:r w:rsidR="00235CF8" w:rsidRPr="007577BC">
        <w:rPr>
          <w:rFonts w:ascii="Arial" w:hAnsi="Arial" w:cs="Arial"/>
          <w:sz w:val="24"/>
          <w:szCs w:val="24"/>
        </w:rPr>
        <w:t>ш</w:t>
      </w:r>
      <w:r w:rsidRPr="007577BC">
        <w:rPr>
          <w:rFonts w:ascii="Arial" w:hAnsi="Arial" w:cs="Arial"/>
          <w:sz w:val="24"/>
          <w:szCs w:val="24"/>
        </w:rPr>
        <w:t>ие</w:t>
      </w:r>
      <w:r w:rsidR="00235CF8" w:rsidRPr="007577BC">
        <w:rPr>
          <w:rFonts w:ascii="Arial" w:hAnsi="Arial" w:cs="Arial"/>
          <w:sz w:val="24"/>
          <w:szCs w:val="24"/>
        </w:rPr>
        <w:t xml:space="preserve"> </w:t>
      </w:r>
      <w:r w:rsidRPr="007577BC">
        <w:rPr>
          <w:rFonts w:ascii="Arial" w:hAnsi="Arial" w:cs="Arial"/>
          <w:sz w:val="24"/>
          <w:szCs w:val="24"/>
        </w:rPr>
        <w:t>с 1 января 2020 года.</w:t>
      </w:r>
    </w:p>
    <w:p w:rsidR="00843212" w:rsidRPr="007577BC" w:rsidRDefault="00843212" w:rsidP="007577BC">
      <w:pPr>
        <w:widowControl w:val="0"/>
        <w:suppressAutoHyphens w:val="0"/>
        <w:ind w:firstLine="567"/>
        <w:jc w:val="both"/>
        <w:rPr>
          <w:rFonts w:ascii="Arial" w:hAnsi="Arial" w:cs="Arial"/>
          <w:sz w:val="24"/>
          <w:szCs w:val="24"/>
        </w:rPr>
      </w:pPr>
    </w:p>
    <w:p w:rsidR="007577BC" w:rsidRPr="007577BC" w:rsidRDefault="007577BC" w:rsidP="007577BC">
      <w:pPr>
        <w:widowControl w:val="0"/>
        <w:suppressAutoHyphens w:val="0"/>
        <w:ind w:firstLine="567"/>
        <w:jc w:val="both"/>
        <w:rPr>
          <w:rFonts w:ascii="Arial" w:hAnsi="Arial" w:cs="Arial"/>
          <w:sz w:val="24"/>
          <w:szCs w:val="24"/>
        </w:rPr>
      </w:pPr>
    </w:p>
    <w:p w:rsidR="00843212" w:rsidRPr="007577BC" w:rsidRDefault="00843212" w:rsidP="007577BC">
      <w:pPr>
        <w:widowControl w:val="0"/>
        <w:suppressAutoHyphens w:val="0"/>
        <w:ind w:firstLine="567"/>
        <w:jc w:val="both"/>
        <w:rPr>
          <w:rFonts w:ascii="Arial" w:hAnsi="Arial" w:cs="Arial"/>
          <w:sz w:val="24"/>
          <w:szCs w:val="24"/>
        </w:rPr>
      </w:pPr>
    </w:p>
    <w:p w:rsidR="007577BC" w:rsidRPr="007577BC" w:rsidRDefault="007577BC" w:rsidP="007577BC">
      <w:pPr>
        <w:widowControl w:val="0"/>
        <w:suppressAutoHyphens w:val="0"/>
        <w:ind w:firstLine="567"/>
        <w:jc w:val="both"/>
        <w:rPr>
          <w:rFonts w:ascii="Arial" w:hAnsi="Arial" w:cs="Arial"/>
          <w:sz w:val="24"/>
          <w:szCs w:val="24"/>
        </w:rPr>
      </w:pPr>
      <w:r>
        <w:rPr>
          <w:rFonts w:ascii="Arial" w:hAnsi="Arial" w:cs="Arial"/>
          <w:sz w:val="24"/>
          <w:szCs w:val="24"/>
        </w:rPr>
        <w:t>Глава</w:t>
      </w:r>
    </w:p>
    <w:p w:rsidR="00843212" w:rsidRPr="007577BC" w:rsidRDefault="00843212" w:rsidP="007577BC">
      <w:pPr>
        <w:widowControl w:val="0"/>
        <w:suppressAutoHyphens w:val="0"/>
        <w:ind w:firstLine="567"/>
        <w:jc w:val="both"/>
        <w:rPr>
          <w:rFonts w:ascii="Arial" w:hAnsi="Arial" w:cs="Arial"/>
          <w:sz w:val="24"/>
          <w:szCs w:val="24"/>
        </w:rPr>
      </w:pPr>
      <w:r w:rsidRPr="007577BC">
        <w:rPr>
          <w:rFonts w:ascii="Arial" w:hAnsi="Arial" w:cs="Arial"/>
          <w:sz w:val="24"/>
          <w:szCs w:val="24"/>
        </w:rPr>
        <w:t>муниципального образования</w:t>
      </w:r>
    </w:p>
    <w:p w:rsidR="007577BC" w:rsidRPr="007577BC" w:rsidRDefault="007577BC" w:rsidP="007577BC">
      <w:pPr>
        <w:widowControl w:val="0"/>
        <w:suppressAutoHyphens w:val="0"/>
        <w:ind w:firstLine="567"/>
        <w:jc w:val="both"/>
        <w:rPr>
          <w:rFonts w:ascii="Arial" w:hAnsi="Arial" w:cs="Arial"/>
          <w:sz w:val="24"/>
          <w:szCs w:val="24"/>
        </w:rPr>
      </w:pPr>
      <w:r w:rsidRPr="007577BC">
        <w:rPr>
          <w:rFonts w:ascii="Arial" w:hAnsi="Arial" w:cs="Arial"/>
          <w:sz w:val="24"/>
          <w:szCs w:val="24"/>
        </w:rPr>
        <w:t>Белореченский район</w:t>
      </w:r>
    </w:p>
    <w:p w:rsidR="00235CF8" w:rsidRPr="007577BC" w:rsidRDefault="00235CF8" w:rsidP="007577BC">
      <w:pPr>
        <w:widowControl w:val="0"/>
        <w:suppressAutoHyphens w:val="0"/>
        <w:ind w:firstLine="567"/>
        <w:jc w:val="both"/>
        <w:rPr>
          <w:rFonts w:ascii="Arial" w:hAnsi="Arial" w:cs="Arial"/>
          <w:sz w:val="24"/>
          <w:szCs w:val="24"/>
        </w:rPr>
      </w:pPr>
      <w:r w:rsidRPr="007577BC">
        <w:rPr>
          <w:rFonts w:ascii="Arial" w:hAnsi="Arial" w:cs="Arial"/>
          <w:sz w:val="24"/>
          <w:szCs w:val="24"/>
        </w:rPr>
        <w:t>А.Н.Шаповалов</w:t>
      </w:r>
    </w:p>
    <w:sectPr w:rsidR="00235CF8" w:rsidRPr="007577BC" w:rsidSect="007577BC">
      <w:pgSz w:w="11906" w:h="16838"/>
      <w:pgMar w:top="1134" w:right="567" w:bottom="1134" w:left="1701" w:header="70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AD9" w:rsidRDefault="00873AD9">
      <w:r>
        <w:separator/>
      </w:r>
    </w:p>
  </w:endnote>
  <w:endnote w:type="continuationSeparator" w:id="0">
    <w:p w:rsidR="00873AD9" w:rsidRDefault="00873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AD9" w:rsidRDefault="00873AD9">
      <w:r>
        <w:separator/>
      </w:r>
    </w:p>
  </w:footnote>
  <w:footnote w:type="continuationSeparator" w:id="0">
    <w:p w:rsidR="00873AD9" w:rsidRDefault="00873A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CF8"/>
    <w:rsid w:val="00235CF8"/>
    <w:rsid w:val="00523CD3"/>
    <w:rsid w:val="00626B93"/>
    <w:rsid w:val="007577BC"/>
    <w:rsid w:val="007A1F8B"/>
    <w:rsid w:val="007E6706"/>
    <w:rsid w:val="00843212"/>
    <w:rsid w:val="00873AD9"/>
    <w:rsid w:val="00B10E54"/>
    <w:rsid w:val="00C354A8"/>
    <w:rsid w:val="00E4350F"/>
    <w:rsid w:val="00F91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2CA3B20F"/>
  <w15:chartTrackingRefBased/>
  <w15:docId w15:val="{93616408-5EFB-4EF3-994F-806C43E5D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customStyle="1" w:styleId="a3">
    <w:name w:val="Знак Знак"/>
    <w:rPr>
      <w:rFonts w:ascii="Tahoma" w:hAnsi="Tahoma" w:cs="Tahoma"/>
      <w:sz w:val="16"/>
      <w:szCs w:val="16"/>
    </w:rPr>
  </w:style>
  <w:style w:type="character" w:styleId="a4">
    <w:name w:val="page number"/>
    <w:basedOn w:val="1"/>
  </w:style>
  <w:style w:type="paragraph" w:customStyle="1" w:styleId="10">
    <w:name w:val="Заголовок1"/>
    <w:basedOn w:val="a"/>
    <w:next w:val="a5"/>
    <w:pPr>
      <w:keepNext/>
      <w:spacing w:before="240" w:after="120"/>
    </w:pPr>
    <w:rPr>
      <w:rFonts w:ascii="Liberation Sans" w:eastAsia="Microsoft YaHei" w:hAnsi="Liberation Sans" w:cs="Arial"/>
    </w:rPr>
  </w:style>
  <w:style w:type="paragraph" w:styleId="a5">
    <w:name w:val="Body Text"/>
    <w:basedOn w:val="a"/>
    <w:pPr>
      <w:spacing w:after="12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customStyle="1" w:styleId="11">
    <w:name w:val="Указатель1"/>
    <w:basedOn w:val="a"/>
    <w:pPr>
      <w:suppressLineNumbers/>
    </w:pPr>
    <w:rPr>
      <w:rFonts w:cs="Arial"/>
    </w:rPr>
  </w:style>
  <w:style w:type="paragraph" w:styleId="a8">
    <w:name w:val="Balloon Text"/>
    <w:basedOn w:val="a"/>
    <w:rPr>
      <w:rFonts w:ascii="Tahoma" w:hAnsi="Tahoma" w:cs="Tahoma"/>
      <w:sz w:val="16"/>
      <w:szCs w:val="16"/>
    </w:rPr>
  </w:style>
  <w:style w:type="paragraph" w:styleId="a9">
    <w:name w:val="header"/>
    <w:basedOn w:val="a"/>
    <w:pPr>
      <w:tabs>
        <w:tab w:val="center" w:pos="4677"/>
        <w:tab w:val="right" w:pos="9355"/>
      </w:tabs>
    </w:pPr>
  </w:style>
  <w:style w:type="paragraph" w:customStyle="1" w:styleId="aa">
    <w:name w:val="Содержимое врезки"/>
    <w:basedOn w:val="a"/>
  </w:style>
  <w:style w:type="paragraph" w:styleId="ab">
    <w:name w:val="footer"/>
    <w:basedOn w:val="a"/>
    <w:link w:val="ac"/>
    <w:uiPriority w:val="99"/>
    <w:unhideWhenUsed/>
    <w:rsid w:val="00626B93"/>
    <w:pPr>
      <w:tabs>
        <w:tab w:val="center" w:pos="4677"/>
        <w:tab w:val="right" w:pos="9355"/>
      </w:tabs>
    </w:pPr>
  </w:style>
  <w:style w:type="character" w:customStyle="1" w:styleId="ac">
    <w:name w:val="Нижний колонтитул Знак"/>
    <w:basedOn w:val="a0"/>
    <w:link w:val="ab"/>
    <w:uiPriority w:val="99"/>
    <w:rsid w:val="00626B93"/>
    <w:rPr>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680</Words>
  <Characters>3877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О повышении минимальных окладов (должностных окладов),</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повышении минимальных окладов (должностных окладов),</dc:title>
  <dc:subject/>
  <dc:creator>Admin</dc:creator>
  <cp:keywords/>
  <cp:lastModifiedBy>valienko</cp:lastModifiedBy>
  <cp:revision>4</cp:revision>
  <cp:lastPrinted>2020-02-21T11:23:00Z</cp:lastPrinted>
  <dcterms:created xsi:type="dcterms:W3CDTF">2020-03-18T12:22:00Z</dcterms:created>
  <dcterms:modified xsi:type="dcterms:W3CDTF">2020-03-18T12:30:00Z</dcterms:modified>
</cp:coreProperties>
</file>