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134E" w14:textId="129A854F" w:rsidR="00C96215" w:rsidRPr="003C13CE" w:rsidRDefault="00C96215" w:rsidP="003C13CE">
      <w:pPr>
        <w:pStyle w:val="aa"/>
        <w:ind w:right="-1" w:firstLine="567"/>
        <w:jc w:val="center"/>
        <w:rPr>
          <w:rFonts w:ascii="Arial" w:hAnsi="Arial" w:cs="Arial"/>
          <w:sz w:val="24"/>
          <w:szCs w:val="24"/>
        </w:rPr>
      </w:pPr>
    </w:p>
    <w:p w14:paraId="4CF8F2C7" w14:textId="1817C12A" w:rsidR="003C13CE" w:rsidRPr="003C13CE" w:rsidRDefault="003C13CE" w:rsidP="003C13CE">
      <w:pPr>
        <w:pStyle w:val="aa"/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>КРАСНОДАРСКИЙ КРАЙ</w:t>
      </w:r>
    </w:p>
    <w:p w14:paraId="5EA9F2EF" w14:textId="2D575C03" w:rsidR="003C13CE" w:rsidRPr="003C13CE" w:rsidRDefault="003C13CE" w:rsidP="003C13CE">
      <w:pPr>
        <w:pStyle w:val="aa"/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>БЕЛОРЕЧЕНСКИЙ РАЙОН</w:t>
      </w:r>
    </w:p>
    <w:p w14:paraId="436595F7" w14:textId="45C6F105" w:rsidR="00C96215" w:rsidRPr="003C13CE" w:rsidRDefault="00C96215" w:rsidP="003C13CE">
      <w:pPr>
        <w:pStyle w:val="aa"/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14:paraId="2B36FDAC" w14:textId="7C192288" w:rsidR="00C96215" w:rsidRPr="003C13CE" w:rsidRDefault="00C96215" w:rsidP="003C13CE">
      <w:pPr>
        <w:pStyle w:val="aa"/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>БЕЛОРЕЧЕНСКИЙ РАЙОН</w:t>
      </w:r>
    </w:p>
    <w:p w14:paraId="77AE7A42" w14:textId="77777777" w:rsidR="00C96215" w:rsidRPr="003C13CE" w:rsidRDefault="00C96215" w:rsidP="003C13CE">
      <w:pPr>
        <w:pStyle w:val="aa"/>
        <w:ind w:right="-1" w:firstLine="567"/>
        <w:jc w:val="center"/>
        <w:rPr>
          <w:rFonts w:ascii="Arial" w:hAnsi="Arial" w:cs="Arial"/>
          <w:sz w:val="24"/>
          <w:szCs w:val="24"/>
        </w:rPr>
      </w:pPr>
    </w:p>
    <w:p w14:paraId="7B9540D1" w14:textId="77777777" w:rsidR="00C96215" w:rsidRPr="003C13CE" w:rsidRDefault="00C96215" w:rsidP="003C13CE">
      <w:pPr>
        <w:pStyle w:val="aa"/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>ПОСТАНОВЛЕНИЕ</w:t>
      </w:r>
    </w:p>
    <w:p w14:paraId="27E48218" w14:textId="77777777" w:rsidR="00C96215" w:rsidRPr="003C13CE" w:rsidRDefault="00C96215" w:rsidP="003C13CE">
      <w:pPr>
        <w:pStyle w:val="aa"/>
        <w:ind w:right="-1" w:firstLine="567"/>
        <w:jc w:val="center"/>
        <w:rPr>
          <w:rFonts w:ascii="Arial" w:hAnsi="Arial" w:cs="Arial"/>
          <w:noProof/>
          <w:sz w:val="24"/>
          <w:szCs w:val="24"/>
        </w:rPr>
      </w:pPr>
    </w:p>
    <w:p w14:paraId="597C3CBE" w14:textId="24F204FD" w:rsidR="00C96215" w:rsidRPr="003C13CE" w:rsidRDefault="00C96215" w:rsidP="003C13CE">
      <w:pPr>
        <w:pStyle w:val="aa"/>
        <w:ind w:right="-1" w:firstLine="567"/>
        <w:jc w:val="center"/>
        <w:rPr>
          <w:rFonts w:ascii="Arial" w:hAnsi="Arial" w:cs="Arial"/>
          <w:noProof/>
          <w:sz w:val="24"/>
          <w:szCs w:val="24"/>
        </w:rPr>
      </w:pPr>
      <w:r w:rsidRPr="003C13CE">
        <w:rPr>
          <w:rFonts w:ascii="Arial" w:hAnsi="Arial" w:cs="Arial"/>
          <w:noProof/>
          <w:sz w:val="24"/>
          <w:szCs w:val="24"/>
        </w:rPr>
        <w:t>31</w:t>
      </w:r>
      <w:r w:rsidR="003C13CE">
        <w:rPr>
          <w:rFonts w:ascii="Arial" w:hAnsi="Arial" w:cs="Arial"/>
          <w:noProof/>
          <w:sz w:val="24"/>
          <w:szCs w:val="24"/>
        </w:rPr>
        <w:t xml:space="preserve"> октября </w:t>
      </w:r>
      <w:r w:rsidRPr="003C13CE">
        <w:rPr>
          <w:rFonts w:ascii="Arial" w:hAnsi="Arial" w:cs="Arial"/>
          <w:noProof/>
          <w:sz w:val="24"/>
          <w:szCs w:val="24"/>
        </w:rPr>
        <w:t>2022</w:t>
      </w:r>
      <w:r w:rsidR="003C13CE">
        <w:rPr>
          <w:rFonts w:ascii="Arial" w:hAnsi="Arial" w:cs="Arial"/>
          <w:noProof/>
          <w:sz w:val="24"/>
          <w:szCs w:val="24"/>
        </w:rPr>
        <w:t xml:space="preserve"> года </w:t>
      </w:r>
      <w:r w:rsidR="003C13CE">
        <w:rPr>
          <w:rFonts w:ascii="Arial" w:hAnsi="Arial" w:cs="Arial"/>
          <w:noProof/>
          <w:sz w:val="24"/>
          <w:szCs w:val="24"/>
        </w:rPr>
        <w:tab/>
      </w:r>
      <w:r w:rsidR="003C13CE">
        <w:rPr>
          <w:rFonts w:ascii="Arial" w:hAnsi="Arial" w:cs="Arial"/>
          <w:noProof/>
          <w:sz w:val="24"/>
          <w:szCs w:val="24"/>
        </w:rPr>
        <w:tab/>
      </w:r>
      <w:r w:rsidRPr="003C13CE">
        <w:rPr>
          <w:rFonts w:ascii="Arial" w:hAnsi="Arial" w:cs="Arial"/>
          <w:noProof/>
          <w:sz w:val="24"/>
          <w:szCs w:val="24"/>
        </w:rPr>
        <w:t>№ 1587</w:t>
      </w:r>
      <w:r w:rsidR="003C13CE">
        <w:rPr>
          <w:rFonts w:ascii="Arial" w:hAnsi="Arial" w:cs="Arial"/>
          <w:noProof/>
          <w:sz w:val="24"/>
          <w:szCs w:val="24"/>
        </w:rPr>
        <w:t xml:space="preserve"> </w:t>
      </w:r>
      <w:r w:rsidR="003C13CE">
        <w:rPr>
          <w:rFonts w:ascii="Arial" w:hAnsi="Arial" w:cs="Arial"/>
          <w:noProof/>
          <w:sz w:val="24"/>
          <w:szCs w:val="24"/>
        </w:rPr>
        <w:tab/>
      </w:r>
      <w:r w:rsidR="003C13CE">
        <w:rPr>
          <w:rFonts w:ascii="Arial" w:hAnsi="Arial" w:cs="Arial"/>
          <w:noProof/>
          <w:sz w:val="24"/>
          <w:szCs w:val="24"/>
        </w:rPr>
        <w:tab/>
      </w:r>
      <w:r w:rsidRPr="003C13CE">
        <w:rPr>
          <w:rFonts w:ascii="Arial" w:hAnsi="Arial" w:cs="Arial"/>
          <w:noProof/>
          <w:sz w:val="24"/>
          <w:szCs w:val="24"/>
        </w:rPr>
        <w:t>г. Белореченск</w:t>
      </w:r>
    </w:p>
    <w:p w14:paraId="0E3329E1" w14:textId="77777777" w:rsidR="00C96215" w:rsidRPr="003C13CE" w:rsidRDefault="00C96215" w:rsidP="003C13CE">
      <w:pPr>
        <w:pStyle w:val="aa"/>
        <w:ind w:right="-1" w:firstLine="567"/>
        <w:jc w:val="center"/>
        <w:rPr>
          <w:rFonts w:ascii="Arial" w:hAnsi="Arial" w:cs="Arial"/>
          <w:sz w:val="24"/>
          <w:szCs w:val="24"/>
        </w:rPr>
      </w:pPr>
    </w:p>
    <w:p w14:paraId="68A9F707" w14:textId="77777777" w:rsidR="00B771EF" w:rsidRPr="003C13CE" w:rsidRDefault="00B771EF" w:rsidP="003C13CE">
      <w:pPr>
        <w:pStyle w:val="aa"/>
        <w:ind w:right="-1"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3C13CE">
        <w:rPr>
          <w:rFonts w:ascii="Arial" w:hAnsi="Arial" w:cs="Arial"/>
          <w:b/>
          <w:bCs/>
          <w:sz w:val="32"/>
          <w:szCs w:val="32"/>
        </w:rPr>
        <w:t>Об утверждении Порядка установления и использования полос отвода автомобильных дорог общего пользования местного значения, находящихся в собственности муниципального образования Белореченский район</w:t>
      </w:r>
    </w:p>
    <w:p w14:paraId="2B0AD189" w14:textId="77777777" w:rsidR="003C13CE" w:rsidRDefault="003C13CE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</w:p>
    <w:p w14:paraId="1E172F25" w14:textId="77777777" w:rsidR="003C13CE" w:rsidRDefault="003C13CE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</w:p>
    <w:p w14:paraId="5B76A92C" w14:textId="176178E0" w:rsidR="00B771EF" w:rsidRPr="003C13CE" w:rsidRDefault="00B771EF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 xml:space="preserve">В соответствии со статьей 25 Федерального закона от </w:t>
      </w:r>
      <w:r w:rsidR="002A5461" w:rsidRPr="003C13CE">
        <w:rPr>
          <w:rFonts w:ascii="Arial" w:hAnsi="Arial" w:cs="Arial"/>
          <w:sz w:val="24"/>
          <w:szCs w:val="24"/>
        </w:rPr>
        <w:t>8 ноября 2007 г.</w:t>
      </w:r>
      <w:r w:rsidRPr="003C13CE">
        <w:rPr>
          <w:rFonts w:ascii="Arial" w:hAnsi="Arial" w:cs="Arial"/>
          <w:sz w:val="24"/>
          <w:szCs w:val="24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6B7C03" w:rsidRPr="003C13CE">
        <w:rPr>
          <w:rFonts w:ascii="Arial" w:hAnsi="Arial" w:cs="Arial"/>
          <w:sz w:val="24"/>
          <w:szCs w:val="24"/>
        </w:rPr>
        <w:t>, руководствуясь статьей 31 Устава муниципального образования Белореченский район,</w:t>
      </w:r>
      <w:r w:rsidRPr="003C13CE">
        <w:rPr>
          <w:rFonts w:ascii="Arial" w:hAnsi="Arial" w:cs="Arial"/>
          <w:sz w:val="24"/>
          <w:szCs w:val="24"/>
        </w:rPr>
        <w:t xml:space="preserve"> постановляю:</w:t>
      </w:r>
    </w:p>
    <w:p w14:paraId="7244F0D2" w14:textId="32CBC204" w:rsidR="00B771EF" w:rsidRPr="003C13CE" w:rsidRDefault="003C13CE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771EF" w:rsidRPr="003C13CE">
        <w:rPr>
          <w:rFonts w:ascii="Arial" w:hAnsi="Arial" w:cs="Arial"/>
          <w:sz w:val="24"/>
          <w:szCs w:val="24"/>
        </w:rPr>
        <w:t>Утвердить Порядок установления и использования полос отвода автомобильных дорог общего пользования местного значения, находящихся в собственности муниципального образования Белореченский район (прилагается).</w:t>
      </w:r>
    </w:p>
    <w:p w14:paraId="59D7A172" w14:textId="7834769A" w:rsidR="00B771EF" w:rsidRPr="003C13CE" w:rsidRDefault="003C13CE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771EF" w:rsidRPr="003C13CE">
        <w:rPr>
          <w:rFonts w:ascii="Arial" w:hAnsi="Arial" w:cs="Arial"/>
          <w:sz w:val="24"/>
          <w:szCs w:val="24"/>
        </w:rPr>
        <w:t xml:space="preserve">Помощнику главы (пресс-секретарю) муниципального образования Белореченский район </w:t>
      </w:r>
      <w:proofErr w:type="spellStart"/>
      <w:r w:rsidR="00B771EF" w:rsidRPr="003C13CE">
        <w:rPr>
          <w:rFonts w:ascii="Arial" w:hAnsi="Arial" w:cs="Arial"/>
          <w:sz w:val="24"/>
          <w:szCs w:val="24"/>
        </w:rPr>
        <w:t>Беззубиковой</w:t>
      </w:r>
      <w:proofErr w:type="spellEnd"/>
      <w:r w:rsidR="00B771EF" w:rsidRPr="003C13CE">
        <w:rPr>
          <w:rFonts w:ascii="Arial" w:hAnsi="Arial" w:cs="Arial"/>
          <w:sz w:val="24"/>
          <w:szCs w:val="24"/>
        </w:rPr>
        <w:t xml:space="preserve"> Т.А. опубликовать настоящее постановление в установленном порядке.</w:t>
      </w:r>
    </w:p>
    <w:p w14:paraId="405987AD" w14:textId="771E5CDD" w:rsidR="00B771EF" w:rsidRPr="003C13CE" w:rsidRDefault="003C13CE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B771EF" w:rsidRPr="003C13CE">
        <w:rPr>
          <w:rFonts w:ascii="Arial" w:hAnsi="Arial" w:cs="Arial"/>
          <w:sz w:val="24"/>
          <w:szCs w:val="24"/>
        </w:rPr>
        <w:t>Контроль за выполнением настоящего постановления возложить на первого заместителя главы муниципального образования Белореченский район Килина В.Н.</w:t>
      </w:r>
    </w:p>
    <w:p w14:paraId="45B6DBF4" w14:textId="66C65E5C" w:rsidR="00830B60" w:rsidRPr="003C13CE" w:rsidRDefault="003C13CE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B771EF" w:rsidRPr="003C13CE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опубликования.</w:t>
      </w:r>
    </w:p>
    <w:p w14:paraId="1320ECE5" w14:textId="77777777" w:rsidR="00B771EF" w:rsidRPr="003C13CE" w:rsidRDefault="00B771EF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</w:p>
    <w:p w14:paraId="712CCB14" w14:textId="631EEC8D" w:rsidR="00B771EF" w:rsidRDefault="00B771EF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</w:p>
    <w:p w14:paraId="3465C41A" w14:textId="77777777" w:rsidR="003C13CE" w:rsidRPr="003C13CE" w:rsidRDefault="003C13CE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</w:p>
    <w:p w14:paraId="6AA41169" w14:textId="77777777" w:rsidR="003C13CE" w:rsidRDefault="00B771EF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 xml:space="preserve">Глава </w:t>
      </w:r>
    </w:p>
    <w:p w14:paraId="5E77BFD1" w14:textId="3F20DBFB" w:rsidR="00B771EF" w:rsidRPr="003C13CE" w:rsidRDefault="00B771EF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>муниципального образования</w:t>
      </w:r>
    </w:p>
    <w:p w14:paraId="3F5894F7" w14:textId="77777777" w:rsidR="003C13CE" w:rsidRDefault="00B771EF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>Белореченский район</w:t>
      </w:r>
      <w:r w:rsidR="003C13CE" w:rsidRPr="003C13CE">
        <w:rPr>
          <w:rFonts w:ascii="Arial" w:hAnsi="Arial" w:cs="Arial"/>
          <w:sz w:val="24"/>
          <w:szCs w:val="24"/>
        </w:rPr>
        <w:t xml:space="preserve"> </w:t>
      </w:r>
    </w:p>
    <w:p w14:paraId="33069104" w14:textId="333CD232" w:rsidR="00B771EF" w:rsidRPr="003C13CE" w:rsidRDefault="00B771EF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>С.В. Сидоренко</w:t>
      </w:r>
    </w:p>
    <w:p w14:paraId="22093C14" w14:textId="57528243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</w:p>
    <w:p w14:paraId="135C2A9F" w14:textId="51DBC6EA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</w:p>
    <w:p w14:paraId="776ADED7" w14:textId="59F3C428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</w:p>
    <w:p w14:paraId="1A7A1451" w14:textId="626385B3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>Приложение</w:t>
      </w:r>
      <w:r w:rsidR="003C13CE" w:rsidRPr="003C13CE">
        <w:rPr>
          <w:rFonts w:ascii="Arial" w:hAnsi="Arial" w:cs="Arial"/>
          <w:sz w:val="24"/>
          <w:szCs w:val="24"/>
        </w:rPr>
        <w:t xml:space="preserve"> </w:t>
      </w:r>
    </w:p>
    <w:p w14:paraId="7A183BC4" w14:textId="53F5F113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>УТВЕРЖДЁН</w:t>
      </w:r>
    </w:p>
    <w:p w14:paraId="0EB9D454" w14:textId="1D2E4032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>постановлением администрации</w:t>
      </w:r>
    </w:p>
    <w:p w14:paraId="0A135364" w14:textId="3E9C5A66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>муниципального образования</w:t>
      </w:r>
    </w:p>
    <w:p w14:paraId="2272D1A3" w14:textId="5D40D707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>Белореченский район</w:t>
      </w:r>
    </w:p>
    <w:p w14:paraId="29E1176F" w14:textId="1B861158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>Краснодарского края</w:t>
      </w:r>
    </w:p>
    <w:p w14:paraId="3B4CC029" w14:textId="2125C820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>от 31.10.2022 № 1587</w:t>
      </w:r>
    </w:p>
    <w:p w14:paraId="0A74BFA3" w14:textId="77777777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</w:p>
    <w:p w14:paraId="3BE8826B" w14:textId="77777777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</w:p>
    <w:p w14:paraId="61E0112B" w14:textId="77777777" w:rsidR="00C96215" w:rsidRPr="003C13CE" w:rsidRDefault="00C96215" w:rsidP="003C13CE">
      <w:pPr>
        <w:pStyle w:val="aa"/>
        <w:ind w:right="-1"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C13CE">
        <w:rPr>
          <w:rFonts w:ascii="Arial" w:hAnsi="Arial" w:cs="Arial"/>
          <w:b/>
          <w:bCs/>
          <w:sz w:val="24"/>
          <w:szCs w:val="24"/>
        </w:rPr>
        <w:t>ПОРЯДОК</w:t>
      </w:r>
    </w:p>
    <w:p w14:paraId="6BFF97B4" w14:textId="77777777" w:rsidR="00C96215" w:rsidRPr="003C13CE" w:rsidRDefault="00C96215" w:rsidP="003C13CE">
      <w:pPr>
        <w:pStyle w:val="aa"/>
        <w:ind w:right="-1"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C13CE">
        <w:rPr>
          <w:rFonts w:ascii="Arial" w:hAnsi="Arial" w:cs="Arial"/>
          <w:b/>
          <w:bCs/>
          <w:sz w:val="24"/>
          <w:szCs w:val="24"/>
        </w:rPr>
        <w:lastRenderedPageBreak/>
        <w:t>установления и использования полос отвода автомобильных дорог общего пользования местного значения, находящихся в собственности муниципального образования Белореченский район</w:t>
      </w:r>
    </w:p>
    <w:p w14:paraId="476BC29C" w14:textId="4457A88A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</w:p>
    <w:p w14:paraId="0C15BC02" w14:textId="4194F1F4" w:rsidR="00C96215" w:rsidRPr="003C13CE" w:rsidRDefault="003C13CE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96215" w:rsidRPr="003C13CE">
        <w:rPr>
          <w:rFonts w:ascii="Arial" w:hAnsi="Arial" w:cs="Arial"/>
          <w:sz w:val="24"/>
          <w:szCs w:val="24"/>
        </w:rPr>
        <w:t>Порядок установления и использования полос отвода автомобильных дорог общего пользования местного значения, находящихся в собственности муниципального образования (далее - Порядок) разработан в соответствии со статьей 25 Федерального закона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— Федеральный закон от 8 ноября 2007 г.</w:t>
      </w:r>
      <w:r w:rsidRPr="003C13CE">
        <w:rPr>
          <w:rFonts w:ascii="Arial" w:hAnsi="Arial" w:cs="Arial"/>
          <w:sz w:val="24"/>
          <w:szCs w:val="24"/>
        </w:rPr>
        <w:t xml:space="preserve"> </w:t>
      </w:r>
      <w:r w:rsidR="00C96215" w:rsidRPr="003C13CE">
        <w:rPr>
          <w:rFonts w:ascii="Arial" w:hAnsi="Arial" w:cs="Arial"/>
          <w:sz w:val="24"/>
          <w:szCs w:val="24"/>
        </w:rPr>
        <w:t>№ 257-ФЗ) и определяет:</w:t>
      </w:r>
    </w:p>
    <w:p w14:paraId="38DA4A54" w14:textId="77777777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>процедуру установления полос отвода автомобильных дорог общего пользования местного значения, находящихся в собственности муниципального образования (далее - автомобильные дороги), в целях размещения таких автомобильных дорог (строительства или реконструкции автомобильных дорог, а также при оформлении прав на земельные участки, занимаемые такими автомобильными дорогами), а также размещения объектов дорожного и придорожного сервиса (далее объект сервиса); условия использования полос отвода автомобильных дорог.</w:t>
      </w:r>
    </w:p>
    <w:p w14:paraId="29625BCC" w14:textId="266DAA57" w:rsidR="00C96215" w:rsidRPr="003C13CE" w:rsidRDefault="003C13CE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96215" w:rsidRPr="003C13CE">
        <w:rPr>
          <w:rFonts w:ascii="Arial" w:hAnsi="Arial" w:cs="Arial"/>
          <w:sz w:val="24"/>
          <w:szCs w:val="24"/>
        </w:rPr>
        <w:t>Границы полосы отвода автомобильной дороги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и (или) объектов сервиса, осуществляется с учетом утверждаемых Правительством Российской Федерации норм отвода земель для размещения указанных объектов.</w:t>
      </w:r>
    </w:p>
    <w:p w14:paraId="3D686E70" w14:textId="77777777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>3. В случаях, предусмотренных утвержденной в установленном порядке проектной документацией на строительство или реконструкцию автомобильных дорог при необходимости изъятия земельных участков и (или) расположенных на них иных объектов недвижимости для нужд муниципального образования Белореченский район в целях размещения автомобильной дороги, в том числе для формирования полосы отвода автомобильной дороги, принятие решений об изъятии и организация работ по изъятию для нужд муниципального образования Белореченский район земельных участков и (или) расположенных на них иных объектов недвижимого имущества для указанных целей осуществляется администрацией муниципального образования Белореченский район.</w:t>
      </w:r>
    </w:p>
    <w:p w14:paraId="6A61838B" w14:textId="77777777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>4. Подготовка ходатайства о переводе земельных участков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(далее - земли транспорта) в целях установления полосы отвода автомобильной дороги для размещения такой автомобильной дороги и (или) объектов сервиса осуществляется администрацией муниципального образования Белореченский район в соответствии с законодательством Российской Федерации.</w:t>
      </w:r>
    </w:p>
    <w:p w14:paraId="3A0068ED" w14:textId="77777777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>Перевод земельных участков в категорию земель транспорта в целях установления полосы отвода автомобильной дороги общего пользования местного значения для размещения такой автомобильной дороги и (или) объектов сервиса осуществляется в соответствии с законодательством Российской Федерации.</w:t>
      </w:r>
    </w:p>
    <w:p w14:paraId="3CC6287C" w14:textId="77777777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>5. В границах полосы отвода автомобильной дороги запрещается:</w:t>
      </w:r>
    </w:p>
    <w:p w14:paraId="190BF577" w14:textId="16090CB6" w:rsidR="00C96215" w:rsidRPr="003C13CE" w:rsidRDefault="004D5430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C96215" w:rsidRPr="003C13CE">
        <w:rPr>
          <w:rFonts w:ascii="Arial" w:hAnsi="Arial" w:cs="Arial"/>
          <w:sz w:val="24"/>
          <w:szCs w:val="24"/>
        </w:rPr>
        <w:t>выполнение работ, не связанных со строительством, реконструкцией, капитальным ремонтом, ремонтом и содержанием автомобильной дороги, а также с размещением объектов сервиса;</w:t>
      </w:r>
    </w:p>
    <w:p w14:paraId="7AD49697" w14:textId="27C57CC8" w:rsidR="00C96215" w:rsidRPr="003C13CE" w:rsidRDefault="004D5430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C96215" w:rsidRPr="003C13CE">
        <w:rPr>
          <w:rFonts w:ascii="Arial" w:hAnsi="Arial" w:cs="Arial"/>
          <w:sz w:val="24"/>
          <w:szCs w:val="24"/>
        </w:rPr>
        <w:t xml:space="preserve">размещение зданий, строений, сооружений и других объектов, не предназначенных для обслуживания автомобильной дороги, ее строительства, </w:t>
      </w:r>
      <w:r w:rsidR="00C96215" w:rsidRPr="003C13CE">
        <w:rPr>
          <w:rFonts w:ascii="Arial" w:hAnsi="Arial" w:cs="Arial"/>
          <w:sz w:val="24"/>
          <w:szCs w:val="24"/>
        </w:rPr>
        <w:lastRenderedPageBreak/>
        <w:t>реконструкции, капитального ремонта, ремонта и содержания и не относящихся к объектам сервиса;</w:t>
      </w:r>
    </w:p>
    <w:p w14:paraId="48A2202E" w14:textId="77777777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14:paraId="0EB97256" w14:textId="5B1825C6" w:rsidR="00C96215" w:rsidRPr="003C13CE" w:rsidRDefault="004D5430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C96215" w:rsidRPr="003C13CE">
        <w:rPr>
          <w:rFonts w:ascii="Arial" w:hAnsi="Arial" w:cs="Arial"/>
          <w:sz w:val="24"/>
          <w:szCs w:val="24"/>
        </w:rPr>
        <w:t>выпас животных, а также их прогон через автомобильные дороги вне специально предусмотренных для указанных целей мест;</w:t>
      </w:r>
    </w:p>
    <w:p w14:paraId="7B63F6C0" w14:textId="3B973E86" w:rsidR="00C96215" w:rsidRPr="003C13CE" w:rsidRDefault="004D5430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C96215" w:rsidRPr="003C13CE">
        <w:rPr>
          <w:rFonts w:ascii="Arial" w:hAnsi="Arial" w:cs="Arial"/>
          <w:sz w:val="24"/>
          <w:szCs w:val="24"/>
        </w:rPr>
        <w:t>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14:paraId="44FE15B7" w14:textId="0738D519" w:rsidR="00C96215" w:rsidRPr="003C13CE" w:rsidRDefault="004D5430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C96215" w:rsidRPr="003C13CE">
        <w:rPr>
          <w:rFonts w:ascii="Arial" w:hAnsi="Arial" w:cs="Arial"/>
          <w:sz w:val="24"/>
          <w:szCs w:val="24"/>
        </w:rPr>
        <w:t>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14:paraId="6293F1F5" w14:textId="77777777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>6. Осуществление деятельности в границах полосы отвода автомобильной дороги допускается при условии, что такая деятельность (при обычных условиях ее осуществления) не повлечет за собой:</w:t>
      </w:r>
    </w:p>
    <w:p w14:paraId="60B63418" w14:textId="60D0EC14" w:rsidR="00C96215" w:rsidRPr="003C13CE" w:rsidRDefault="004D5430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C96215" w:rsidRPr="003C13CE">
        <w:rPr>
          <w:rFonts w:ascii="Arial" w:hAnsi="Arial" w:cs="Arial"/>
          <w:sz w:val="24"/>
          <w:szCs w:val="24"/>
        </w:rPr>
        <w:t>загрязнения полос отвода автомобильных дорог, включая выброс мусора вне специально предусмотренных для указанных целей мест;</w:t>
      </w:r>
    </w:p>
    <w:p w14:paraId="48F972BB" w14:textId="3B723DB9" w:rsidR="00C96215" w:rsidRPr="003C13CE" w:rsidRDefault="004D5430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C96215" w:rsidRPr="003C13CE">
        <w:rPr>
          <w:rFonts w:ascii="Arial" w:hAnsi="Arial" w:cs="Arial"/>
          <w:sz w:val="24"/>
          <w:szCs w:val="24"/>
        </w:rPr>
        <w:t>использования водоотводных сооружений автомобильных дорог для стока или сброса вод;</w:t>
      </w:r>
    </w:p>
    <w:p w14:paraId="24B34CFF" w14:textId="78387F93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>3) выполнения в границах полос отвода автомобильных дорог, в том числе на проезжей части автомобильных дорог, работ, связанных с применением веществ, которые могли оказать воздействие на уменьшение сцепления колес транспортных средств с дорожным покрытием, а также без соблюдения требований пожарной безопасности;</w:t>
      </w:r>
    </w:p>
    <w:p w14:paraId="0D9D9D0B" w14:textId="723DCF73" w:rsidR="00C96215" w:rsidRPr="003C13CE" w:rsidRDefault="004D5430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C96215" w:rsidRPr="003C13CE">
        <w:rPr>
          <w:rFonts w:ascii="Arial" w:hAnsi="Arial" w:cs="Arial"/>
          <w:sz w:val="24"/>
          <w:szCs w:val="24"/>
        </w:rPr>
        <w:t>создания условий, препятствующих обеспечению безопасности дорожного движения;</w:t>
      </w:r>
    </w:p>
    <w:p w14:paraId="729E70A1" w14:textId="7731676B" w:rsidR="00C96215" w:rsidRPr="003C13CE" w:rsidRDefault="004D5430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C96215" w:rsidRPr="003C13CE">
        <w:rPr>
          <w:rFonts w:ascii="Arial" w:hAnsi="Arial" w:cs="Arial"/>
          <w:sz w:val="24"/>
          <w:szCs w:val="24"/>
        </w:rPr>
        <w:t>повреждения автомобильных дорог или осуществления иных действий, наносящих ущерб автомобильным дорогам либо создающих препятствия движению транспортных средств и (или) пешеходов;</w:t>
      </w:r>
    </w:p>
    <w:p w14:paraId="4353D530" w14:textId="12810D54" w:rsidR="00C96215" w:rsidRPr="003C13CE" w:rsidRDefault="004D5430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C96215" w:rsidRPr="003C13CE">
        <w:rPr>
          <w:rFonts w:ascii="Arial" w:hAnsi="Arial" w:cs="Arial"/>
          <w:sz w:val="24"/>
          <w:szCs w:val="24"/>
        </w:rPr>
        <w:t>нарушения других установленных нормативными правовыми актами Российской Федерации требований к ограничению использования автомобильных дорог и их полос отвода, а также к обеспечению их сохранности.</w:t>
      </w:r>
    </w:p>
    <w:p w14:paraId="0226604B" w14:textId="77777777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>7. Запрещается вырубка лесных насаждений, расположенных на земельных участках в границах полос отвода автомобильных дорог, отнесенных к категории земель транспорта, за исключением случаев, когда такая деятельность осуществляется в рамках выполнения работ по:</w:t>
      </w:r>
    </w:p>
    <w:p w14:paraId="1548C629" w14:textId="757AAED9" w:rsidR="00C96215" w:rsidRPr="003C13CE" w:rsidRDefault="00DF08B3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</w:t>
      </w:r>
      <w:r w:rsidR="00C96215" w:rsidRPr="003C13CE">
        <w:rPr>
          <w:rFonts w:ascii="Arial" w:hAnsi="Arial" w:cs="Arial"/>
          <w:sz w:val="24"/>
          <w:szCs w:val="24"/>
        </w:rPr>
        <w:t>) ремонту и содержанию автомобильных дорог;</w:t>
      </w:r>
    </w:p>
    <w:p w14:paraId="23E6CD1E" w14:textId="77777777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>2) строительству, реконструкции, капитальному ремонту автомобильных дорог в соответствии с утвержденными проектами строительства, реконструкции, капитального ремонта автомобильных дорог.</w:t>
      </w:r>
    </w:p>
    <w:p w14:paraId="6857C78C" w14:textId="19B118B4" w:rsidR="00C96215" w:rsidRPr="003C13CE" w:rsidRDefault="004D5430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96215" w:rsidRPr="003C13CE">
        <w:rPr>
          <w:rFonts w:ascii="Arial" w:hAnsi="Arial" w:cs="Arial"/>
          <w:sz w:val="24"/>
          <w:szCs w:val="24"/>
        </w:rPr>
        <w:t>Прокладка, переустройство, перенос инженерных коммуникаций, их эксплуатация в границах полос отвода автомобильных дорог допускаются в порядке, предусмотренном Федеральным законом от 8 ноября 2007 г.</w:t>
      </w:r>
      <w:r w:rsidR="003C13CE" w:rsidRPr="003C13CE">
        <w:rPr>
          <w:rFonts w:ascii="Arial" w:hAnsi="Arial" w:cs="Arial"/>
          <w:sz w:val="24"/>
          <w:szCs w:val="24"/>
        </w:rPr>
        <w:t xml:space="preserve"> </w:t>
      </w:r>
      <w:r w:rsidR="00C96215" w:rsidRPr="003C13CE">
        <w:rPr>
          <w:rFonts w:ascii="Arial" w:hAnsi="Arial" w:cs="Arial"/>
          <w:sz w:val="24"/>
          <w:szCs w:val="24"/>
        </w:rPr>
        <w:t>№ 257-ФЗ.</w:t>
      </w:r>
    </w:p>
    <w:p w14:paraId="0A8F22ED" w14:textId="12C59D0A" w:rsidR="00C96215" w:rsidRPr="003C13CE" w:rsidRDefault="004D5430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96215" w:rsidRPr="003C13CE">
        <w:rPr>
          <w:rFonts w:ascii="Arial" w:hAnsi="Arial" w:cs="Arial"/>
          <w:sz w:val="24"/>
          <w:szCs w:val="24"/>
        </w:rPr>
        <w:t>Строительство, реконструкция, капитальный ремонт, ремонт являющихся сооружениями пересечения автомобильной дороги с другими автомобильными дорогами (далее - пересечение) и примыкания автомобильной дороги к другой автомобильной дороге (далее - примыкание) допускаются в порядке, предусмотренном Федеральным законом от 8 ноября 2007 г.</w:t>
      </w:r>
      <w:r w:rsidR="003C13CE" w:rsidRPr="003C13CE">
        <w:rPr>
          <w:rFonts w:ascii="Arial" w:hAnsi="Arial" w:cs="Arial"/>
          <w:sz w:val="24"/>
          <w:szCs w:val="24"/>
        </w:rPr>
        <w:t xml:space="preserve"> </w:t>
      </w:r>
      <w:r w:rsidR="00C96215" w:rsidRPr="003C13CE">
        <w:rPr>
          <w:rFonts w:ascii="Arial" w:hAnsi="Arial" w:cs="Arial"/>
          <w:sz w:val="24"/>
          <w:szCs w:val="24"/>
        </w:rPr>
        <w:t>№ 257-ФЗ.</w:t>
      </w:r>
    </w:p>
    <w:p w14:paraId="303B8224" w14:textId="77777777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 xml:space="preserve">Строительство новых пересечений и примыканий осуществляется в соответствии с документацией по планировке территории, требованиями технических </w:t>
      </w:r>
      <w:r w:rsidRPr="003C13CE">
        <w:rPr>
          <w:rFonts w:ascii="Arial" w:hAnsi="Arial" w:cs="Arial"/>
          <w:sz w:val="24"/>
          <w:szCs w:val="24"/>
        </w:rPr>
        <w:lastRenderedPageBreak/>
        <w:t>регламентов, Нормативов градостроительного проектирования Краснодарского края, утвержденных приказом департамента по архитектуре и градостроительству Краснодарского края от 16 апреля 2015 г. № 78 и решением Совета муниципального образования Белореченский район от 23 июня 2022 г. №377 О внесении изменений в решение Совета муниципального образования Белореченский район от 21 декабря 2015 г. № 232 «Об утверждении местных нормативов градостроительного проектирования Белореченский район»</w:t>
      </w:r>
    </w:p>
    <w:p w14:paraId="75FC60B6" w14:textId="77777777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>На автомобильных дорогах, за исключением участков, обозначенных дорожными знаками 5.23.1 и 5.23.2, расстояние от планируемого пересечения и примыкания до ближайшего существующего пересечения и примыкания другой автомобильной дороги или иного объекта должно быть не менее:</w:t>
      </w:r>
    </w:p>
    <w:p w14:paraId="6E172AD0" w14:textId="77777777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>600 метров на автомобильных дорогах первой, второй и третьей категорий;</w:t>
      </w:r>
    </w:p>
    <w:p w14:paraId="2CD288A8" w14:textId="77777777" w:rsidR="004D5430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 xml:space="preserve">100 метров — на автомобильных дорогах четвертой категории; </w:t>
      </w:r>
    </w:p>
    <w:p w14:paraId="09D261C8" w14:textId="69D85F72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>50 метров — на автомобильных дорогах пятой категории.</w:t>
      </w:r>
    </w:p>
    <w:p w14:paraId="66FDDEA4" w14:textId="77777777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 xml:space="preserve">Расходы на строительство, реконструкцию, капитальный ремонт, ремонт пересечений и примыканий, в том числе расходы на выполнение дополнительных работ, связанных с обеспечением безопасности дорожного движения, водоотведения и исполнением других установленных техническими регламентами требований, несут лица, в интересах которых осуществляются </w:t>
      </w:r>
      <w:r w:rsidRPr="003C13C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B3CB5C5" wp14:editId="0315FFE4">
            <wp:extent cx="4564" cy="4561"/>
            <wp:effectExtent l="0" t="0" r="0" b="0"/>
            <wp:docPr id="9540" name="Picture 9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0" name="Picture 95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4" cy="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13CE">
        <w:rPr>
          <w:rFonts w:ascii="Arial" w:hAnsi="Arial" w:cs="Arial"/>
          <w:sz w:val="24"/>
          <w:szCs w:val="24"/>
        </w:rPr>
        <w:t>строительство, реконструкция, капитальный ремонт, ремонт пересечений или примыканий.</w:t>
      </w:r>
    </w:p>
    <w:p w14:paraId="34532121" w14:textId="2A4A74B1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>10. Устройство пересечений автомобильных дорог железнодорожными путями на одном уровне и на разных уровнях осуществляется в соответствии с Федеральным законом от 8 ноября 2007 г. № 257-ФЗ, Федеральным законом от l0 января 2003 г. № 17-ФЗ «О железнодорожном транспорте в Российской Федерации». Федеральным законом от 10 декабря 1995 г.</w:t>
      </w:r>
      <w:r w:rsidR="003C13CE" w:rsidRPr="003C13CE">
        <w:rPr>
          <w:rFonts w:ascii="Arial" w:hAnsi="Arial" w:cs="Arial"/>
          <w:sz w:val="24"/>
          <w:szCs w:val="24"/>
        </w:rPr>
        <w:t xml:space="preserve"> </w:t>
      </w:r>
      <w:r w:rsidRPr="003C13CE">
        <w:rPr>
          <w:rFonts w:ascii="Arial" w:hAnsi="Arial" w:cs="Arial"/>
          <w:sz w:val="24"/>
          <w:szCs w:val="24"/>
        </w:rPr>
        <w:t>№ 196-ФЗ</w:t>
      </w:r>
      <w:r w:rsidR="003C13CE" w:rsidRPr="003C13CE">
        <w:rPr>
          <w:rFonts w:ascii="Arial" w:hAnsi="Arial" w:cs="Arial"/>
          <w:sz w:val="24"/>
          <w:szCs w:val="24"/>
        </w:rPr>
        <w:t xml:space="preserve"> </w:t>
      </w:r>
      <w:r w:rsidRPr="003C13CE">
        <w:rPr>
          <w:rFonts w:ascii="Arial" w:hAnsi="Arial" w:cs="Arial"/>
          <w:sz w:val="24"/>
          <w:szCs w:val="24"/>
        </w:rPr>
        <w:t>«О безопасности дорожного движения», требованиями технических регламентов, иными нормативными правовыми актами Российской Федерации.</w:t>
      </w:r>
    </w:p>
    <w:p w14:paraId="742AC9E0" w14:textId="77777777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noProof/>
          <w:sz w:val="24"/>
          <w:szCs w:val="24"/>
        </w:rPr>
        <w:t xml:space="preserve">11. </w:t>
      </w:r>
      <w:r w:rsidRPr="003C13CE">
        <w:rPr>
          <w:rFonts w:ascii="Arial" w:hAnsi="Arial" w:cs="Arial"/>
          <w:sz w:val="24"/>
          <w:szCs w:val="24"/>
        </w:rPr>
        <w:t>Размещение вновь возводимых объектов сервиса в пределах полосы отвода автомобильной дороги осуществляется в соответствии с документацией по планировке территории, требованиями технических регламентов, Нормативов градостроительного проектирования Краснодарского края, утвержденных приказом департамента по архитектуре и градостроительству Краснодарского края от 16 апреля 2015 г. № 78 и решением Совета муниципального образования Белореченский район от 23 июня 2022 г. №377 О внесении изменений в решение Совета муниципального образования Белореченский район от 21 декабря 2015 г. № 232 «Об утверждении местных нормативов градостроительного проектирования Белореченский район» с учетом планирования мероприятий по реконструкции автомобильных дорог, предусмотренных утвержденными муниципальными программами Белореченского района:</w:t>
      </w:r>
    </w:p>
    <w:p w14:paraId="288F7CE1" w14:textId="2114D293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>1) на участках автомобильных дорог, за исключением участков, обозначенных дорожными знаками 5.23.1 и 5.23.2, расстояние от планируемого к размещению подъезда, съезда, примыкания к объекту сервиса до ближайшего:</w:t>
      </w:r>
      <w:r w:rsidR="003C13CE" w:rsidRPr="003C13CE">
        <w:rPr>
          <w:rFonts w:ascii="Arial" w:hAnsi="Arial" w:cs="Arial"/>
          <w:sz w:val="24"/>
          <w:szCs w:val="24"/>
        </w:rPr>
        <w:t xml:space="preserve"> </w:t>
      </w:r>
    </w:p>
    <w:p w14:paraId="23B689CC" w14:textId="77777777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 xml:space="preserve">мостового перехода не должно быть менее 1000 метров; </w:t>
      </w:r>
    </w:p>
    <w:p w14:paraId="2CD12A95" w14:textId="77777777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 xml:space="preserve">железнодорожного переезда в одном уровне не должно быть менее 250 метров; </w:t>
      </w:r>
    </w:p>
    <w:p w14:paraId="6F5B56F0" w14:textId="77777777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>существующего примыкания другой автомобильной дороги или иного объекта должно быть не менее:</w:t>
      </w:r>
    </w:p>
    <w:p w14:paraId="1E2339F6" w14:textId="759A4128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>600 метров -</w:t>
      </w:r>
      <w:r w:rsidR="003C13CE" w:rsidRPr="003C13CE">
        <w:rPr>
          <w:rFonts w:ascii="Arial" w:hAnsi="Arial" w:cs="Arial"/>
          <w:sz w:val="24"/>
          <w:szCs w:val="24"/>
        </w:rPr>
        <w:t xml:space="preserve"> </w:t>
      </w:r>
      <w:r w:rsidRPr="003C13CE">
        <w:rPr>
          <w:rFonts w:ascii="Arial" w:hAnsi="Arial" w:cs="Arial"/>
          <w:sz w:val="24"/>
          <w:szCs w:val="24"/>
        </w:rPr>
        <w:t>на автомобильных дорогах первой, второй и третьей категорий;</w:t>
      </w:r>
    </w:p>
    <w:p w14:paraId="4873671C" w14:textId="77777777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>100 метров - на автомобильных дорогах четвертой категории;</w:t>
      </w:r>
    </w:p>
    <w:p w14:paraId="0E4787B9" w14:textId="77777777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>50 метров - на автомобильных дорогах пятой категории;</w:t>
      </w:r>
    </w:p>
    <w:p w14:paraId="692E82EB" w14:textId="77777777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>2) расстояние от планируемого к размещению подъезда, съезда, примыкания к объекту сервиса до ближайшего:</w:t>
      </w:r>
    </w:p>
    <w:p w14:paraId="386172D9" w14:textId="77777777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lastRenderedPageBreak/>
        <w:t xml:space="preserve">элемента остановочного пункта общественного пассажирского транспорта не должно быть менее 20 метров; </w:t>
      </w:r>
    </w:p>
    <w:p w14:paraId="0D7FC3E1" w14:textId="77777777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>стоп-линии перекрестка не должно быть менее 50 метров;</w:t>
      </w:r>
    </w:p>
    <w:p w14:paraId="798A486E" w14:textId="77777777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>3) на участках автомобильных дорог, за исключением участков, обозначенных дорожными знаками 5.23.l и 5.23.2, доступ (подъезд, съезд, примыкание) к объектам сервиса (площадка отдыха (большая и малая), автозаправочная станция, станция технического обслуживания, гостиница (мотель) или кемпинг, пункт питания) допускается обустраивать в зависимости от категории автомобильной дороги на расстоянии друг от друга не чаще чем:</w:t>
      </w:r>
    </w:p>
    <w:p w14:paraId="49099EEB" w14:textId="77777777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>20 км - для категории IA;</w:t>
      </w:r>
    </w:p>
    <w:p w14:paraId="11227A10" w14:textId="77777777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 xml:space="preserve">15 км - для категории </w:t>
      </w:r>
      <w:r w:rsidRPr="003C13CE">
        <w:rPr>
          <w:rFonts w:ascii="Arial" w:hAnsi="Arial" w:cs="Arial"/>
          <w:sz w:val="24"/>
          <w:szCs w:val="24"/>
          <w:lang w:val="en-US"/>
        </w:rPr>
        <w:t>I</w:t>
      </w:r>
      <w:r w:rsidRPr="003C13CE">
        <w:rPr>
          <w:rFonts w:ascii="Arial" w:hAnsi="Arial" w:cs="Arial"/>
          <w:sz w:val="24"/>
          <w:szCs w:val="24"/>
        </w:rPr>
        <w:t xml:space="preserve">Б, </w:t>
      </w:r>
      <w:r w:rsidRPr="003C13CE">
        <w:rPr>
          <w:rFonts w:ascii="Arial" w:hAnsi="Arial" w:cs="Arial"/>
          <w:sz w:val="24"/>
          <w:szCs w:val="24"/>
          <w:lang w:val="en-US"/>
        </w:rPr>
        <w:t>I</w:t>
      </w:r>
      <w:r w:rsidRPr="003C13CE">
        <w:rPr>
          <w:rFonts w:ascii="Arial" w:hAnsi="Arial" w:cs="Arial"/>
          <w:sz w:val="24"/>
          <w:szCs w:val="24"/>
        </w:rPr>
        <w:t>В;</w:t>
      </w:r>
    </w:p>
    <w:p w14:paraId="72B15F5F" w14:textId="77777777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 xml:space="preserve">5 км - для категории </w:t>
      </w:r>
      <w:r w:rsidRPr="003C13CE">
        <w:rPr>
          <w:rFonts w:ascii="Arial" w:hAnsi="Arial" w:cs="Arial"/>
          <w:sz w:val="24"/>
          <w:szCs w:val="24"/>
          <w:lang w:val="en-US"/>
        </w:rPr>
        <w:t>II</w:t>
      </w:r>
      <w:r w:rsidRPr="003C13CE">
        <w:rPr>
          <w:rFonts w:ascii="Arial" w:hAnsi="Arial" w:cs="Arial"/>
          <w:sz w:val="24"/>
          <w:szCs w:val="24"/>
        </w:rPr>
        <w:t xml:space="preserve"> (4 полосы); </w:t>
      </w:r>
    </w:p>
    <w:p w14:paraId="19A4BC1F" w14:textId="76A4243A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 xml:space="preserve">1 км - для категории П (2 полосы), </w:t>
      </w:r>
      <w:r w:rsidRPr="003C13CE">
        <w:rPr>
          <w:rFonts w:ascii="Arial" w:hAnsi="Arial" w:cs="Arial"/>
          <w:sz w:val="24"/>
          <w:szCs w:val="24"/>
          <w:lang w:val="en-US"/>
        </w:rPr>
        <w:t>III</w:t>
      </w:r>
      <w:r w:rsidRPr="003C13CE">
        <w:rPr>
          <w:rFonts w:ascii="Arial" w:hAnsi="Arial" w:cs="Arial"/>
          <w:sz w:val="24"/>
          <w:szCs w:val="24"/>
        </w:rPr>
        <w:t>;</w:t>
      </w:r>
      <w:r w:rsidR="003C13CE" w:rsidRPr="003C13CE">
        <w:rPr>
          <w:rFonts w:ascii="Arial" w:hAnsi="Arial" w:cs="Arial"/>
          <w:sz w:val="24"/>
          <w:szCs w:val="24"/>
        </w:rPr>
        <w:t xml:space="preserve"> </w:t>
      </w:r>
    </w:p>
    <w:p w14:paraId="5FD1A76F" w14:textId="77777777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>600 м - для категории IV:</w:t>
      </w:r>
    </w:p>
    <w:p w14:paraId="091133AE" w14:textId="3140EB80" w:rsidR="00C96215" w:rsidRPr="003C13CE" w:rsidRDefault="004D5430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C96215" w:rsidRPr="003C13CE">
        <w:rPr>
          <w:rFonts w:ascii="Arial" w:hAnsi="Arial" w:cs="Arial"/>
          <w:sz w:val="24"/>
          <w:szCs w:val="24"/>
        </w:rPr>
        <w:t>выбор места размещения объектов не должен осуществляться на участке автомобильной дороги с уклоном, превышающим 40 %, на участках кривой в плане радиусом менее 1000 м или более только на внутренней стороне кривой в плане, с насыпями более 2,0 м, пониженными местами рельефа местности, где возможны заносы и подтопления, а также на участках, характеризующихся повышенной концентрацией дорожно-транспортных происшествий (являющихся местом концентрации дорожно-транспортных происшествий за предшествующий год);</w:t>
      </w:r>
    </w:p>
    <w:p w14:paraId="73F85254" w14:textId="72366EC6" w:rsidR="00C96215" w:rsidRPr="003C13CE" w:rsidRDefault="004D5430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C96215" w:rsidRPr="003C13CE">
        <w:rPr>
          <w:rFonts w:ascii="Arial" w:hAnsi="Arial" w:cs="Arial"/>
          <w:sz w:val="24"/>
          <w:szCs w:val="24"/>
        </w:rPr>
        <w:t>объекты сервиса не должны ухудшать видимость на автомобильной дороге и другие условия обеспечения безопасности дорожного движения и использования этой автомобильной дороги.</w:t>
      </w:r>
    </w:p>
    <w:p w14:paraId="187B6298" w14:textId="063F393A" w:rsidR="00C96215" w:rsidRPr="003C13CE" w:rsidRDefault="004D5430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C96215" w:rsidRPr="003C13CE">
        <w:rPr>
          <w:rFonts w:ascii="Arial" w:hAnsi="Arial" w:cs="Arial"/>
          <w:sz w:val="24"/>
          <w:szCs w:val="24"/>
        </w:rPr>
        <w:t>Образование земельных участков, расположенных в границах полос отвода, предназначенных для размещения сервиса, осуществляется в соответствии со статьей 11.3 Земельного кодекса Российской Федерации.</w:t>
      </w:r>
    </w:p>
    <w:p w14:paraId="50822148" w14:textId="77777777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>Земельные участки в границах полосы отвода автомобильной дороги для размещения объектов сервиса предоставляются в соответствии с законодательством Российской Федерации.</w:t>
      </w:r>
    </w:p>
    <w:p w14:paraId="2B43AC9C" w14:textId="5C0B7F4C" w:rsidR="00C96215" w:rsidRPr="003C13CE" w:rsidRDefault="004D5430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C96215" w:rsidRPr="003C13CE">
        <w:rPr>
          <w:rFonts w:ascii="Arial" w:hAnsi="Arial" w:cs="Arial"/>
          <w:sz w:val="24"/>
          <w:szCs w:val="24"/>
        </w:rPr>
        <w:t>В случаях строительства, реконструкции, капитального ремонта объектов сервиса, размещаемых в границах полосы отвода автомобильной дороги, разрешение на строительство выдается в соответствии с Градостроительным кодексом Российской Федерации и Федеральным законом от 8 ноября 2007 г. № 257-ФЗ.</w:t>
      </w:r>
    </w:p>
    <w:p w14:paraId="5E41B443" w14:textId="5E477AC9" w:rsidR="00C96215" w:rsidRPr="003C13CE" w:rsidRDefault="004D5430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="00C96215" w:rsidRPr="003C13CE">
        <w:rPr>
          <w:rFonts w:ascii="Arial" w:hAnsi="Arial" w:cs="Arial"/>
          <w:sz w:val="24"/>
          <w:szCs w:val="24"/>
        </w:rPr>
        <w:t>Реконструкция, капитальный ремонт и ремонт примыканий объектов сервиса к автомобильным дорогам допускаются в порядке, предусмотренном Федеральным законом от 8 ноября 2007 г. № 257-ФЗ.</w:t>
      </w:r>
    </w:p>
    <w:p w14:paraId="19AD5525" w14:textId="5F0C19FF" w:rsidR="00C96215" w:rsidRPr="003C13CE" w:rsidRDefault="004D5430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="00C96215" w:rsidRPr="003C13CE">
        <w:rPr>
          <w:rFonts w:ascii="Arial" w:hAnsi="Arial" w:cs="Arial"/>
          <w:sz w:val="24"/>
          <w:szCs w:val="24"/>
        </w:rPr>
        <w:t>В случае реконструкции автомобильной дороги переустройство объектов сервиса и (или) подъездов, съездов, примыканий к указанным объектам осуществляется владельцами таких объектов или за их счет.</w:t>
      </w:r>
    </w:p>
    <w:p w14:paraId="29A82803" w14:textId="77777777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</w:p>
    <w:p w14:paraId="3313BE14" w14:textId="6E4E4026" w:rsidR="00C96215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</w:p>
    <w:p w14:paraId="4AFFDCF4" w14:textId="77777777" w:rsidR="004D5430" w:rsidRPr="003C13CE" w:rsidRDefault="004D5430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</w:p>
    <w:p w14:paraId="176FC794" w14:textId="77777777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 xml:space="preserve">Начальник управления промышленности, </w:t>
      </w:r>
    </w:p>
    <w:p w14:paraId="5666B6E2" w14:textId="77777777" w:rsidR="004D5430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 xml:space="preserve">транспорта, строительства и ЖКХ администрации </w:t>
      </w:r>
    </w:p>
    <w:p w14:paraId="0E28C668" w14:textId="06F3EA0D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6192567C" w14:textId="77777777" w:rsidR="004D5430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>Белореченский район</w:t>
      </w:r>
      <w:r w:rsidR="003C13CE" w:rsidRPr="003C13CE">
        <w:rPr>
          <w:rFonts w:ascii="Arial" w:hAnsi="Arial" w:cs="Arial"/>
          <w:sz w:val="24"/>
          <w:szCs w:val="24"/>
        </w:rPr>
        <w:t xml:space="preserve"> </w:t>
      </w:r>
    </w:p>
    <w:p w14:paraId="6A3EC84E" w14:textId="72D509A8" w:rsidR="00C96215" w:rsidRPr="003C13CE" w:rsidRDefault="00C96215" w:rsidP="003C13CE">
      <w:pPr>
        <w:pStyle w:val="aa"/>
        <w:ind w:right="-1" w:firstLine="567"/>
        <w:rPr>
          <w:rFonts w:ascii="Arial" w:hAnsi="Arial" w:cs="Arial"/>
          <w:sz w:val="24"/>
          <w:szCs w:val="24"/>
        </w:rPr>
      </w:pPr>
      <w:r w:rsidRPr="003C13CE">
        <w:rPr>
          <w:rFonts w:ascii="Arial" w:hAnsi="Arial" w:cs="Arial"/>
          <w:sz w:val="24"/>
          <w:szCs w:val="24"/>
        </w:rPr>
        <w:t>К.А. Ивлев</w:t>
      </w:r>
    </w:p>
    <w:sectPr w:rsidR="00C96215" w:rsidRPr="003C13CE" w:rsidSect="003C13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B6F9" w14:textId="77777777" w:rsidR="00A11672" w:rsidRDefault="00A11672">
      <w:pPr>
        <w:spacing w:after="0" w:line="240" w:lineRule="auto"/>
      </w:pPr>
      <w:r>
        <w:separator/>
      </w:r>
    </w:p>
  </w:endnote>
  <w:endnote w:type="continuationSeparator" w:id="0">
    <w:p w14:paraId="692FE824" w14:textId="77777777" w:rsidR="00A11672" w:rsidRDefault="00A1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242EA" w14:textId="77777777" w:rsidR="00A11672" w:rsidRDefault="00A11672">
      <w:pPr>
        <w:spacing w:after="0" w:line="240" w:lineRule="auto"/>
      </w:pPr>
      <w:r>
        <w:separator/>
      </w:r>
    </w:p>
  </w:footnote>
  <w:footnote w:type="continuationSeparator" w:id="0">
    <w:p w14:paraId="1FCC2D9C" w14:textId="77777777" w:rsidR="00A11672" w:rsidRDefault="00A11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6B25"/>
    <w:multiLevelType w:val="hybridMultilevel"/>
    <w:tmpl w:val="7C38094E"/>
    <w:lvl w:ilvl="0" w:tplc="39D899A8">
      <w:start w:val="12"/>
      <w:numFmt w:val="decimal"/>
      <w:lvlText w:val="%1."/>
      <w:lvlJc w:val="left"/>
      <w:pPr>
        <w:ind w:left="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42CD0E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D2F046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AE7010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DE03D2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54DF86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26C516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E479FE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3A91F0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045C33"/>
    <w:multiLevelType w:val="hybridMultilevel"/>
    <w:tmpl w:val="D5E09918"/>
    <w:lvl w:ilvl="0" w:tplc="98660A34">
      <w:start w:val="4"/>
      <w:numFmt w:val="decimal"/>
      <w:lvlText w:val="%1)"/>
      <w:lvlJc w:val="left"/>
      <w:pPr>
        <w:ind w:left="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107194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B429A2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A671BE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5A8BF6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3E2A16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6EE782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74D600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981B86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B16979"/>
    <w:multiLevelType w:val="hybridMultilevel"/>
    <w:tmpl w:val="2564F6CC"/>
    <w:lvl w:ilvl="0" w:tplc="B0D0BCFA">
      <w:start w:val="8"/>
      <w:numFmt w:val="decimal"/>
      <w:lvlText w:val="%1."/>
      <w:lvlJc w:val="left"/>
      <w:pPr>
        <w:ind w:left="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1249580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B92A1D0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36E7B42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EE08D9A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85C491A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F68B5C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9D4ACFA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458C0D0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476182"/>
    <w:multiLevelType w:val="hybridMultilevel"/>
    <w:tmpl w:val="2878086A"/>
    <w:lvl w:ilvl="0" w:tplc="2830137E">
      <w:start w:val="1"/>
      <w:numFmt w:val="decimal"/>
      <w:lvlText w:val="%1."/>
      <w:lvlJc w:val="left"/>
      <w:pPr>
        <w:ind w:left="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D29304">
      <w:start w:val="1"/>
      <w:numFmt w:val="lowerLetter"/>
      <w:lvlText w:val="%2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7A5904">
      <w:start w:val="1"/>
      <w:numFmt w:val="lowerRoman"/>
      <w:lvlText w:val="%3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ACE468">
      <w:start w:val="1"/>
      <w:numFmt w:val="decimal"/>
      <w:lvlText w:val="%4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B0801E">
      <w:start w:val="1"/>
      <w:numFmt w:val="lowerLetter"/>
      <w:lvlText w:val="%5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5ECEA2">
      <w:start w:val="1"/>
      <w:numFmt w:val="lowerRoman"/>
      <w:lvlText w:val="%6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3CC18E">
      <w:start w:val="1"/>
      <w:numFmt w:val="decimal"/>
      <w:lvlText w:val="%7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304D30">
      <w:start w:val="1"/>
      <w:numFmt w:val="lowerLetter"/>
      <w:lvlText w:val="%8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561568">
      <w:start w:val="1"/>
      <w:numFmt w:val="lowerRoman"/>
      <w:lvlText w:val="%9"/>
      <w:lvlJc w:val="left"/>
      <w:pPr>
        <w:ind w:left="6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1A579A"/>
    <w:multiLevelType w:val="hybridMultilevel"/>
    <w:tmpl w:val="FD962D6E"/>
    <w:lvl w:ilvl="0" w:tplc="4D004B86">
      <w:start w:val="1"/>
      <w:numFmt w:val="decimal"/>
      <w:lvlText w:val="%1)"/>
      <w:lvlJc w:val="left"/>
      <w:pPr>
        <w:ind w:left="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8EB850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26CB84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860C04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263F66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221036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3289B4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CC8CEE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E60154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C776A0"/>
    <w:multiLevelType w:val="hybridMultilevel"/>
    <w:tmpl w:val="7430D472"/>
    <w:lvl w:ilvl="0" w:tplc="A330EAA8">
      <w:start w:val="4"/>
      <w:numFmt w:val="decimal"/>
      <w:lvlText w:val="%1)"/>
      <w:lvlJc w:val="left"/>
      <w:pPr>
        <w:ind w:left="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E66A72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26D68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DAC380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FE0EBA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5880DC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102F74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10D720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8CD312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7055B3"/>
    <w:multiLevelType w:val="hybridMultilevel"/>
    <w:tmpl w:val="F32464A6"/>
    <w:lvl w:ilvl="0" w:tplc="BB040F50">
      <w:start w:val="4"/>
      <w:numFmt w:val="decimal"/>
      <w:lvlText w:val="%1)"/>
      <w:lvlJc w:val="left"/>
      <w:pPr>
        <w:ind w:left="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B6421C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B21C32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CA231A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FEE37E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383A48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F0EA98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E0B8DA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86079A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5032B7"/>
    <w:multiLevelType w:val="hybridMultilevel"/>
    <w:tmpl w:val="87E8490C"/>
    <w:lvl w:ilvl="0" w:tplc="D7C2CA12">
      <w:start w:val="1"/>
      <w:numFmt w:val="decimal"/>
      <w:lvlText w:val="%1."/>
      <w:lvlJc w:val="left"/>
      <w:pPr>
        <w:ind w:left="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9745DCC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5CDD86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70AEE0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208D5FE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10E2A8E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8AC20E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06DE56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622622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5F33F5"/>
    <w:multiLevelType w:val="hybridMultilevel"/>
    <w:tmpl w:val="E9A601F0"/>
    <w:lvl w:ilvl="0" w:tplc="97C01BD8">
      <w:start w:val="1"/>
      <w:numFmt w:val="decimal"/>
      <w:lvlText w:val="%1)"/>
      <w:lvlJc w:val="left"/>
      <w:pPr>
        <w:ind w:left="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AE30C8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D0A740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B6BDB2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E490A4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4E179E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067DEC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929D7C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6A9EC2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17629123">
    <w:abstractNumId w:val="3"/>
  </w:num>
  <w:num w:numId="2" w16cid:durableId="1729064153">
    <w:abstractNumId w:val="7"/>
  </w:num>
  <w:num w:numId="3" w16cid:durableId="341858744">
    <w:abstractNumId w:val="4"/>
  </w:num>
  <w:num w:numId="4" w16cid:durableId="900335446">
    <w:abstractNumId w:val="5"/>
  </w:num>
  <w:num w:numId="5" w16cid:durableId="315770166">
    <w:abstractNumId w:val="8"/>
  </w:num>
  <w:num w:numId="6" w16cid:durableId="2095006750">
    <w:abstractNumId w:val="1"/>
  </w:num>
  <w:num w:numId="7" w16cid:durableId="1957979920">
    <w:abstractNumId w:val="2"/>
  </w:num>
  <w:num w:numId="8" w16cid:durableId="734157388">
    <w:abstractNumId w:val="6"/>
  </w:num>
  <w:num w:numId="9" w16cid:durableId="1709525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1EF"/>
    <w:rsid w:val="00152041"/>
    <w:rsid w:val="002A5461"/>
    <w:rsid w:val="003C13CE"/>
    <w:rsid w:val="004D5430"/>
    <w:rsid w:val="006B7C03"/>
    <w:rsid w:val="00830B60"/>
    <w:rsid w:val="00912913"/>
    <w:rsid w:val="00A11672"/>
    <w:rsid w:val="00B771EF"/>
    <w:rsid w:val="00C96215"/>
    <w:rsid w:val="00DF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C17D"/>
  <w15:chartTrackingRefBased/>
  <w15:docId w15:val="{2910B117-3CD1-467E-A7E8-469056CE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1EF"/>
    <w:pPr>
      <w:spacing w:after="5" w:line="251" w:lineRule="auto"/>
      <w:ind w:right="438" w:firstLine="702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91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96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6215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3C1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13C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a">
    <w:name w:val="No Spacing"/>
    <w:uiPriority w:val="1"/>
    <w:qFormat/>
    <w:rsid w:val="003C13CE"/>
    <w:pPr>
      <w:spacing w:after="0" w:line="240" w:lineRule="auto"/>
      <w:ind w:right="438" w:firstLine="702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sivokoz</dc:creator>
  <cp:keywords/>
  <dc:description/>
  <cp:lastModifiedBy>similitopulo</cp:lastModifiedBy>
  <cp:revision>4</cp:revision>
  <cp:lastPrinted>2022-10-03T05:39:00Z</cp:lastPrinted>
  <dcterms:created xsi:type="dcterms:W3CDTF">2022-11-14T08:18:00Z</dcterms:created>
  <dcterms:modified xsi:type="dcterms:W3CDTF">2022-11-14T13:35:00Z</dcterms:modified>
</cp:coreProperties>
</file>