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263C" w14:textId="77777777" w:rsidR="0013244D" w:rsidRDefault="00D65809">
      <w:pPr>
        <w:shd w:val="clear" w:color="auto" w:fill="FFFFFF" w:themeFill="background1"/>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СОВЕТ </w:t>
      </w:r>
    </w:p>
    <w:p w14:paraId="4E9D9B72" w14:textId="77777777" w:rsidR="0013244D" w:rsidRDefault="00D65809">
      <w:pPr>
        <w:shd w:val="clear" w:color="auto" w:fill="FFFFFF" w:themeFill="background1"/>
        <w:spacing w:after="0" w:line="240" w:lineRule="auto"/>
        <w:contextualSpacing/>
        <w:jc w:val="center"/>
        <w:rPr>
          <w:rFonts w:ascii="Times New Roman" w:hAnsi="Times New Roman"/>
          <w:b/>
          <w:sz w:val="28"/>
          <w:szCs w:val="28"/>
        </w:rPr>
      </w:pPr>
      <w:r>
        <w:rPr>
          <w:rFonts w:ascii="Times New Roman" w:hAnsi="Times New Roman"/>
          <w:b/>
          <w:sz w:val="28"/>
          <w:szCs w:val="28"/>
        </w:rPr>
        <w:t>МУНИЦИПАЛЬНОГО ОБРАЗОВАНИЯ БЕЛОРЕЧЕНСКИЙ РАЙОН</w:t>
      </w:r>
    </w:p>
    <w:p w14:paraId="0F61417A" w14:textId="77777777" w:rsidR="0013244D" w:rsidRDefault="0013244D">
      <w:pPr>
        <w:shd w:val="clear" w:color="auto" w:fill="FFFFFF" w:themeFill="background1"/>
        <w:spacing w:after="0" w:line="240" w:lineRule="auto"/>
        <w:contextualSpacing/>
        <w:jc w:val="center"/>
        <w:rPr>
          <w:rFonts w:ascii="Times New Roman" w:hAnsi="Times New Roman"/>
          <w:b/>
          <w:sz w:val="28"/>
          <w:szCs w:val="28"/>
        </w:rPr>
      </w:pPr>
    </w:p>
    <w:p w14:paraId="2119AFBA" w14:textId="2B1B52CE" w:rsidR="0013244D" w:rsidRDefault="00D65809">
      <w:pPr>
        <w:shd w:val="clear" w:color="auto" w:fill="FFFFFF" w:themeFill="background1"/>
        <w:spacing w:after="0" w:line="240" w:lineRule="auto"/>
        <w:contextualSpacing/>
        <w:jc w:val="center"/>
        <w:rPr>
          <w:rFonts w:ascii="Times New Roman" w:hAnsi="Times New Roman"/>
          <w:sz w:val="28"/>
          <w:szCs w:val="28"/>
        </w:rPr>
      </w:pPr>
      <w:r>
        <w:rPr>
          <w:rFonts w:ascii="Times New Roman" w:hAnsi="Times New Roman"/>
          <w:b/>
          <w:sz w:val="28"/>
          <w:szCs w:val="28"/>
        </w:rPr>
        <w:t xml:space="preserve">__ СЕССИЯ </w:t>
      </w:r>
      <w:r w:rsidR="00E41D46">
        <w:rPr>
          <w:rFonts w:ascii="Times New Roman" w:hAnsi="Times New Roman"/>
          <w:b/>
          <w:sz w:val="28"/>
          <w:szCs w:val="28"/>
        </w:rPr>
        <w:t>7</w:t>
      </w:r>
      <w:r>
        <w:rPr>
          <w:rFonts w:ascii="Times New Roman" w:hAnsi="Times New Roman"/>
          <w:b/>
          <w:sz w:val="28"/>
          <w:szCs w:val="28"/>
        </w:rPr>
        <w:t xml:space="preserve"> СОЗЫВА</w:t>
      </w:r>
    </w:p>
    <w:p w14:paraId="71773434" w14:textId="77777777" w:rsidR="0013244D" w:rsidRDefault="0013244D">
      <w:pPr>
        <w:shd w:val="clear" w:color="auto" w:fill="FFFFFF" w:themeFill="background1"/>
        <w:spacing w:after="0" w:line="240" w:lineRule="auto"/>
        <w:contextualSpacing/>
        <w:jc w:val="center"/>
        <w:rPr>
          <w:rFonts w:ascii="Times New Roman" w:hAnsi="Times New Roman"/>
          <w:b/>
          <w:sz w:val="28"/>
          <w:szCs w:val="28"/>
        </w:rPr>
      </w:pPr>
    </w:p>
    <w:p w14:paraId="051AB398" w14:textId="77777777" w:rsidR="0013244D" w:rsidRDefault="00D65809">
      <w:pPr>
        <w:shd w:val="clear" w:color="auto" w:fill="FFFFFF" w:themeFill="background1"/>
        <w:spacing w:after="0" w:line="240" w:lineRule="auto"/>
        <w:contextualSpacing/>
        <w:jc w:val="center"/>
        <w:rPr>
          <w:rFonts w:ascii="Times New Roman" w:hAnsi="Times New Roman"/>
          <w:b/>
          <w:sz w:val="28"/>
          <w:szCs w:val="28"/>
        </w:rPr>
      </w:pPr>
      <w:r>
        <w:rPr>
          <w:rFonts w:ascii="Times New Roman" w:hAnsi="Times New Roman"/>
          <w:b/>
          <w:sz w:val="28"/>
          <w:szCs w:val="28"/>
        </w:rPr>
        <w:t>РЕШЕНИЕ</w:t>
      </w:r>
    </w:p>
    <w:p w14:paraId="6C6875B4" w14:textId="77777777" w:rsidR="0013244D" w:rsidRDefault="0013244D">
      <w:pPr>
        <w:shd w:val="clear" w:color="auto" w:fill="FFFFFF" w:themeFill="background1"/>
        <w:spacing w:after="0" w:line="240" w:lineRule="auto"/>
        <w:contextualSpacing/>
        <w:jc w:val="center"/>
        <w:rPr>
          <w:rFonts w:ascii="Times New Roman" w:hAnsi="Times New Roman"/>
          <w:b/>
          <w:sz w:val="28"/>
          <w:szCs w:val="28"/>
        </w:rPr>
      </w:pPr>
    </w:p>
    <w:p w14:paraId="7E787006" w14:textId="77777777" w:rsidR="0013244D" w:rsidRDefault="0013244D">
      <w:pPr>
        <w:shd w:val="clear" w:color="auto" w:fill="FFFFFF" w:themeFill="background1"/>
        <w:spacing w:after="0" w:line="240" w:lineRule="auto"/>
        <w:contextualSpacing/>
        <w:jc w:val="center"/>
        <w:rPr>
          <w:rFonts w:ascii="Times New Roman" w:hAnsi="Times New Roman"/>
          <w:sz w:val="28"/>
          <w:szCs w:val="28"/>
        </w:rPr>
      </w:pPr>
    </w:p>
    <w:p w14:paraId="6D6E9D46" w14:textId="1E5161A8" w:rsidR="0013244D" w:rsidRDefault="00D65809">
      <w:pPr>
        <w:shd w:val="clear" w:color="auto" w:fill="FFFFFF" w:themeFill="background1"/>
        <w:spacing w:after="0" w:line="240" w:lineRule="auto"/>
        <w:contextualSpacing/>
        <w:jc w:val="both"/>
      </w:pPr>
      <w:r>
        <w:rPr>
          <w:rFonts w:ascii="Times New Roman" w:hAnsi="Times New Roman"/>
          <w:sz w:val="28"/>
          <w:szCs w:val="28"/>
        </w:rPr>
        <w:t xml:space="preserve">от </w:t>
      </w:r>
      <w:r w:rsidR="009A6EC2">
        <w:rPr>
          <w:rFonts w:ascii="Times New Roman" w:hAnsi="Times New Roman"/>
          <w:sz w:val="28"/>
          <w:szCs w:val="28"/>
        </w:rPr>
        <w:t>__</w:t>
      </w:r>
      <w:r>
        <w:rPr>
          <w:rFonts w:ascii="Times New Roman" w:hAnsi="Times New Roman"/>
          <w:sz w:val="28"/>
          <w:szCs w:val="28"/>
        </w:rPr>
        <w:t>.12.202</w:t>
      </w:r>
      <w:r w:rsidR="005C38BA" w:rsidRPr="00684C59">
        <w:rPr>
          <w:rFonts w:ascii="Times New Roman" w:hAnsi="Times New Roman"/>
          <w:sz w:val="28"/>
          <w:szCs w:val="28"/>
        </w:rPr>
        <w:t>3</w:t>
      </w:r>
      <w:r>
        <w:rPr>
          <w:rFonts w:ascii="Times New Roman" w:hAnsi="Times New Roman"/>
          <w:sz w:val="28"/>
          <w:szCs w:val="28"/>
        </w:rPr>
        <w:t xml:space="preserve">                                                                                                        № </w:t>
      </w:r>
      <w:r w:rsidR="009A6EC2">
        <w:rPr>
          <w:rFonts w:ascii="Times New Roman" w:hAnsi="Times New Roman"/>
          <w:sz w:val="28"/>
          <w:szCs w:val="28"/>
        </w:rPr>
        <w:t>___</w:t>
      </w:r>
    </w:p>
    <w:p w14:paraId="47947373" w14:textId="77777777" w:rsidR="0013244D" w:rsidRDefault="00D65809">
      <w:pPr>
        <w:shd w:val="clear" w:color="auto" w:fill="FFFFFF" w:themeFill="background1"/>
        <w:spacing w:after="0" w:line="240" w:lineRule="auto"/>
        <w:contextualSpacing/>
        <w:jc w:val="center"/>
      </w:pPr>
      <w:r>
        <w:rPr>
          <w:rFonts w:ascii="Times New Roman" w:hAnsi="Times New Roman"/>
          <w:sz w:val="28"/>
          <w:szCs w:val="28"/>
        </w:rPr>
        <w:t>г. Белореченск</w:t>
      </w:r>
    </w:p>
    <w:p w14:paraId="251DE7B5" w14:textId="77777777" w:rsidR="0013244D" w:rsidRDefault="0013244D">
      <w:pPr>
        <w:shd w:val="clear" w:color="auto" w:fill="FFFFFF" w:themeFill="background1"/>
        <w:spacing w:after="0" w:line="240" w:lineRule="auto"/>
        <w:contextualSpacing/>
        <w:jc w:val="center"/>
        <w:rPr>
          <w:rFonts w:ascii="Times New Roman" w:hAnsi="Times New Roman"/>
          <w:sz w:val="28"/>
          <w:szCs w:val="28"/>
        </w:rPr>
      </w:pPr>
    </w:p>
    <w:p w14:paraId="074ED7EF" w14:textId="77777777" w:rsidR="0013244D" w:rsidRDefault="0013244D">
      <w:pPr>
        <w:shd w:val="clear" w:color="auto" w:fill="FFFFFF" w:themeFill="background1"/>
        <w:spacing w:after="0" w:line="240" w:lineRule="auto"/>
        <w:contextualSpacing/>
        <w:jc w:val="center"/>
        <w:rPr>
          <w:rFonts w:ascii="Times New Roman" w:hAnsi="Times New Roman"/>
          <w:sz w:val="28"/>
          <w:szCs w:val="28"/>
        </w:rPr>
      </w:pPr>
    </w:p>
    <w:p w14:paraId="76BEA2BE" w14:textId="58EB284B" w:rsidR="0013244D" w:rsidRDefault="00D65809">
      <w:pPr>
        <w:shd w:val="clear" w:color="auto" w:fill="FFFFFF" w:themeFill="background1"/>
        <w:spacing w:after="0" w:line="240" w:lineRule="auto"/>
        <w:ind w:left="567" w:right="567"/>
        <w:contextualSpacing/>
        <w:jc w:val="center"/>
        <w:rPr>
          <w:rFonts w:ascii="Times New Roman" w:hAnsi="Times New Roman"/>
          <w:sz w:val="28"/>
          <w:szCs w:val="28"/>
        </w:rPr>
      </w:pPr>
      <w:r>
        <w:rPr>
          <w:rFonts w:ascii="Times New Roman" w:hAnsi="Times New Roman"/>
          <w:b/>
          <w:sz w:val="28"/>
          <w:szCs w:val="28"/>
        </w:rPr>
        <w:t>О бюджете муниципального образования Белореченский район на 202</w:t>
      </w:r>
      <w:r w:rsidR="009A6EC2">
        <w:rPr>
          <w:rFonts w:ascii="Times New Roman" w:hAnsi="Times New Roman"/>
          <w:b/>
          <w:sz w:val="28"/>
          <w:szCs w:val="28"/>
        </w:rPr>
        <w:t>4</w:t>
      </w:r>
      <w:r>
        <w:rPr>
          <w:rFonts w:ascii="Times New Roman" w:hAnsi="Times New Roman"/>
          <w:b/>
          <w:sz w:val="28"/>
          <w:szCs w:val="28"/>
        </w:rPr>
        <w:t xml:space="preserve"> год и на плановый период 202</w:t>
      </w:r>
      <w:r w:rsidR="009A6EC2">
        <w:rPr>
          <w:rFonts w:ascii="Times New Roman" w:hAnsi="Times New Roman"/>
          <w:b/>
          <w:sz w:val="28"/>
          <w:szCs w:val="28"/>
        </w:rPr>
        <w:t>5</w:t>
      </w:r>
      <w:r>
        <w:rPr>
          <w:rFonts w:ascii="Times New Roman" w:hAnsi="Times New Roman"/>
          <w:b/>
          <w:sz w:val="28"/>
          <w:szCs w:val="28"/>
        </w:rPr>
        <w:t xml:space="preserve"> и 202</w:t>
      </w:r>
      <w:r w:rsidR="009A6EC2">
        <w:rPr>
          <w:rFonts w:ascii="Times New Roman" w:hAnsi="Times New Roman"/>
          <w:b/>
          <w:sz w:val="28"/>
          <w:szCs w:val="28"/>
        </w:rPr>
        <w:t>6</w:t>
      </w:r>
      <w:r>
        <w:rPr>
          <w:rFonts w:ascii="Times New Roman" w:hAnsi="Times New Roman"/>
          <w:b/>
          <w:sz w:val="28"/>
          <w:szCs w:val="28"/>
        </w:rPr>
        <w:t xml:space="preserve"> годов</w:t>
      </w:r>
    </w:p>
    <w:p w14:paraId="0A7658B3" w14:textId="77777777" w:rsidR="0013244D" w:rsidRDefault="0013244D">
      <w:pPr>
        <w:shd w:val="clear" w:color="auto" w:fill="FFFFFF" w:themeFill="background1"/>
        <w:spacing w:after="0" w:line="240" w:lineRule="auto"/>
        <w:contextualSpacing/>
        <w:jc w:val="center"/>
        <w:rPr>
          <w:rFonts w:ascii="Times New Roman" w:hAnsi="Times New Roman"/>
          <w:sz w:val="28"/>
          <w:szCs w:val="28"/>
        </w:rPr>
      </w:pPr>
    </w:p>
    <w:p w14:paraId="7935804C" w14:textId="77777777" w:rsidR="0013244D" w:rsidRDefault="0013244D">
      <w:pPr>
        <w:shd w:val="clear" w:color="auto" w:fill="FFFFFF" w:themeFill="background1"/>
        <w:spacing w:after="0" w:line="240" w:lineRule="auto"/>
        <w:contextualSpacing/>
        <w:jc w:val="center"/>
        <w:rPr>
          <w:rFonts w:ascii="Times New Roman" w:hAnsi="Times New Roman"/>
          <w:sz w:val="28"/>
          <w:szCs w:val="28"/>
        </w:rPr>
      </w:pPr>
    </w:p>
    <w:p w14:paraId="1487E96F" w14:textId="7DCAA9D6" w:rsidR="0013244D" w:rsidRDefault="00D65809">
      <w:pPr>
        <w:shd w:val="clear" w:color="auto" w:fill="FFFFFF" w:themeFill="background1"/>
        <w:spacing w:after="0" w:line="240" w:lineRule="auto"/>
        <w:ind w:firstLine="709"/>
        <w:contextualSpacing/>
        <w:jc w:val="both"/>
        <w:rPr>
          <w:rFonts w:ascii="Times New Roman" w:hAnsi="Times New Roman"/>
          <w:sz w:val="28"/>
          <w:szCs w:val="28"/>
        </w:rPr>
      </w:pPr>
      <w:r>
        <w:rPr>
          <w:rFonts w:ascii="Times New Roman" w:hAnsi="Times New Roman"/>
          <w:sz w:val="28"/>
          <w:szCs w:val="28"/>
        </w:rPr>
        <w:t>В соответствии со статьями 154, 169, 184 Бюджетного Кодекса Российской Федерации от 31 июля 1998 г. № 145-ФЗ, статьями 15 и 35 Федерального Закона от 6 октября 2003 г. № 131-ФЗ «Об общих принципах организации местного самоуправления в Российской Федерации, Законом Краснодарского края от __________ 202</w:t>
      </w:r>
      <w:r w:rsidR="009A6EC2">
        <w:rPr>
          <w:rFonts w:ascii="Times New Roman" w:hAnsi="Times New Roman"/>
          <w:sz w:val="28"/>
          <w:szCs w:val="28"/>
        </w:rPr>
        <w:t>3</w:t>
      </w:r>
      <w:r>
        <w:rPr>
          <w:rFonts w:ascii="Times New Roman" w:hAnsi="Times New Roman"/>
          <w:sz w:val="28"/>
          <w:szCs w:val="28"/>
        </w:rPr>
        <w:t xml:space="preserve"> г. №_____-КЗ «О краевом бюджете на 202</w:t>
      </w:r>
      <w:r w:rsidR="009A6EC2">
        <w:rPr>
          <w:rFonts w:ascii="Times New Roman" w:hAnsi="Times New Roman"/>
          <w:sz w:val="28"/>
          <w:szCs w:val="28"/>
        </w:rPr>
        <w:t>4</w:t>
      </w:r>
      <w:r>
        <w:rPr>
          <w:rFonts w:ascii="Times New Roman" w:hAnsi="Times New Roman"/>
          <w:sz w:val="28"/>
          <w:szCs w:val="28"/>
        </w:rPr>
        <w:t xml:space="preserve"> год и на плановый период 202</w:t>
      </w:r>
      <w:r w:rsidR="009A6EC2">
        <w:rPr>
          <w:rFonts w:ascii="Times New Roman" w:hAnsi="Times New Roman"/>
          <w:sz w:val="28"/>
          <w:szCs w:val="28"/>
        </w:rPr>
        <w:t>5</w:t>
      </w:r>
      <w:r>
        <w:rPr>
          <w:rFonts w:ascii="Times New Roman" w:hAnsi="Times New Roman"/>
          <w:sz w:val="28"/>
          <w:szCs w:val="28"/>
        </w:rPr>
        <w:t xml:space="preserve"> и 202</w:t>
      </w:r>
      <w:r w:rsidR="009A6EC2">
        <w:rPr>
          <w:rFonts w:ascii="Times New Roman" w:hAnsi="Times New Roman"/>
          <w:sz w:val="28"/>
          <w:szCs w:val="28"/>
        </w:rPr>
        <w:t xml:space="preserve">6 </w:t>
      </w:r>
      <w:r>
        <w:rPr>
          <w:rFonts w:ascii="Times New Roman" w:hAnsi="Times New Roman"/>
          <w:sz w:val="28"/>
          <w:szCs w:val="28"/>
        </w:rPr>
        <w:t>годов», Законом Краснодарского края от 7 июня 2004 г. № 717-КЗ «О местном самоуправлении в Краснодарском крае», руководствуясь статьей 25 Устава муниципального образования Белореченский район, Совет муниципального образования Белореченский район Р Е Ш И Л:</w:t>
      </w:r>
    </w:p>
    <w:p w14:paraId="3D130AAF" w14:textId="77777777" w:rsidR="0013244D" w:rsidRDefault="0013244D">
      <w:pPr>
        <w:shd w:val="clear" w:color="auto" w:fill="FFFFFF" w:themeFill="background1"/>
        <w:spacing w:after="0" w:line="240" w:lineRule="auto"/>
        <w:ind w:firstLine="709"/>
        <w:contextualSpacing/>
        <w:jc w:val="both"/>
        <w:rPr>
          <w:rFonts w:ascii="Times New Roman" w:hAnsi="Times New Roman"/>
          <w:sz w:val="28"/>
          <w:szCs w:val="28"/>
        </w:rPr>
      </w:pPr>
    </w:p>
    <w:p w14:paraId="1E8DC0BB" w14:textId="2430BCB7" w:rsidR="0013244D" w:rsidRDefault="00D65809">
      <w:pPr>
        <w:spacing w:after="0" w:line="240" w:lineRule="auto"/>
        <w:ind w:firstLine="709"/>
        <w:jc w:val="both"/>
        <w:rPr>
          <w:rFonts w:ascii="Times New Roman" w:hAnsi="Times New Roman"/>
          <w:sz w:val="28"/>
        </w:rPr>
      </w:pPr>
      <w:r>
        <w:rPr>
          <w:rFonts w:ascii="Times New Roman" w:hAnsi="Times New Roman"/>
          <w:sz w:val="28"/>
        </w:rPr>
        <w:t>1. Утвердить основные характеристики бюджета муниципального образования Белореченский район (далее – бюджет) на 202</w:t>
      </w:r>
      <w:r w:rsidR="009A6EC2">
        <w:rPr>
          <w:rFonts w:ascii="Times New Roman" w:hAnsi="Times New Roman"/>
          <w:sz w:val="28"/>
        </w:rPr>
        <w:t>4</w:t>
      </w:r>
      <w:r>
        <w:rPr>
          <w:rFonts w:ascii="Times New Roman" w:hAnsi="Times New Roman"/>
          <w:sz w:val="28"/>
        </w:rPr>
        <w:t xml:space="preserve"> год:</w:t>
      </w:r>
    </w:p>
    <w:p w14:paraId="3F2781A7" w14:textId="3B410A90" w:rsidR="0013244D" w:rsidRDefault="00D65809">
      <w:pPr>
        <w:spacing w:after="0" w:line="240" w:lineRule="auto"/>
        <w:ind w:firstLine="709"/>
        <w:jc w:val="both"/>
        <w:rPr>
          <w:rFonts w:ascii="Times New Roman" w:hAnsi="Times New Roman"/>
          <w:sz w:val="28"/>
          <w:szCs w:val="28"/>
        </w:rPr>
      </w:pPr>
      <w:r>
        <w:rPr>
          <w:rFonts w:ascii="Times New Roman" w:hAnsi="Times New Roman"/>
          <w:sz w:val="28"/>
        </w:rPr>
        <w:t xml:space="preserve">1) общий объем доходов в сумме </w:t>
      </w:r>
      <w:r w:rsidR="00762212">
        <w:rPr>
          <w:rFonts w:ascii="Times New Roman" w:hAnsi="Times New Roman"/>
          <w:sz w:val="28"/>
        </w:rPr>
        <w:t>3</w:t>
      </w:r>
      <w:r>
        <w:rPr>
          <w:rFonts w:ascii="Times New Roman" w:hAnsi="Times New Roman"/>
          <w:sz w:val="28"/>
        </w:rPr>
        <w:t> </w:t>
      </w:r>
      <w:r w:rsidR="00762212">
        <w:rPr>
          <w:rFonts w:ascii="Times New Roman" w:hAnsi="Times New Roman"/>
          <w:sz w:val="28"/>
        </w:rPr>
        <w:t>479</w:t>
      </w:r>
      <w:r>
        <w:rPr>
          <w:rFonts w:ascii="Times New Roman" w:hAnsi="Times New Roman"/>
          <w:sz w:val="28"/>
        </w:rPr>
        <w:t> </w:t>
      </w:r>
      <w:r w:rsidR="00762212">
        <w:rPr>
          <w:rFonts w:ascii="Times New Roman" w:hAnsi="Times New Roman"/>
          <w:sz w:val="28"/>
        </w:rPr>
        <w:t>117</w:t>
      </w:r>
      <w:r>
        <w:rPr>
          <w:rFonts w:ascii="Times New Roman" w:hAnsi="Times New Roman"/>
          <w:sz w:val="28"/>
        </w:rPr>
        <w:t> </w:t>
      </w:r>
      <w:r w:rsidR="00762212">
        <w:rPr>
          <w:rFonts w:ascii="Times New Roman" w:hAnsi="Times New Roman"/>
          <w:sz w:val="28"/>
        </w:rPr>
        <w:t>5</w:t>
      </w:r>
      <w:r>
        <w:rPr>
          <w:rFonts w:ascii="Times New Roman" w:hAnsi="Times New Roman"/>
          <w:sz w:val="28"/>
        </w:rPr>
        <w:t xml:space="preserve">00,00 </w:t>
      </w:r>
      <w:r>
        <w:rPr>
          <w:rFonts w:ascii="Times New Roman" w:hAnsi="Times New Roman"/>
          <w:sz w:val="28"/>
          <w:szCs w:val="28"/>
        </w:rPr>
        <w:t>рублей;</w:t>
      </w:r>
    </w:p>
    <w:p w14:paraId="69A5B497" w14:textId="75DC0EA3" w:rsidR="0013244D" w:rsidRDefault="00D65809">
      <w:pPr>
        <w:spacing w:after="0" w:line="240" w:lineRule="auto"/>
        <w:ind w:firstLine="709"/>
        <w:jc w:val="both"/>
      </w:pPr>
      <w:r>
        <w:rPr>
          <w:rFonts w:ascii="Times New Roman" w:hAnsi="Times New Roman"/>
          <w:sz w:val="28"/>
          <w:szCs w:val="28"/>
        </w:rPr>
        <w:t xml:space="preserve">2) общий объем расходов в сумме </w:t>
      </w:r>
      <w:r w:rsidR="00762212">
        <w:rPr>
          <w:rFonts w:ascii="Times New Roman" w:hAnsi="Times New Roman"/>
          <w:sz w:val="28"/>
        </w:rPr>
        <w:t>3 479 117 500,00</w:t>
      </w:r>
      <w:r>
        <w:rPr>
          <w:rFonts w:ascii="Times New Roman" w:hAnsi="Times New Roman"/>
          <w:sz w:val="28"/>
          <w:szCs w:val="28"/>
        </w:rPr>
        <w:t xml:space="preserve"> </w:t>
      </w:r>
      <w:r>
        <w:rPr>
          <w:rFonts w:ascii="Times New Roman" w:hAnsi="Times New Roman"/>
          <w:sz w:val="28"/>
        </w:rPr>
        <w:t>рублей;</w:t>
      </w:r>
    </w:p>
    <w:p w14:paraId="150DE54B" w14:textId="1A651A07" w:rsidR="0013244D" w:rsidRDefault="00D65809">
      <w:pPr>
        <w:spacing w:after="0" w:line="240" w:lineRule="auto"/>
        <w:ind w:firstLine="709"/>
        <w:jc w:val="both"/>
        <w:rPr>
          <w:rFonts w:ascii="Times New Roman" w:hAnsi="Times New Roman"/>
          <w:sz w:val="28"/>
        </w:rPr>
      </w:pPr>
      <w:r>
        <w:rPr>
          <w:rFonts w:ascii="Times New Roman" w:hAnsi="Times New Roman"/>
          <w:sz w:val="28"/>
        </w:rPr>
        <w:t>3) верхний предел муниципального внутреннего долга муниципального образования Белореченский район на 1 января 202</w:t>
      </w:r>
      <w:r w:rsidR="009A6EC2">
        <w:rPr>
          <w:rFonts w:ascii="Times New Roman" w:hAnsi="Times New Roman"/>
          <w:sz w:val="28"/>
        </w:rPr>
        <w:t>5</w:t>
      </w:r>
      <w:r>
        <w:rPr>
          <w:rFonts w:ascii="Times New Roman" w:hAnsi="Times New Roman"/>
          <w:sz w:val="28"/>
        </w:rPr>
        <w:t xml:space="preserve"> года в сумме </w:t>
      </w:r>
      <w:r>
        <w:rPr>
          <w:rFonts w:ascii="Times New Roman" w:hAnsi="Times New Roman"/>
          <w:color w:val="000000"/>
          <w:sz w:val="28"/>
        </w:rPr>
        <w:t>0,00</w:t>
      </w:r>
      <w:r>
        <w:rPr>
          <w:rFonts w:ascii="Times New Roman" w:hAnsi="Times New Roman"/>
          <w:sz w:val="28"/>
        </w:rPr>
        <w:t xml:space="preserve"> рублей, в том числе верхний предел долга по муниципальным гарантиям муниципального образования Белореченский район в валюте Российской Федерации в сумме 0,00 рублей;</w:t>
      </w:r>
    </w:p>
    <w:p w14:paraId="512218F4" w14:textId="77777777" w:rsidR="0013244D" w:rsidRDefault="00D65809">
      <w:pPr>
        <w:spacing w:after="0" w:line="240" w:lineRule="auto"/>
        <w:ind w:firstLine="709"/>
        <w:jc w:val="both"/>
        <w:rPr>
          <w:rFonts w:ascii="Times New Roman" w:hAnsi="Times New Roman"/>
          <w:sz w:val="28"/>
        </w:rPr>
      </w:pPr>
      <w:r>
        <w:rPr>
          <w:rFonts w:ascii="Times New Roman" w:hAnsi="Times New Roman"/>
          <w:sz w:val="28"/>
        </w:rPr>
        <w:t>4) профицит (дефицит) бюджета в сумме 0,00 рублей.</w:t>
      </w:r>
    </w:p>
    <w:p w14:paraId="24243703" w14:textId="77777777" w:rsidR="0013244D" w:rsidRDefault="0013244D">
      <w:pPr>
        <w:spacing w:after="0" w:line="240" w:lineRule="auto"/>
        <w:ind w:firstLine="709"/>
        <w:jc w:val="both"/>
        <w:rPr>
          <w:rFonts w:ascii="Times New Roman" w:hAnsi="Times New Roman"/>
          <w:sz w:val="28"/>
        </w:rPr>
      </w:pPr>
    </w:p>
    <w:p w14:paraId="1C5F36EC" w14:textId="6326E519" w:rsidR="0013244D" w:rsidRDefault="00D65809">
      <w:pPr>
        <w:spacing w:after="0" w:line="240" w:lineRule="auto"/>
        <w:ind w:firstLine="709"/>
        <w:jc w:val="both"/>
        <w:rPr>
          <w:rFonts w:ascii="Times New Roman" w:hAnsi="Times New Roman"/>
          <w:sz w:val="28"/>
        </w:rPr>
      </w:pPr>
      <w:r>
        <w:rPr>
          <w:rFonts w:ascii="Times New Roman" w:hAnsi="Times New Roman"/>
          <w:sz w:val="28"/>
        </w:rPr>
        <w:t>2. Утвердить основные характеристики бюджета муниципального образования Белореченский район на 202</w:t>
      </w:r>
      <w:r w:rsidR="00762212">
        <w:rPr>
          <w:rFonts w:ascii="Times New Roman" w:hAnsi="Times New Roman"/>
          <w:sz w:val="28"/>
        </w:rPr>
        <w:t>5</w:t>
      </w:r>
      <w:r>
        <w:rPr>
          <w:rFonts w:ascii="Times New Roman" w:hAnsi="Times New Roman"/>
          <w:sz w:val="28"/>
        </w:rPr>
        <w:t xml:space="preserve"> год и на 202</w:t>
      </w:r>
      <w:r w:rsidR="00762212">
        <w:rPr>
          <w:rFonts w:ascii="Times New Roman" w:hAnsi="Times New Roman"/>
          <w:sz w:val="28"/>
        </w:rPr>
        <w:t>6</w:t>
      </w:r>
      <w:r>
        <w:rPr>
          <w:rFonts w:ascii="Times New Roman" w:hAnsi="Times New Roman"/>
          <w:sz w:val="28"/>
        </w:rPr>
        <w:t xml:space="preserve"> год:</w:t>
      </w:r>
    </w:p>
    <w:p w14:paraId="0BCAC47E" w14:textId="4F965084" w:rsidR="0013244D" w:rsidRDefault="00D65809">
      <w:pPr>
        <w:spacing w:after="0" w:line="240" w:lineRule="auto"/>
        <w:ind w:firstLine="709"/>
        <w:jc w:val="both"/>
        <w:rPr>
          <w:rFonts w:ascii="Times New Roman" w:hAnsi="Times New Roman"/>
          <w:sz w:val="28"/>
        </w:rPr>
      </w:pPr>
      <w:r>
        <w:rPr>
          <w:rFonts w:ascii="Times New Roman" w:hAnsi="Times New Roman"/>
          <w:sz w:val="28"/>
        </w:rPr>
        <w:t>1) общий объем доходов на 202</w:t>
      </w:r>
      <w:r w:rsidR="00762212">
        <w:rPr>
          <w:rFonts w:ascii="Times New Roman" w:hAnsi="Times New Roman"/>
          <w:sz w:val="28"/>
        </w:rPr>
        <w:t>5</w:t>
      </w:r>
      <w:r>
        <w:rPr>
          <w:rFonts w:ascii="Times New Roman" w:hAnsi="Times New Roman"/>
          <w:sz w:val="28"/>
        </w:rPr>
        <w:t xml:space="preserve"> год в сумме </w:t>
      </w:r>
      <w:r w:rsidR="00762212">
        <w:rPr>
          <w:rFonts w:ascii="Times New Roman" w:hAnsi="Times New Roman"/>
          <w:sz w:val="28"/>
        </w:rPr>
        <w:t>3</w:t>
      </w:r>
      <w:r>
        <w:rPr>
          <w:rFonts w:ascii="Times New Roman" w:hAnsi="Times New Roman"/>
          <w:sz w:val="28"/>
        </w:rPr>
        <w:t> </w:t>
      </w:r>
      <w:r w:rsidR="00762212">
        <w:rPr>
          <w:rFonts w:ascii="Times New Roman" w:hAnsi="Times New Roman"/>
          <w:sz w:val="28"/>
        </w:rPr>
        <w:t>232</w:t>
      </w:r>
      <w:r>
        <w:rPr>
          <w:rFonts w:ascii="Times New Roman" w:hAnsi="Times New Roman"/>
          <w:sz w:val="28"/>
        </w:rPr>
        <w:t> </w:t>
      </w:r>
      <w:r w:rsidR="00762212">
        <w:rPr>
          <w:rFonts w:ascii="Times New Roman" w:hAnsi="Times New Roman"/>
          <w:sz w:val="28"/>
        </w:rPr>
        <w:t>500</w:t>
      </w:r>
      <w:r>
        <w:rPr>
          <w:rFonts w:ascii="Times New Roman" w:hAnsi="Times New Roman"/>
          <w:sz w:val="28"/>
        </w:rPr>
        <w:t> </w:t>
      </w:r>
      <w:r w:rsidR="00762212">
        <w:rPr>
          <w:rFonts w:ascii="Times New Roman" w:hAnsi="Times New Roman"/>
          <w:sz w:val="28"/>
        </w:rPr>
        <w:t>4</w:t>
      </w:r>
      <w:r>
        <w:rPr>
          <w:rFonts w:ascii="Times New Roman" w:hAnsi="Times New Roman"/>
          <w:sz w:val="28"/>
        </w:rPr>
        <w:t>00,00 рублей, и на 202</w:t>
      </w:r>
      <w:r w:rsidR="00762212">
        <w:rPr>
          <w:rFonts w:ascii="Times New Roman" w:hAnsi="Times New Roman"/>
          <w:sz w:val="28"/>
        </w:rPr>
        <w:t>6</w:t>
      </w:r>
      <w:r>
        <w:rPr>
          <w:rFonts w:ascii="Times New Roman" w:hAnsi="Times New Roman"/>
          <w:sz w:val="28"/>
        </w:rPr>
        <w:t xml:space="preserve"> год в сумме </w:t>
      </w:r>
      <w:r w:rsidR="00762212">
        <w:rPr>
          <w:rFonts w:ascii="Times New Roman" w:hAnsi="Times New Roman"/>
          <w:sz w:val="28"/>
        </w:rPr>
        <w:t>2</w:t>
      </w:r>
      <w:r>
        <w:rPr>
          <w:rFonts w:ascii="Times New Roman" w:hAnsi="Times New Roman"/>
          <w:sz w:val="28"/>
        </w:rPr>
        <w:t> </w:t>
      </w:r>
      <w:r w:rsidR="00762212">
        <w:rPr>
          <w:rFonts w:ascii="Times New Roman" w:hAnsi="Times New Roman"/>
          <w:sz w:val="28"/>
        </w:rPr>
        <w:t>980</w:t>
      </w:r>
      <w:r>
        <w:rPr>
          <w:rFonts w:ascii="Times New Roman" w:hAnsi="Times New Roman"/>
          <w:sz w:val="28"/>
        </w:rPr>
        <w:t> </w:t>
      </w:r>
      <w:r w:rsidR="00762212">
        <w:rPr>
          <w:rFonts w:ascii="Times New Roman" w:hAnsi="Times New Roman"/>
          <w:sz w:val="28"/>
        </w:rPr>
        <w:t>766</w:t>
      </w:r>
      <w:r>
        <w:rPr>
          <w:rFonts w:ascii="Times New Roman" w:hAnsi="Times New Roman"/>
          <w:sz w:val="28"/>
        </w:rPr>
        <w:t> 100,00 рублей;</w:t>
      </w:r>
    </w:p>
    <w:p w14:paraId="7CE0D78F" w14:textId="6F223F75" w:rsidR="0013244D" w:rsidRDefault="00D65809">
      <w:pPr>
        <w:spacing w:after="0" w:line="240" w:lineRule="auto"/>
        <w:ind w:firstLine="709"/>
        <w:jc w:val="both"/>
        <w:rPr>
          <w:rFonts w:ascii="Times New Roman" w:hAnsi="Times New Roman"/>
          <w:sz w:val="28"/>
        </w:rPr>
      </w:pPr>
      <w:r>
        <w:rPr>
          <w:rFonts w:ascii="Times New Roman" w:hAnsi="Times New Roman"/>
          <w:sz w:val="28"/>
        </w:rPr>
        <w:t>2) общий объем расходов на 202</w:t>
      </w:r>
      <w:r w:rsidR="00762212">
        <w:rPr>
          <w:rFonts w:ascii="Times New Roman" w:hAnsi="Times New Roman"/>
          <w:sz w:val="28"/>
        </w:rPr>
        <w:t>5</w:t>
      </w:r>
      <w:r>
        <w:rPr>
          <w:rFonts w:ascii="Times New Roman" w:hAnsi="Times New Roman"/>
          <w:sz w:val="28"/>
        </w:rPr>
        <w:t xml:space="preserve"> год в сумме </w:t>
      </w:r>
      <w:r w:rsidR="00762212">
        <w:rPr>
          <w:rFonts w:ascii="Times New Roman" w:hAnsi="Times New Roman"/>
          <w:sz w:val="28"/>
        </w:rPr>
        <w:t>3 232 500 400,00</w:t>
      </w:r>
      <w:r>
        <w:rPr>
          <w:rFonts w:ascii="Times New Roman" w:hAnsi="Times New Roman"/>
          <w:sz w:val="28"/>
        </w:rPr>
        <w:t xml:space="preserve"> рублей, и на 202</w:t>
      </w:r>
      <w:r w:rsidR="00762212">
        <w:rPr>
          <w:rFonts w:ascii="Times New Roman" w:hAnsi="Times New Roman"/>
          <w:sz w:val="28"/>
        </w:rPr>
        <w:t>6</w:t>
      </w:r>
      <w:r>
        <w:rPr>
          <w:rFonts w:ascii="Times New Roman" w:hAnsi="Times New Roman"/>
          <w:sz w:val="28"/>
        </w:rPr>
        <w:t xml:space="preserve"> год в сумме </w:t>
      </w:r>
      <w:r w:rsidR="00762212">
        <w:rPr>
          <w:rFonts w:ascii="Times New Roman" w:hAnsi="Times New Roman"/>
          <w:sz w:val="28"/>
        </w:rPr>
        <w:t>2 980 766 100,00</w:t>
      </w:r>
      <w:r>
        <w:rPr>
          <w:rFonts w:ascii="Times New Roman" w:hAnsi="Times New Roman"/>
          <w:sz w:val="28"/>
        </w:rPr>
        <w:t xml:space="preserve"> рублей;</w:t>
      </w:r>
    </w:p>
    <w:p w14:paraId="58BA7538" w14:textId="08174D4D" w:rsidR="0013244D" w:rsidRDefault="00D65809">
      <w:pPr>
        <w:spacing w:after="0" w:line="240" w:lineRule="auto"/>
        <w:ind w:firstLine="709"/>
        <w:jc w:val="both"/>
      </w:pPr>
      <w:r>
        <w:rPr>
          <w:rFonts w:ascii="Times New Roman" w:hAnsi="Times New Roman"/>
          <w:sz w:val="28"/>
        </w:rPr>
        <w:t>3) верхний предел муниципального внутреннего долга муниципального образования Белореченский район на 1 января 202</w:t>
      </w:r>
      <w:r w:rsidR="00762212">
        <w:rPr>
          <w:rFonts w:ascii="Times New Roman" w:hAnsi="Times New Roman"/>
          <w:sz w:val="28"/>
        </w:rPr>
        <w:t>6</w:t>
      </w:r>
      <w:r>
        <w:rPr>
          <w:rFonts w:ascii="Times New Roman" w:hAnsi="Times New Roman"/>
          <w:sz w:val="28"/>
        </w:rPr>
        <w:t xml:space="preserve"> года в сумме </w:t>
      </w:r>
      <w:r>
        <w:rPr>
          <w:rFonts w:ascii="Times New Roman" w:hAnsi="Times New Roman"/>
          <w:color w:val="000000"/>
          <w:sz w:val="28"/>
        </w:rPr>
        <w:t>0,00</w:t>
      </w:r>
      <w:r>
        <w:rPr>
          <w:rFonts w:ascii="Times New Roman" w:hAnsi="Times New Roman"/>
          <w:sz w:val="28"/>
        </w:rPr>
        <w:t xml:space="preserve"> рублей, в </w:t>
      </w:r>
      <w:r>
        <w:rPr>
          <w:rFonts w:ascii="Times New Roman" w:hAnsi="Times New Roman"/>
          <w:sz w:val="28"/>
        </w:rPr>
        <w:lastRenderedPageBreak/>
        <w:t>том числе верхний предел долга по муниципальным гарантиям муниципального образования Белореченский район в валюте Российской Федерации в сумме 0,00 рублей, и верхний предел муниципального внутреннего долга муниципального образования Белореченский район на 1 января 202</w:t>
      </w:r>
      <w:r w:rsidR="00762212">
        <w:rPr>
          <w:rFonts w:ascii="Times New Roman" w:hAnsi="Times New Roman"/>
          <w:sz w:val="28"/>
        </w:rPr>
        <w:t>7</w:t>
      </w:r>
      <w:r>
        <w:rPr>
          <w:rFonts w:ascii="Times New Roman" w:hAnsi="Times New Roman"/>
          <w:sz w:val="28"/>
        </w:rPr>
        <w:t xml:space="preserve"> года в сумме</w:t>
      </w:r>
      <w:r>
        <w:rPr>
          <w:rFonts w:ascii="Times New Roman" w:hAnsi="Times New Roman"/>
          <w:color w:val="000000"/>
          <w:sz w:val="28"/>
        </w:rPr>
        <w:t xml:space="preserve"> 0,00 </w:t>
      </w:r>
      <w:r>
        <w:rPr>
          <w:rFonts w:ascii="Times New Roman" w:hAnsi="Times New Roman"/>
          <w:sz w:val="28"/>
        </w:rPr>
        <w:t>рублей, в том числе верхний предел долга по муниципальным гарантиям муниципального образования Белореченский район в валюте Российской Федерации в сумме 0,00 рублей;</w:t>
      </w:r>
    </w:p>
    <w:p w14:paraId="042FD152" w14:textId="227F39EA" w:rsidR="0013244D" w:rsidRDefault="00D65809">
      <w:pPr>
        <w:spacing w:after="0" w:line="240" w:lineRule="auto"/>
        <w:ind w:firstLine="709"/>
        <w:jc w:val="both"/>
        <w:rPr>
          <w:rFonts w:ascii="Times New Roman" w:hAnsi="Times New Roman"/>
          <w:sz w:val="28"/>
        </w:rPr>
      </w:pPr>
      <w:r>
        <w:rPr>
          <w:rFonts w:ascii="Times New Roman" w:hAnsi="Times New Roman"/>
          <w:sz w:val="28"/>
        </w:rPr>
        <w:t>4) профицит (дефицит) бюджета на 202</w:t>
      </w:r>
      <w:r w:rsidR="00762212">
        <w:rPr>
          <w:rFonts w:ascii="Times New Roman" w:hAnsi="Times New Roman"/>
          <w:sz w:val="28"/>
        </w:rPr>
        <w:t>5</w:t>
      </w:r>
      <w:r>
        <w:rPr>
          <w:rFonts w:ascii="Times New Roman" w:hAnsi="Times New Roman"/>
          <w:sz w:val="28"/>
        </w:rPr>
        <w:t xml:space="preserve"> год в сумме 0,00 рублей, на 202</w:t>
      </w:r>
      <w:r w:rsidR="00762212">
        <w:rPr>
          <w:rFonts w:ascii="Times New Roman" w:hAnsi="Times New Roman"/>
          <w:sz w:val="28"/>
        </w:rPr>
        <w:t>6</w:t>
      </w:r>
      <w:r>
        <w:rPr>
          <w:rFonts w:ascii="Times New Roman" w:hAnsi="Times New Roman"/>
          <w:sz w:val="28"/>
        </w:rPr>
        <w:t xml:space="preserve"> год в сумме 0,00 рублей.</w:t>
      </w:r>
    </w:p>
    <w:p w14:paraId="397DE073" w14:textId="77777777" w:rsidR="0013244D" w:rsidRDefault="0013244D">
      <w:pPr>
        <w:spacing w:after="0" w:line="240" w:lineRule="auto"/>
        <w:ind w:firstLine="709"/>
        <w:jc w:val="both"/>
        <w:rPr>
          <w:rFonts w:ascii="Times New Roman" w:hAnsi="Times New Roman"/>
          <w:sz w:val="28"/>
        </w:rPr>
      </w:pPr>
    </w:p>
    <w:p w14:paraId="2D187551" w14:textId="77777777" w:rsidR="0013244D" w:rsidRDefault="00D65809">
      <w:pPr>
        <w:spacing w:after="0" w:line="240" w:lineRule="auto"/>
        <w:ind w:firstLine="709"/>
        <w:jc w:val="both"/>
      </w:pPr>
      <w:r>
        <w:rPr>
          <w:rFonts w:ascii="Times New Roman" w:hAnsi="Times New Roman"/>
          <w:sz w:val="28"/>
        </w:rPr>
        <w:t>3. Муниципальные унитарные предприятия муниципального образования Белореченский район направляют в бюджет муниципального образования Белореченский район часть прибыли, остающейся в их распоряжении после уплаты налогов и иных обязательных платежей, в размере 25 процентов.</w:t>
      </w:r>
    </w:p>
    <w:p w14:paraId="1E598097" w14:textId="77777777" w:rsidR="0013244D" w:rsidRDefault="0013244D">
      <w:pPr>
        <w:spacing w:after="0" w:line="240" w:lineRule="auto"/>
        <w:ind w:firstLine="709"/>
        <w:jc w:val="both"/>
        <w:rPr>
          <w:rFonts w:ascii="Times New Roman" w:hAnsi="Times New Roman"/>
          <w:sz w:val="28"/>
        </w:rPr>
      </w:pPr>
    </w:p>
    <w:p w14:paraId="6AA6E45D" w14:textId="070AED0A" w:rsidR="0013244D" w:rsidRDefault="00D65809">
      <w:pPr>
        <w:spacing w:after="0" w:line="240" w:lineRule="auto"/>
        <w:ind w:firstLine="709"/>
        <w:jc w:val="both"/>
      </w:pPr>
      <w:r>
        <w:rPr>
          <w:rFonts w:ascii="Times New Roman" w:hAnsi="Times New Roman"/>
          <w:sz w:val="28"/>
        </w:rPr>
        <w:t>4. Утвердить объем поступлений доходов в бюджет муниципального образования Белореченский район по кодам видов (подвидов) доходов на 202</w:t>
      </w:r>
      <w:r w:rsidR="001F7260">
        <w:rPr>
          <w:rFonts w:ascii="Times New Roman" w:hAnsi="Times New Roman"/>
          <w:sz w:val="28"/>
        </w:rPr>
        <w:t>4</w:t>
      </w:r>
      <w:r>
        <w:rPr>
          <w:rFonts w:ascii="Times New Roman" w:hAnsi="Times New Roman"/>
          <w:sz w:val="28"/>
        </w:rPr>
        <w:t xml:space="preserve"> год в суммах согласно </w:t>
      </w:r>
      <w:hyperlink r:id="rId7">
        <w:r>
          <w:rPr>
            <w:rStyle w:val="-"/>
            <w:rFonts w:ascii="Times New Roman" w:hAnsi="Times New Roman"/>
            <w:color w:val="00000A"/>
            <w:sz w:val="28"/>
            <w:u w:val="none"/>
          </w:rPr>
          <w:t>приложению 1</w:t>
        </w:r>
      </w:hyperlink>
      <w:r>
        <w:rPr>
          <w:rFonts w:ascii="Times New Roman" w:hAnsi="Times New Roman"/>
          <w:sz w:val="28"/>
        </w:rPr>
        <w:t xml:space="preserve"> к настоящему решению и на 202</w:t>
      </w:r>
      <w:r w:rsidR="001F7260">
        <w:rPr>
          <w:rFonts w:ascii="Times New Roman" w:hAnsi="Times New Roman"/>
          <w:sz w:val="28"/>
        </w:rPr>
        <w:t>5</w:t>
      </w:r>
      <w:r>
        <w:rPr>
          <w:rFonts w:ascii="Times New Roman" w:hAnsi="Times New Roman"/>
          <w:sz w:val="28"/>
        </w:rPr>
        <w:t xml:space="preserve"> и 202</w:t>
      </w:r>
      <w:r w:rsidR="001F7260">
        <w:rPr>
          <w:rFonts w:ascii="Times New Roman" w:hAnsi="Times New Roman"/>
          <w:sz w:val="28"/>
        </w:rPr>
        <w:t>6</w:t>
      </w:r>
      <w:r>
        <w:rPr>
          <w:rFonts w:ascii="Times New Roman" w:hAnsi="Times New Roman"/>
          <w:sz w:val="28"/>
        </w:rPr>
        <w:t xml:space="preserve"> годы в суммах согласно приложению 2 к настоящему решению.</w:t>
      </w:r>
    </w:p>
    <w:p w14:paraId="1F93B6E1" w14:textId="77777777" w:rsidR="0013244D" w:rsidRDefault="0013244D">
      <w:pPr>
        <w:spacing w:after="0" w:line="240" w:lineRule="auto"/>
        <w:ind w:firstLine="709"/>
        <w:jc w:val="both"/>
        <w:rPr>
          <w:rFonts w:ascii="Times New Roman" w:hAnsi="Times New Roman"/>
          <w:sz w:val="28"/>
        </w:rPr>
      </w:pPr>
    </w:p>
    <w:p w14:paraId="00DB8938" w14:textId="53849D97" w:rsidR="0013244D" w:rsidRPr="00AC53A7" w:rsidRDefault="00D65809">
      <w:pPr>
        <w:spacing w:after="0" w:line="240" w:lineRule="auto"/>
        <w:ind w:firstLine="709"/>
        <w:jc w:val="both"/>
        <w:rPr>
          <w:rFonts w:ascii="Times New Roman" w:hAnsi="Times New Roman"/>
          <w:sz w:val="28"/>
          <w:szCs w:val="28"/>
        </w:rPr>
      </w:pPr>
      <w:r w:rsidRPr="00AC53A7">
        <w:rPr>
          <w:rFonts w:ascii="Times New Roman" w:hAnsi="Times New Roman"/>
          <w:sz w:val="28"/>
          <w:szCs w:val="28"/>
        </w:rPr>
        <w:t>5. Утвердить в составе доходов бюджета муниципального образования Белореченский район безвозмездные поступления из краевого бюджета в 202</w:t>
      </w:r>
      <w:r w:rsidR="001F7260" w:rsidRPr="00AC53A7">
        <w:rPr>
          <w:rFonts w:ascii="Times New Roman" w:hAnsi="Times New Roman"/>
          <w:sz w:val="28"/>
          <w:szCs w:val="28"/>
        </w:rPr>
        <w:t>4</w:t>
      </w:r>
      <w:r w:rsidRPr="00AC53A7">
        <w:rPr>
          <w:rFonts w:ascii="Times New Roman" w:hAnsi="Times New Roman"/>
          <w:sz w:val="28"/>
          <w:szCs w:val="28"/>
        </w:rPr>
        <w:t> году согласно приложению 3 к настоящему решению и в 202</w:t>
      </w:r>
      <w:r w:rsidR="001F7260" w:rsidRPr="00AC53A7">
        <w:rPr>
          <w:rFonts w:ascii="Times New Roman" w:hAnsi="Times New Roman"/>
          <w:sz w:val="28"/>
          <w:szCs w:val="28"/>
        </w:rPr>
        <w:t>5</w:t>
      </w:r>
      <w:r w:rsidRPr="00AC53A7">
        <w:rPr>
          <w:rFonts w:ascii="Times New Roman" w:hAnsi="Times New Roman"/>
          <w:sz w:val="28"/>
          <w:szCs w:val="28"/>
        </w:rPr>
        <w:t xml:space="preserve"> и 202</w:t>
      </w:r>
      <w:r w:rsidR="001F7260" w:rsidRPr="00AC53A7">
        <w:rPr>
          <w:rFonts w:ascii="Times New Roman" w:hAnsi="Times New Roman"/>
          <w:sz w:val="28"/>
          <w:szCs w:val="28"/>
        </w:rPr>
        <w:t>6</w:t>
      </w:r>
      <w:r w:rsidRPr="00AC53A7">
        <w:rPr>
          <w:rFonts w:ascii="Times New Roman" w:hAnsi="Times New Roman"/>
          <w:sz w:val="28"/>
          <w:szCs w:val="28"/>
        </w:rPr>
        <w:t xml:space="preserve"> годах согласно приложению 4 к настоящему решению.</w:t>
      </w:r>
    </w:p>
    <w:p w14:paraId="012BD4A8" w14:textId="77777777" w:rsidR="0013244D" w:rsidRPr="00AC53A7" w:rsidRDefault="0013244D">
      <w:pPr>
        <w:spacing w:after="0" w:line="240" w:lineRule="auto"/>
        <w:ind w:firstLine="709"/>
        <w:jc w:val="both"/>
        <w:rPr>
          <w:rFonts w:ascii="Times New Roman" w:hAnsi="Times New Roman"/>
          <w:sz w:val="28"/>
          <w:szCs w:val="28"/>
        </w:rPr>
      </w:pPr>
    </w:p>
    <w:p w14:paraId="0989E410" w14:textId="0998CAEB" w:rsidR="0013244D" w:rsidRPr="00AC53A7" w:rsidRDefault="00D65809">
      <w:pPr>
        <w:spacing w:after="0" w:line="240" w:lineRule="auto"/>
        <w:ind w:firstLine="709"/>
        <w:jc w:val="both"/>
        <w:rPr>
          <w:rFonts w:ascii="Times New Roman" w:hAnsi="Times New Roman"/>
          <w:sz w:val="28"/>
          <w:szCs w:val="28"/>
        </w:rPr>
      </w:pPr>
      <w:r w:rsidRPr="00AC53A7">
        <w:rPr>
          <w:rFonts w:ascii="Times New Roman" w:hAnsi="Times New Roman"/>
          <w:sz w:val="28"/>
          <w:szCs w:val="28"/>
        </w:rPr>
        <w:t xml:space="preserve">6. </w:t>
      </w:r>
      <w:r w:rsidR="00684C59" w:rsidRPr="00AC53A7">
        <w:rPr>
          <w:rFonts w:ascii="Times New Roman" w:hAnsi="Times New Roman"/>
          <w:sz w:val="28"/>
          <w:szCs w:val="28"/>
        </w:rPr>
        <w:t xml:space="preserve">Учесть </w:t>
      </w:r>
      <w:hyperlink r:id="rId8">
        <w:r w:rsidR="00684C59" w:rsidRPr="00AC53A7">
          <w:rPr>
            <w:rFonts w:ascii="Times New Roman" w:hAnsi="Times New Roman"/>
            <w:sz w:val="28"/>
            <w:szCs w:val="28"/>
          </w:rPr>
          <w:t>распределение</w:t>
        </w:r>
      </w:hyperlink>
      <w:r w:rsidR="00684C59" w:rsidRPr="00AC53A7">
        <w:rPr>
          <w:rFonts w:ascii="Times New Roman" w:hAnsi="Times New Roman"/>
          <w:sz w:val="28"/>
          <w:szCs w:val="28"/>
        </w:rPr>
        <w:t xml:space="preserve"> дополнительных нормативов отчислений от налога на доходы физических лиц в бюджеты муниципальных районов (городских округов) на 2024 – 2026 годы согласно приложению 5 к настоящему решению</w:t>
      </w:r>
      <w:r w:rsidRPr="00AC53A7">
        <w:rPr>
          <w:rFonts w:ascii="Times New Roman" w:hAnsi="Times New Roman"/>
          <w:sz w:val="28"/>
          <w:szCs w:val="28"/>
        </w:rPr>
        <w:t>.</w:t>
      </w:r>
    </w:p>
    <w:p w14:paraId="09FEED2D" w14:textId="77777777" w:rsidR="0013244D" w:rsidRPr="00AC53A7" w:rsidRDefault="0013244D">
      <w:pPr>
        <w:spacing w:after="0" w:line="240" w:lineRule="auto"/>
        <w:ind w:firstLine="708"/>
        <w:jc w:val="both"/>
        <w:rPr>
          <w:rFonts w:ascii="Times New Roman" w:hAnsi="Times New Roman"/>
          <w:sz w:val="28"/>
          <w:szCs w:val="28"/>
        </w:rPr>
      </w:pPr>
    </w:p>
    <w:p w14:paraId="13DD9AC2" w14:textId="77777777" w:rsidR="0013244D" w:rsidRDefault="00D65809">
      <w:pPr>
        <w:spacing w:after="0" w:line="240" w:lineRule="auto"/>
        <w:ind w:firstLine="708"/>
        <w:jc w:val="both"/>
        <w:rPr>
          <w:rFonts w:ascii="Times New Roman" w:hAnsi="Times New Roman"/>
          <w:sz w:val="28"/>
        </w:rPr>
      </w:pPr>
      <w:r w:rsidRPr="00AC53A7">
        <w:rPr>
          <w:rFonts w:ascii="Times New Roman" w:hAnsi="Times New Roman"/>
          <w:sz w:val="28"/>
          <w:szCs w:val="28"/>
        </w:rPr>
        <w:t>7. Установить, что добровольные взносы и пожертвования, поступившие в бюджет муниципального образования Белореченский район, направляются в установленном порядке на увеличение расходов бюджета соответственно целям их предоставления. В случае если цель добровольных взносов и пожертвований, поступивших в бюджет, не определена, указанные средства направляются на финансовое обеспечение</w:t>
      </w:r>
      <w:r>
        <w:rPr>
          <w:rFonts w:ascii="Times New Roman" w:hAnsi="Times New Roman"/>
          <w:sz w:val="28"/>
          <w:szCs w:val="28"/>
        </w:rPr>
        <w:t xml:space="preserve"> расходов бюджета муниципального образования Белореченский район в соответствии с настоящим решением.</w:t>
      </w:r>
    </w:p>
    <w:p w14:paraId="3786C2D4" w14:textId="77777777" w:rsidR="0013244D" w:rsidRDefault="0013244D">
      <w:pPr>
        <w:spacing w:after="0" w:line="240" w:lineRule="auto"/>
        <w:ind w:firstLine="709"/>
        <w:jc w:val="both"/>
        <w:rPr>
          <w:rFonts w:ascii="Times New Roman" w:hAnsi="Times New Roman"/>
          <w:sz w:val="28"/>
        </w:rPr>
      </w:pPr>
    </w:p>
    <w:p w14:paraId="47ED0689" w14:textId="43AC971C" w:rsidR="0013244D" w:rsidRDefault="00D65809">
      <w:pPr>
        <w:spacing w:after="0" w:line="240" w:lineRule="auto"/>
        <w:ind w:firstLine="709"/>
        <w:jc w:val="both"/>
      </w:pPr>
      <w:r>
        <w:rPr>
          <w:rFonts w:ascii="Times New Roman" w:hAnsi="Times New Roman"/>
          <w:sz w:val="28"/>
        </w:rPr>
        <w:t>8. Утвердить распределение бюджетных ассигнований по разделам и подразделам классификации расходов бюджетов на 202</w:t>
      </w:r>
      <w:r w:rsidR="00230C2E">
        <w:rPr>
          <w:rFonts w:ascii="Times New Roman" w:hAnsi="Times New Roman"/>
          <w:sz w:val="28"/>
        </w:rPr>
        <w:t>4</w:t>
      </w:r>
      <w:r>
        <w:rPr>
          <w:rFonts w:ascii="Times New Roman" w:hAnsi="Times New Roman"/>
          <w:sz w:val="28"/>
        </w:rPr>
        <w:t xml:space="preserve"> год согласно </w:t>
      </w:r>
      <w:hyperlink r:id="rId9">
        <w:r>
          <w:rPr>
            <w:rStyle w:val="-"/>
            <w:rFonts w:ascii="Times New Roman" w:hAnsi="Times New Roman"/>
            <w:color w:val="00000A"/>
            <w:sz w:val="28"/>
            <w:u w:val="none"/>
          </w:rPr>
          <w:t>приложению 6</w:t>
        </w:r>
      </w:hyperlink>
      <w:r>
        <w:t xml:space="preserve"> </w:t>
      </w:r>
      <w:r>
        <w:rPr>
          <w:rFonts w:ascii="Times New Roman" w:hAnsi="Times New Roman"/>
          <w:sz w:val="28"/>
        </w:rPr>
        <w:t>к настоящему решению, на 202</w:t>
      </w:r>
      <w:r w:rsidR="00230C2E">
        <w:rPr>
          <w:rFonts w:ascii="Times New Roman" w:hAnsi="Times New Roman"/>
          <w:sz w:val="28"/>
        </w:rPr>
        <w:t>5</w:t>
      </w:r>
      <w:r>
        <w:rPr>
          <w:rFonts w:ascii="Times New Roman" w:hAnsi="Times New Roman"/>
          <w:sz w:val="28"/>
        </w:rPr>
        <w:t xml:space="preserve"> и 202</w:t>
      </w:r>
      <w:r w:rsidR="00230C2E">
        <w:rPr>
          <w:rFonts w:ascii="Times New Roman" w:hAnsi="Times New Roman"/>
          <w:sz w:val="28"/>
        </w:rPr>
        <w:t>6</w:t>
      </w:r>
      <w:r>
        <w:rPr>
          <w:rFonts w:ascii="Times New Roman" w:hAnsi="Times New Roman"/>
          <w:sz w:val="28"/>
        </w:rPr>
        <w:t xml:space="preserve"> годы согласно приложению 7 к настоящему решению.</w:t>
      </w:r>
    </w:p>
    <w:p w14:paraId="6B208AE3" w14:textId="77777777" w:rsidR="0013244D" w:rsidRDefault="0013244D">
      <w:pPr>
        <w:spacing w:after="0" w:line="240" w:lineRule="auto"/>
        <w:ind w:firstLine="709"/>
        <w:jc w:val="both"/>
        <w:rPr>
          <w:rFonts w:ascii="Times New Roman" w:hAnsi="Times New Roman"/>
          <w:sz w:val="28"/>
        </w:rPr>
      </w:pPr>
    </w:p>
    <w:p w14:paraId="5A7D0D7D" w14:textId="557B2F05" w:rsidR="0013244D" w:rsidRDefault="00D65809">
      <w:pPr>
        <w:spacing w:after="0" w:line="240" w:lineRule="auto"/>
        <w:ind w:firstLine="709"/>
        <w:jc w:val="both"/>
        <w:rPr>
          <w:rFonts w:ascii="Times New Roman" w:hAnsi="Times New Roman"/>
          <w:sz w:val="28"/>
        </w:rPr>
      </w:pPr>
      <w:r>
        <w:rPr>
          <w:rFonts w:ascii="Times New Roman" w:hAnsi="Times New Roman"/>
          <w:sz w:val="28"/>
        </w:rPr>
        <w:t xml:space="preserve">9. Утвердить распределение бюджетных ассигнований по целевым статьям (муниципальным программам муниципального образования Белореченский </w:t>
      </w:r>
      <w:r>
        <w:rPr>
          <w:rFonts w:ascii="Times New Roman" w:hAnsi="Times New Roman"/>
          <w:sz w:val="28"/>
        </w:rPr>
        <w:lastRenderedPageBreak/>
        <w:t>район и непрограммным направлениям деятельности), группам видов расходов классификации расходов бюджетов на 202</w:t>
      </w:r>
      <w:r w:rsidR="00230C2E">
        <w:rPr>
          <w:rFonts w:ascii="Times New Roman" w:hAnsi="Times New Roman"/>
          <w:sz w:val="28"/>
        </w:rPr>
        <w:t>4</w:t>
      </w:r>
      <w:r>
        <w:rPr>
          <w:rFonts w:ascii="Times New Roman" w:hAnsi="Times New Roman"/>
          <w:sz w:val="28"/>
        </w:rPr>
        <w:t xml:space="preserve"> год согласно приложению 8 к настоящему решению, на 202</w:t>
      </w:r>
      <w:r w:rsidR="00230C2E">
        <w:rPr>
          <w:rFonts w:ascii="Times New Roman" w:hAnsi="Times New Roman"/>
          <w:sz w:val="28"/>
        </w:rPr>
        <w:t>5</w:t>
      </w:r>
      <w:r>
        <w:rPr>
          <w:rFonts w:ascii="Times New Roman" w:hAnsi="Times New Roman"/>
          <w:sz w:val="28"/>
        </w:rPr>
        <w:t xml:space="preserve"> и 202</w:t>
      </w:r>
      <w:r w:rsidR="00230C2E">
        <w:rPr>
          <w:rFonts w:ascii="Times New Roman" w:hAnsi="Times New Roman"/>
          <w:sz w:val="28"/>
        </w:rPr>
        <w:t>6</w:t>
      </w:r>
      <w:r>
        <w:rPr>
          <w:rFonts w:ascii="Times New Roman" w:hAnsi="Times New Roman"/>
          <w:sz w:val="28"/>
        </w:rPr>
        <w:t xml:space="preserve"> годы согласно приложению 9 к настоящему решению.</w:t>
      </w:r>
    </w:p>
    <w:p w14:paraId="0A7B6B53" w14:textId="77777777" w:rsidR="0013244D" w:rsidRDefault="0013244D">
      <w:pPr>
        <w:spacing w:after="0" w:line="240" w:lineRule="auto"/>
        <w:ind w:firstLine="709"/>
        <w:jc w:val="both"/>
        <w:rPr>
          <w:rFonts w:ascii="Times New Roman" w:hAnsi="Times New Roman"/>
          <w:sz w:val="28"/>
        </w:rPr>
      </w:pPr>
    </w:p>
    <w:p w14:paraId="3BD10CBE" w14:textId="10CF9A0B" w:rsidR="0013244D" w:rsidRDefault="00D65809">
      <w:pPr>
        <w:spacing w:after="0" w:line="240" w:lineRule="auto"/>
        <w:ind w:firstLine="709"/>
        <w:jc w:val="both"/>
      </w:pPr>
      <w:r>
        <w:rPr>
          <w:rFonts w:ascii="Times New Roman" w:hAnsi="Times New Roman"/>
          <w:sz w:val="28"/>
        </w:rPr>
        <w:t>10. Утвердить ведомственную структуру расходов бюджета муниципального образования Белореченский район на 202</w:t>
      </w:r>
      <w:r w:rsidR="00230C2E">
        <w:rPr>
          <w:rFonts w:ascii="Times New Roman" w:hAnsi="Times New Roman"/>
          <w:sz w:val="28"/>
        </w:rPr>
        <w:t>4</w:t>
      </w:r>
      <w:r>
        <w:rPr>
          <w:rFonts w:ascii="Times New Roman" w:hAnsi="Times New Roman"/>
          <w:sz w:val="28"/>
        </w:rPr>
        <w:t xml:space="preserve"> год согласно </w:t>
      </w:r>
      <w:hyperlink r:id="rId10">
        <w:r>
          <w:rPr>
            <w:rStyle w:val="-"/>
            <w:rFonts w:ascii="Times New Roman" w:hAnsi="Times New Roman"/>
            <w:color w:val="00000A"/>
            <w:sz w:val="28"/>
            <w:u w:val="none"/>
          </w:rPr>
          <w:t>приложению 10</w:t>
        </w:r>
      </w:hyperlink>
      <w:r>
        <w:rPr>
          <w:rFonts w:ascii="Times New Roman" w:hAnsi="Times New Roman"/>
          <w:sz w:val="28"/>
        </w:rPr>
        <w:t xml:space="preserve"> к настоящему решению, на 202</w:t>
      </w:r>
      <w:r w:rsidR="00230C2E">
        <w:rPr>
          <w:rFonts w:ascii="Times New Roman" w:hAnsi="Times New Roman"/>
          <w:sz w:val="28"/>
        </w:rPr>
        <w:t>5</w:t>
      </w:r>
      <w:r>
        <w:rPr>
          <w:rFonts w:ascii="Times New Roman" w:hAnsi="Times New Roman"/>
          <w:sz w:val="28"/>
        </w:rPr>
        <w:t xml:space="preserve"> и 202</w:t>
      </w:r>
      <w:r w:rsidR="00230C2E">
        <w:rPr>
          <w:rFonts w:ascii="Times New Roman" w:hAnsi="Times New Roman"/>
          <w:sz w:val="28"/>
        </w:rPr>
        <w:t>6</w:t>
      </w:r>
      <w:r>
        <w:rPr>
          <w:rFonts w:ascii="Times New Roman" w:hAnsi="Times New Roman"/>
          <w:sz w:val="28"/>
        </w:rPr>
        <w:t xml:space="preserve"> годы согласно приложению 11 к настоящему решению.</w:t>
      </w:r>
    </w:p>
    <w:p w14:paraId="5DE2BAB3" w14:textId="77777777" w:rsidR="0013244D" w:rsidRDefault="0013244D">
      <w:pPr>
        <w:spacing w:after="0" w:line="240" w:lineRule="auto"/>
        <w:ind w:firstLine="709"/>
        <w:jc w:val="both"/>
        <w:rPr>
          <w:rFonts w:ascii="Times New Roman" w:hAnsi="Times New Roman"/>
          <w:sz w:val="28"/>
        </w:rPr>
      </w:pPr>
    </w:p>
    <w:p w14:paraId="5E215186" w14:textId="5A1C31DD" w:rsidR="0013244D" w:rsidRDefault="00D65809">
      <w:pPr>
        <w:spacing w:after="0" w:line="240" w:lineRule="auto"/>
        <w:ind w:firstLine="709"/>
        <w:jc w:val="both"/>
        <w:rPr>
          <w:rFonts w:ascii="Times New Roman" w:hAnsi="Times New Roman"/>
          <w:sz w:val="28"/>
        </w:rPr>
      </w:pPr>
      <w:r>
        <w:rPr>
          <w:rFonts w:ascii="Times New Roman" w:hAnsi="Times New Roman"/>
          <w:sz w:val="28"/>
        </w:rPr>
        <w:t>11. Утвердить в составе ведомственной структуры расходов бюджета муниципального образования Белореченский район на 202</w:t>
      </w:r>
      <w:r w:rsidR="00C770C5">
        <w:rPr>
          <w:rFonts w:ascii="Times New Roman" w:hAnsi="Times New Roman"/>
          <w:sz w:val="28"/>
        </w:rPr>
        <w:t>4</w:t>
      </w:r>
      <w:r>
        <w:rPr>
          <w:rFonts w:ascii="Times New Roman" w:hAnsi="Times New Roman"/>
          <w:sz w:val="28"/>
        </w:rPr>
        <w:t xml:space="preserve"> год и ведомственной структуры расходов бюджета муниципального образования Белореченский район на 202</w:t>
      </w:r>
      <w:r w:rsidR="00C770C5">
        <w:rPr>
          <w:rFonts w:ascii="Times New Roman" w:hAnsi="Times New Roman"/>
          <w:sz w:val="28"/>
        </w:rPr>
        <w:t>5</w:t>
      </w:r>
      <w:r>
        <w:rPr>
          <w:rFonts w:ascii="Times New Roman" w:hAnsi="Times New Roman"/>
          <w:sz w:val="28"/>
        </w:rPr>
        <w:t xml:space="preserve"> и 202</w:t>
      </w:r>
      <w:r w:rsidR="00C770C5">
        <w:rPr>
          <w:rFonts w:ascii="Times New Roman" w:hAnsi="Times New Roman"/>
          <w:sz w:val="28"/>
        </w:rPr>
        <w:t>6</w:t>
      </w:r>
      <w:r>
        <w:rPr>
          <w:rFonts w:ascii="Times New Roman" w:hAnsi="Times New Roman"/>
          <w:sz w:val="28"/>
        </w:rPr>
        <w:t xml:space="preserve"> годы перечень главных распорядителей средств бюджета муниципального образования Белореченский район, перечень разделов, подразделов, целевых статей (муниципальных программ муниципального образования Белореченский район и непрограммных направлений деятельности), групп видов расходов бюджета.</w:t>
      </w:r>
    </w:p>
    <w:p w14:paraId="3F415C1E" w14:textId="77777777" w:rsidR="0013244D" w:rsidRDefault="0013244D">
      <w:pPr>
        <w:spacing w:after="0" w:line="240" w:lineRule="auto"/>
        <w:ind w:firstLine="709"/>
        <w:jc w:val="both"/>
        <w:rPr>
          <w:rFonts w:ascii="Times New Roman" w:hAnsi="Times New Roman"/>
          <w:sz w:val="28"/>
        </w:rPr>
      </w:pPr>
    </w:p>
    <w:p w14:paraId="4977CDF4" w14:textId="5315FFD5" w:rsidR="0013244D" w:rsidRDefault="00D65809" w:rsidP="00EF3627">
      <w:pPr>
        <w:spacing w:after="0" w:line="240" w:lineRule="auto"/>
        <w:ind w:firstLine="709"/>
        <w:jc w:val="both"/>
        <w:rPr>
          <w:rFonts w:ascii="Times New Roman" w:hAnsi="Times New Roman"/>
          <w:sz w:val="28"/>
        </w:rPr>
      </w:pPr>
      <w:r>
        <w:rPr>
          <w:rFonts w:ascii="Times New Roman" w:hAnsi="Times New Roman"/>
          <w:sz w:val="28"/>
        </w:rPr>
        <w:t>12. Утвердить в составе ведомственной структуры расходов бюджета муниципального образования Белореченский район на 202</w:t>
      </w:r>
      <w:r w:rsidR="009B7404">
        <w:rPr>
          <w:rFonts w:ascii="Times New Roman" w:hAnsi="Times New Roman"/>
          <w:sz w:val="28"/>
        </w:rPr>
        <w:t xml:space="preserve">4 </w:t>
      </w:r>
      <w:r>
        <w:rPr>
          <w:rFonts w:ascii="Times New Roman" w:hAnsi="Times New Roman"/>
          <w:sz w:val="28"/>
        </w:rPr>
        <w:t>год:</w:t>
      </w:r>
    </w:p>
    <w:p w14:paraId="1424E86E" w14:textId="6ACEA075" w:rsidR="0013244D" w:rsidRDefault="00D65809" w:rsidP="00EF3627">
      <w:pPr>
        <w:spacing w:after="0" w:line="240" w:lineRule="auto"/>
        <w:ind w:firstLine="709"/>
        <w:jc w:val="both"/>
        <w:rPr>
          <w:rFonts w:ascii="Times New Roman" w:hAnsi="Times New Roman"/>
          <w:sz w:val="28"/>
        </w:rPr>
      </w:pPr>
      <w:r>
        <w:rPr>
          <w:rFonts w:ascii="Times New Roman" w:hAnsi="Times New Roman"/>
          <w:sz w:val="28"/>
        </w:rPr>
        <w:t xml:space="preserve">1) общий объем бюджетных ассигнований, направляемых на исполнение публичных нормативных обязательств, </w:t>
      </w:r>
      <w:r w:rsidRPr="00EF3627">
        <w:rPr>
          <w:rFonts w:ascii="Times New Roman" w:hAnsi="Times New Roman"/>
          <w:sz w:val="28"/>
        </w:rPr>
        <w:t>в сумме 1</w:t>
      </w:r>
      <w:r w:rsidR="00AD48EB" w:rsidRPr="00EF3627">
        <w:rPr>
          <w:rFonts w:ascii="Times New Roman" w:hAnsi="Times New Roman"/>
          <w:sz w:val="28"/>
        </w:rPr>
        <w:t>11</w:t>
      </w:r>
      <w:r w:rsidRPr="00EF3627">
        <w:rPr>
          <w:rFonts w:ascii="Times New Roman" w:hAnsi="Times New Roman"/>
          <w:sz w:val="28"/>
        </w:rPr>
        <w:t> </w:t>
      </w:r>
      <w:r w:rsidR="00AD48EB" w:rsidRPr="00EF3627">
        <w:rPr>
          <w:rFonts w:ascii="Times New Roman" w:hAnsi="Times New Roman"/>
          <w:sz w:val="28"/>
        </w:rPr>
        <w:t>150</w:t>
      </w:r>
      <w:r w:rsidRPr="00EF3627">
        <w:rPr>
          <w:rFonts w:ascii="Times New Roman" w:hAnsi="Times New Roman"/>
          <w:sz w:val="28"/>
        </w:rPr>
        <w:t> </w:t>
      </w:r>
      <w:r w:rsidR="00AD48EB" w:rsidRPr="00EF3627">
        <w:rPr>
          <w:rFonts w:ascii="Times New Roman" w:hAnsi="Times New Roman"/>
          <w:sz w:val="28"/>
        </w:rPr>
        <w:t>2</w:t>
      </w:r>
      <w:r w:rsidRPr="00EF3627">
        <w:rPr>
          <w:rFonts w:ascii="Times New Roman" w:hAnsi="Times New Roman"/>
          <w:sz w:val="28"/>
        </w:rPr>
        <w:t>00,00 рублей</w:t>
      </w:r>
      <w:r>
        <w:rPr>
          <w:rFonts w:ascii="Times New Roman" w:hAnsi="Times New Roman"/>
          <w:sz w:val="28"/>
        </w:rPr>
        <w:t>;</w:t>
      </w:r>
    </w:p>
    <w:p w14:paraId="66F56ED1" w14:textId="32D616AA" w:rsidR="0013244D" w:rsidRDefault="00D65809" w:rsidP="00EF3627">
      <w:pPr>
        <w:spacing w:after="0" w:line="240" w:lineRule="auto"/>
        <w:ind w:firstLine="709"/>
        <w:jc w:val="both"/>
        <w:rPr>
          <w:rFonts w:ascii="Times New Roman" w:hAnsi="Times New Roman"/>
          <w:sz w:val="28"/>
        </w:rPr>
      </w:pPr>
      <w:r>
        <w:rPr>
          <w:rFonts w:ascii="Times New Roman" w:hAnsi="Times New Roman"/>
          <w:sz w:val="28"/>
        </w:rPr>
        <w:t>2) размер резервного фонда администрации муниципального образования Белореченский район в сумме 5 </w:t>
      </w:r>
      <w:r w:rsidR="009B7404">
        <w:rPr>
          <w:rFonts w:ascii="Times New Roman" w:hAnsi="Times New Roman"/>
          <w:sz w:val="28"/>
        </w:rPr>
        <w:t>000</w:t>
      </w:r>
      <w:r>
        <w:rPr>
          <w:rFonts w:ascii="Times New Roman" w:hAnsi="Times New Roman"/>
          <w:sz w:val="28"/>
        </w:rPr>
        <w:t> </w:t>
      </w:r>
      <w:r w:rsidR="009B7404">
        <w:rPr>
          <w:rFonts w:ascii="Times New Roman" w:hAnsi="Times New Roman"/>
          <w:sz w:val="28"/>
        </w:rPr>
        <w:t>0</w:t>
      </w:r>
      <w:r>
        <w:rPr>
          <w:rFonts w:ascii="Times New Roman" w:hAnsi="Times New Roman"/>
          <w:sz w:val="28"/>
        </w:rPr>
        <w:t>00,00 рублей.</w:t>
      </w:r>
    </w:p>
    <w:p w14:paraId="70A9443B" w14:textId="77777777" w:rsidR="0013244D" w:rsidRDefault="0013244D" w:rsidP="00EF3627">
      <w:pPr>
        <w:spacing w:after="0" w:line="240" w:lineRule="auto"/>
        <w:ind w:firstLine="709"/>
        <w:jc w:val="both"/>
        <w:rPr>
          <w:rFonts w:ascii="Times New Roman" w:hAnsi="Times New Roman"/>
          <w:sz w:val="28"/>
        </w:rPr>
      </w:pPr>
    </w:p>
    <w:p w14:paraId="28AB7263" w14:textId="084610F9" w:rsidR="0013244D" w:rsidRDefault="00D65809" w:rsidP="00EF3627">
      <w:pPr>
        <w:spacing w:after="0" w:line="240" w:lineRule="auto"/>
        <w:ind w:firstLine="709"/>
        <w:jc w:val="both"/>
        <w:rPr>
          <w:rFonts w:ascii="Times New Roman" w:hAnsi="Times New Roman"/>
          <w:sz w:val="28"/>
        </w:rPr>
      </w:pPr>
      <w:r>
        <w:rPr>
          <w:rFonts w:ascii="Times New Roman" w:hAnsi="Times New Roman"/>
          <w:sz w:val="28"/>
        </w:rPr>
        <w:t>13. Утвердить в составе ведомственной структуры расходов бюджета муниципального образования Белореченский район на 202</w:t>
      </w:r>
      <w:r w:rsidR="009B7404">
        <w:rPr>
          <w:rFonts w:ascii="Times New Roman" w:hAnsi="Times New Roman"/>
          <w:sz w:val="28"/>
        </w:rPr>
        <w:t>5</w:t>
      </w:r>
      <w:r>
        <w:rPr>
          <w:rFonts w:ascii="Times New Roman" w:hAnsi="Times New Roman"/>
          <w:sz w:val="28"/>
        </w:rPr>
        <w:t xml:space="preserve"> и 202</w:t>
      </w:r>
      <w:r w:rsidR="009B7404">
        <w:rPr>
          <w:rFonts w:ascii="Times New Roman" w:hAnsi="Times New Roman"/>
          <w:sz w:val="28"/>
        </w:rPr>
        <w:t>6</w:t>
      </w:r>
      <w:r>
        <w:rPr>
          <w:rFonts w:ascii="Times New Roman" w:hAnsi="Times New Roman"/>
          <w:sz w:val="28"/>
        </w:rPr>
        <w:t xml:space="preserve"> годы:</w:t>
      </w:r>
    </w:p>
    <w:p w14:paraId="5450099E" w14:textId="7545D61C" w:rsidR="0013244D" w:rsidRDefault="00D65809" w:rsidP="00EF3627">
      <w:pPr>
        <w:spacing w:after="0" w:line="240" w:lineRule="auto"/>
        <w:ind w:firstLine="709"/>
        <w:jc w:val="both"/>
        <w:rPr>
          <w:rFonts w:ascii="Times New Roman" w:hAnsi="Times New Roman"/>
          <w:sz w:val="28"/>
        </w:rPr>
      </w:pPr>
      <w:r>
        <w:rPr>
          <w:rFonts w:ascii="Times New Roman" w:hAnsi="Times New Roman"/>
          <w:sz w:val="28"/>
        </w:rPr>
        <w:t>1) общий объем бюджетных ассигнований, направляемых на исполнение публичных нормативных обязательств, на 202</w:t>
      </w:r>
      <w:r w:rsidR="009B7404">
        <w:rPr>
          <w:rFonts w:ascii="Times New Roman" w:hAnsi="Times New Roman"/>
          <w:sz w:val="28"/>
        </w:rPr>
        <w:t>5</w:t>
      </w:r>
      <w:r>
        <w:rPr>
          <w:rFonts w:ascii="Times New Roman" w:hAnsi="Times New Roman"/>
          <w:sz w:val="28"/>
        </w:rPr>
        <w:t xml:space="preserve"> год в сумме </w:t>
      </w:r>
      <w:r w:rsidR="00AD48EB" w:rsidRPr="00AD48EB">
        <w:rPr>
          <w:rFonts w:ascii="Times New Roman" w:hAnsi="Times New Roman"/>
          <w:sz w:val="28"/>
        </w:rPr>
        <w:t>92</w:t>
      </w:r>
      <w:r w:rsidR="00AD48EB">
        <w:rPr>
          <w:rFonts w:ascii="Times New Roman" w:hAnsi="Times New Roman"/>
          <w:sz w:val="28"/>
          <w:lang w:val="en-US"/>
        </w:rPr>
        <w:t> </w:t>
      </w:r>
      <w:r w:rsidR="00AD48EB" w:rsidRPr="00AD48EB">
        <w:rPr>
          <w:rFonts w:ascii="Times New Roman" w:hAnsi="Times New Roman"/>
          <w:sz w:val="28"/>
        </w:rPr>
        <w:t>984</w:t>
      </w:r>
      <w:r>
        <w:rPr>
          <w:rFonts w:ascii="Times New Roman" w:hAnsi="Times New Roman"/>
          <w:sz w:val="28"/>
          <w:lang w:val="en-US"/>
        </w:rPr>
        <w:t> </w:t>
      </w:r>
      <w:r w:rsidR="00AD48EB" w:rsidRPr="00AD48EB">
        <w:rPr>
          <w:rFonts w:ascii="Times New Roman" w:hAnsi="Times New Roman"/>
          <w:sz w:val="28"/>
        </w:rPr>
        <w:t>2</w:t>
      </w:r>
      <w:r>
        <w:rPr>
          <w:rFonts w:ascii="Times New Roman" w:hAnsi="Times New Roman"/>
          <w:sz w:val="28"/>
        </w:rPr>
        <w:t>00,00 рублей, на 202</w:t>
      </w:r>
      <w:r w:rsidR="009B7404">
        <w:rPr>
          <w:rFonts w:ascii="Times New Roman" w:hAnsi="Times New Roman"/>
          <w:sz w:val="28"/>
        </w:rPr>
        <w:t>6</w:t>
      </w:r>
      <w:r>
        <w:rPr>
          <w:rFonts w:ascii="Times New Roman" w:hAnsi="Times New Roman"/>
          <w:sz w:val="28"/>
        </w:rPr>
        <w:t xml:space="preserve"> год – </w:t>
      </w:r>
      <w:r w:rsidR="00AD48EB" w:rsidRPr="00AD48EB">
        <w:rPr>
          <w:rFonts w:ascii="Times New Roman" w:hAnsi="Times New Roman"/>
          <w:sz w:val="28"/>
        </w:rPr>
        <w:t>76</w:t>
      </w:r>
      <w:r>
        <w:rPr>
          <w:rFonts w:ascii="Times New Roman" w:hAnsi="Times New Roman"/>
          <w:sz w:val="28"/>
        </w:rPr>
        <w:t> </w:t>
      </w:r>
      <w:r w:rsidR="00AD48EB" w:rsidRPr="00AD48EB">
        <w:rPr>
          <w:rFonts w:ascii="Times New Roman" w:hAnsi="Times New Roman"/>
          <w:sz w:val="28"/>
        </w:rPr>
        <w:t>751</w:t>
      </w:r>
      <w:r>
        <w:rPr>
          <w:rFonts w:ascii="Times New Roman" w:hAnsi="Times New Roman"/>
          <w:sz w:val="28"/>
        </w:rPr>
        <w:t> </w:t>
      </w:r>
      <w:r w:rsidR="00AD48EB" w:rsidRPr="00AD48EB">
        <w:rPr>
          <w:rFonts w:ascii="Times New Roman" w:hAnsi="Times New Roman"/>
          <w:sz w:val="28"/>
        </w:rPr>
        <w:t>8</w:t>
      </w:r>
      <w:r>
        <w:rPr>
          <w:rFonts w:ascii="Times New Roman" w:hAnsi="Times New Roman"/>
          <w:sz w:val="28"/>
        </w:rPr>
        <w:t>00,00 рублей;</w:t>
      </w:r>
    </w:p>
    <w:p w14:paraId="1D8DE172" w14:textId="0B35C8F5" w:rsidR="0013244D" w:rsidRDefault="00D65809" w:rsidP="007F6CA3">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2) размер резервный фонд администрации муниципального образования Белореченский район на 202</w:t>
      </w:r>
      <w:r w:rsidR="009B7404">
        <w:rPr>
          <w:rFonts w:ascii="Times New Roman" w:hAnsi="Times New Roman"/>
          <w:sz w:val="28"/>
        </w:rPr>
        <w:t>5</w:t>
      </w:r>
      <w:r>
        <w:rPr>
          <w:rFonts w:ascii="Times New Roman" w:hAnsi="Times New Roman"/>
          <w:sz w:val="28"/>
        </w:rPr>
        <w:t xml:space="preserve"> год в сумме </w:t>
      </w:r>
      <w:r w:rsidR="009B7404">
        <w:rPr>
          <w:rFonts w:ascii="Times New Roman" w:hAnsi="Times New Roman"/>
          <w:sz w:val="28"/>
        </w:rPr>
        <w:t>14</w:t>
      </w:r>
      <w:r>
        <w:rPr>
          <w:rFonts w:ascii="Times New Roman" w:hAnsi="Times New Roman"/>
          <w:sz w:val="28"/>
        </w:rPr>
        <w:t> </w:t>
      </w:r>
      <w:r w:rsidR="009B7404">
        <w:rPr>
          <w:rFonts w:ascii="Times New Roman" w:hAnsi="Times New Roman"/>
          <w:sz w:val="28"/>
        </w:rPr>
        <w:t>153</w:t>
      </w:r>
      <w:r>
        <w:rPr>
          <w:rFonts w:ascii="Times New Roman" w:hAnsi="Times New Roman"/>
          <w:sz w:val="28"/>
        </w:rPr>
        <w:t> </w:t>
      </w:r>
      <w:r w:rsidR="009B7404">
        <w:rPr>
          <w:rFonts w:ascii="Times New Roman" w:hAnsi="Times New Roman"/>
          <w:sz w:val="28"/>
        </w:rPr>
        <w:t>5</w:t>
      </w:r>
      <w:r>
        <w:rPr>
          <w:rFonts w:ascii="Times New Roman" w:hAnsi="Times New Roman"/>
          <w:sz w:val="28"/>
        </w:rPr>
        <w:t>00,00 рублей, на 202</w:t>
      </w:r>
      <w:r w:rsidR="00AA57B6" w:rsidRPr="00F13F5C">
        <w:rPr>
          <w:rFonts w:ascii="Times New Roman" w:hAnsi="Times New Roman"/>
          <w:sz w:val="28"/>
        </w:rPr>
        <w:t>6</w:t>
      </w:r>
      <w:r>
        <w:rPr>
          <w:rFonts w:ascii="Times New Roman" w:hAnsi="Times New Roman"/>
          <w:sz w:val="28"/>
        </w:rPr>
        <w:t xml:space="preserve"> год – </w:t>
      </w:r>
      <w:r w:rsidR="009B7404">
        <w:rPr>
          <w:rFonts w:ascii="Times New Roman" w:hAnsi="Times New Roman"/>
          <w:sz w:val="28"/>
        </w:rPr>
        <w:t>5</w:t>
      </w:r>
      <w:r>
        <w:rPr>
          <w:rFonts w:ascii="Times New Roman" w:hAnsi="Times New Roman"/>
          <w:sz w:val="28"/>
        </w:rPr>
        <w:t> </w:t>
      </w:r>
      <w:r w:rsidR="009B7404">
        <w:rPr>
          <w:rFonts w:ascii="Times New Roman" w:hAnsi="Times New Roman"/>
          <w:sz w:val="28"/>
        </w:rPr>
        <w:t>000</w:t>
      </w:r>
      <w:r>
        <w:rPr>
          <w:rFonts w:ascii="Times New Roman" w:hAnsi="Times New Roman"/>
          <w:sz w:val="28"/>
        </w:rPr>
        <w:t> </w:t>
      </w:r>
      <w:r w:rsidR="009B7404">
        <w:rPr>
          <w:rFonts w:ascii="Times New Roman" w:hAnsi="Times New Roman"/>
          <w:sz w:val="28"/>
        </w:rPr>
        <w:t>0</w:t>
      </w:r>
      <w:r>
        <w:rPr>
          <w:rFonts w:ascii="Times New Roman" w:hAnsi="Times New Roman"/>
          <w:sz w:val="28"/>
        </w:rPr>
        <w:t>00,00 рублей;</w:t>
      </w:r>
    </w:p>
    <w:p w14:paraId="670E8D3B" w14:textId="2050EFBA" w:rsidR="0013244D" w:rsidRDefault="00D65809" w:rsidP="007F6CA3">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3) общий объем условно утвержденных расходов на 2024 год в сумме 3</w:t>
      </w:r>
      <w:r w:rsidR="00E26D14">
        <w:rPr>
          <w:rFonts w:ascii="Times New Roman" w:hAnsi="Times New Roman"/>
          <w:sz w:val="28"/>
        </w:rPr>
        <w:t>6</w:t>
      </w:r>
      <w:r>
        <w:rPr>
          <w:rFonts w:ascii="Times New Roman" w:hAnsi="Times New Roman"/>
          <w:sz w:val="28"/>
        </w:rPr>
        <w:t> </w:t>
      </w:r>
      <w:r w:rsidR="00E26D14">
        <w:rPr>
          <w:rFonts w:ascii="Times New Roman" w:hAnsi="Times New Roman"/>
          <w:sz w:val="28"/>
        </w:rPr>
        <w:t>000</w:t>
      </w:r>
      <w:r>
        <w:rPr>
          <w:rFonts w:ascii="Times New Roman" w:hAnsi="Times New Roman"/>
          <w:sz w:val="28"/>
        </w:rPr>
        <w:t> 000,00 рублей и на 2025 год в сумме 7</w:t>
      </w:r>
      <w:r w:rsidR="00E26D14">
        <w:rPr>
          <w:rFonts w:ascii="Times New Roman" w:hAnsi="Times New Roman"/>
          <w:sz w:val="28"/>
        </w:rPr>
        <w:t>1</w:t>
      </w:r>
      <w:r>
        <w:rPr>
          <w:rFonts w:ascii="Times New Roman" w:hAnsi="Times New Roman"/>
          <w:sz w:val="28"/>
        </w:rPr>
        <w:t> </w:t>
      </w:r>
      <w:r w:rsidR="00E26D14">
        <w:rPr>
          <w:rFonts w:ascii="Times New Roman" w:hAnsi="Times New Roman"/>
          <w:sz w:val="28"/>
        </w:rPr>
        <w:t>200</w:t>
      </w:r>
      <w:r>
        <w:rPr>
          <w:rFonts w:ascii="Times New Roman" w:hAnsi="Times New Roman"/>
          <w:sz w:val="28"/>
        </w:rPr>
        <w:t> 000,00 рублей.</w:t>
      </w:r>
    </w:p>
    <w:p w14:paraId="344D00D4" w14:textId="77777777" w:rsidR="0013244D" w:rsidRDefault="0013244D" w:rsidP="007F6CA3">
      <w:pPr>
        <w:shd w:val="clear" w:color="auto" w:fill="FFFFFF" w:themeFill="background1"/>
        <w:spacing w:after="0" w:line="240" w:lineRule="auto"/>
        <w:ind w:firstLine="709"/>
        <w:jc w:val="both"/>
        <w:rPr>
          <w:rFonts w:ascii="Times New Roman" w:hAnsi="Times New Roman"/>
          <w:sz w:val="28"/>
        </w:rPr>
      </w:pPr>
    </w:p>
    <w:p w14:paraId="09258A2E" w14:textId="74480B1F" w:rsidR="0013244D" w:rsidRDefault="00D65809" w:rsidP="007F6CA3">
      <w:pPr>
        <w:shd w:val="clear" w:color="auto" w:fill="FFFFFF" w:themeFill="background1"/>
        <w:spacing w:after="0" w:line="240" w:lineRule="auto"/>
        <w:ind w:firstLine="709"/>
        <w:jc w:val="both"/>
      </w:pPr>
      <w:r>
        <w:rPr>
          <w:rFonts w:ascii="Times New Roman" w:hAnsi="Times New Roman"/>
          <w:sz w:val="28"/>
        </w:rPr>
        <w:t>14. Утвердить источники финансирования дефицита бюджета муниципального образования Белореченский район, перечень статей источников финансирования дефицитов бюджетов на 202</w:t>
      </w:r>
      <w:r w:rsidR="00867326">
        <w:rPr>
          <w:rFonts w:ascii="Times New Roman" w:hAnsi="Times New Roman"/>
          <w:sz w:val="28"/>
        </w:rPr>
        <w:t>4</w:t>
      </w:r>
      <w:r>
        <w:rPr>
          <w:rFonts w:ascii="Times New Roman" w:hAnsi="Times New Roman"/>
          <w:sz w:val="28"/>
        </w:rPr>
        <w:t xml:space="preserve"> год согласно </w:t>
      </w:r>
      <w:hyperlink r:id="rId11">
        <w:r>
          <w:rPr>
            <w:rStyle w:val="-"/>
            <w:rFonts w:ascii="Times New Roman" w:hAnsi="Times New Roman"/>
            <w:color w:val="00000A"/>
            <w:sz w:val="28"/>
            <w:u w:val="none"/>
          </w:rPr>
          <w:t>приложению 12</w:t>
        </w:r>
      </w:hyperlink>
      <w:r>
        <w:rPr>
          <w:rFonts w:ascii="Times New Roman" w:hAnsi="Times New Roman"/>
          <w:sz w:val="28"/>
        </w:rPr>
        <w:t xml:space="preserve"> к настоящему решению, на 202</w:t>
      </w:r>
      <w:r w:rsidR="00867326">
        <w:rPr>
          <w:rFonts w:ascii="Times New Roman" w:hAnsi="Times New Roman"/>
          <w:sz w:val="28"/>
        </w:rPr>
        <w:t>5</w:t>
      </w:r>
      <w:r>
        <w:rPr>
          <w:rFonts w:ascii="Times New Roman" w:hAnsi="Times New Roman"/>
          <w:sz w:val="28"/>
        </w:rPr>
        <w:t xml:space="preserve"> и на 202</w:t>
      </w:r>
      <w:r w:rsidR="00867326">
        <w:rPr>
          <w:rFonts w:ascii="Times New Roman" w:hAnsi="Times New Roman"/>
          <w:sz w:val="28"/>
        </w:rPr>
        <w:t>6</w:t>
      </w:r>
      <w:r>
        <w:rPr>
          <w:rFonts w:ascii="Times New Roman" w:hAnsi="Times New Roman"/>
          <w:sz w:val="28"/>
        </w:rPr>
        <w:t xml:space="preserve"> годы согласно приложению 13 к настоящему решению.</w:t>
      </w:r>
    </w:p>
    <w:p w14:paraId="0032ACEE" w14:textId="77777777" w:rsidR="0013244D" w:rsidRDefault="0013244D">
      <w:pPr>
        <w:spacing w:after="0" w:line="240" w:lineRule="auto"/>
        <w:jc w:val="both"/>
        <w:rPr>
          <w:rFonts w:ascii="Times New Roman" w:hAnsi="Times New Roman"/>
          <w:sz w:val="28"/>
        </w:rPr>
      </w:pPr>
    </w:p>
    <w:p w14:paraId="3320CC00" w14:textId="139CA32F" w:rsidR="0013244D" w:rsidRDefault="00D65809">
      <w:pPr>
        <w:spacing w:after="0" w:line="240" w:lineRule="auto"/>
        <w:ind w:firstLine="709"/>
        <w:jc w:val="both"/>
        <w:rPr>
          <w:rFonts w:ascii="Times New Roman" w:hAnsi="Times New Roman"/>
          <w:sz w:val="28"/>
        </w:rPr>
      </w:pPr>
      <w:r>
        <w:rPr>
          <w:rFonts w:ascii="Times New Roman" w:hAnsi="Times New Roman"/>
          <w:sz w:val="28"/>
        </w:rPr>
        <w:t xml:space="preserve">15. Утвердить объем дотаций на выравнивание уровня бюджетной обеспеченности поселений муниципального образования Белореченский район </w:t>
      </w:r>
      <w:r>
        <w:rPr>
          <w:rFonts w:ascii="Times New Roman" w:hAnsi="Times New Roman"/>
          <w:sz w:val="28"/>
        </w:rPr>
        <w:lastRenderedPageBreak/>
        <w:t>на 202</w:t>
      </w:r>
      <w:r w:rsidR="00867326">
        <w:rPr>
          <w:rFonts w:ascii="Times New Roman" w:hAnsi="Times New Roman"/>
          <w:sz w:val="28"/>
        </w:rPr>
        <w:t>4</w:t>
      </w:r>
      <w:r>
        <w:rPr>
          <w:rFonts w:ascii="Times New Roman" w:hAnsi="Times New Roman"/>
          <w:sz w:val="28"/>
        </w:rPr>
        <w:t xml:space="preserve"> год в сумме </w:t>
      </w:r>
      <w:r w:rsidR="00867326">
        <w:rPr>
          <w:rFonts w:ascii="Times New Roman" w:hAnsi="Times New Roman"/>
          <w:sz w:val="28"/>
        </w:rPr>
        <w:t>15</w:t>
      </w:r>
      <w:r>
        <w:rPr>
          <w:rFonts w:ascii="Times New Roman" w:hAnsi="Times New Roman"/>
          <w:sz w:val="28"/>
        </w:rPr>
        <w:t xml:space="preserve"> 000 000,00 рублей, на 2024 год в сумме </w:t>
      </w:r>
      <w:r w:rsidR="00304337">
        <w:rPr>
          <w:rFonts w:ascii="Times New Roman" w:hAnsi="Times New Roman"/>
          <w:sz w:val="28"/>
        </w:rPr>
        <w:t>15</w:t>
      </w:r>
      <w:r>
        <w:rPr>
          <w:rFonts w:ascii="Times New Roman" w:hAnsi="Times New Roman"/>
          <w:sz w:val="28"/>
        </w:rPr>
        <w:t xml:space="preserve"> 000 000,00 рублей, на 2025 год в сумме </w:t>
      </w:r>
      <w:r w:rsidR="00304337">
        <w:rPr>
          <w:rFonts w:ascii="Times New Roman" w:hAnsi="Times New Roman"/>
          <w:sz w:val="28"/>
        </w:rPr>
        <w:t>15</w:t>
      </w:r>
      <w:r>
        <w:rPr>
          <w:rFonts w:ascii="Times New Roman" w:hAnsi="Times New Roman"/>
          <w:sz w:val="28"/>
        </w:rPr>
        <w:t> 000 000,00 рублей.</w:t>
      </w:r>
    </w:p>
    <w:p w14:paraId="0C3EF5EB" w14:textId="77777777" w:rsidR="0013244D" w:rsidRDefault="0013244D">
      <w:pPr>
        <w:spacing w:after="0" w:line="240" w:lineRule="auto"/>
        <w:ind w:firstLine="709"/>
        <w:jc w:val="both"/>
        <w:rPr>
          <w:rFonts w:ascii="Times New Roman" w:hAnsi="Times New Roman"/>
          <w:sz w:val="28"/>
        </w:rPr>
      </w:pPr>
    </w:p>
    <w:p w14:paraId="666CF908" w14:textId="78ABDF85" w:rsidR="0013244D" w:rsidRDefault="00D65809">
      <w:pPr>
        <w:spacing w:after="0" w:line="240" w:lineRule="auto"/>
        <w:ind w:firstLine="709"/>
        <w:jc w:val="both"/>
        <w:rPr>
          <w:rFonts w:ascii="Times New Roman" w:hAnsi="Times New Roman"/>
          <w:sz w:val="28"/>
        </w:rPr>
      </w:pPr>
      <w:r>
        <w:rPr>
          <w:rFonts w:ascii="Times New Roman" w:hAnsi="Times New Roman"/>
          <w:sz w:val="28"/>
        </w:rPr>
        <w:t>16. Утвердить распределение между поселениями муниципального образования Белореченский район дотации на выравнивание бюджетной обеспеченности поселений из бюджета муниципального образования Белореченский район на 202</w:t>
      </w:r>
      <w:r w:rsidR="0015393C">
        <w:rPr>
          <w:rFonts w:ascii="Times New Roman" w:hAnsi="Times New Roman"/>
          <w:sz w:val="28"/>
        </w:rPr>
        <w:t>4</w:t>
      </w:r>
      <w:r>
        <w:rPr>
          <w:rFonts w:ascii="Times New Roman" w:hAnsi="Times New Roman"/>
          <w:sz w:val="28"/>
        </w:rPr>
        <w:t xml:space="preserve"> год согласно приложению 14 к настоящему решению, на 202</w:t>
      </w:r>
      <w:r w:rsidR="0015393C">
        <w:rPr>
          <w:rFonts w:ascii="Times New Roman" w:hAnsi="Times New Roman"/>
          <w:sz w:val="28"/>
        </w:rPr>
        <w:t>5</w:t>
      </w:r>
      <w:r>
        <w:rPr>
          <w:rFonts w:ascii="Times New Roman" w:hAnsi="Times New Roman"/>
          <w:sz w:val="28"/>
        </w:rPr>
        <w:t xml:space="preserve"> и 202</w:t>
      </w:r>
      <w:r w:rsidR="0015393C">
        <w:rPr>
          <w:rFonts w:ascii="Times New Roman" w:hAnsi="Times New Roman"/>
          <w:sz w:val="28"/>
        </w:rPr>
        <w:t>6</w:t>
      </w:r>
      <w:r>
        <w:rPr>
          <w:rFonts w:ascii="Times New Roman" w:hAnsi="Times New Roman"/>
          <w:sz w:val="28"/>
        </w:rPr>
        <w:t xml:space="preserve"> годы согласно приложению 15 к настоящему решению.</w:t>
      </w:r>
    </w:p>
    <w:p w14:paraId="7D9A9EBD" w14:textId="77777777" w:rsidR="0013244D" w:rsidRDefault="0013244D" w:rsidP="009B1516">
      <w:pPr>
        <w:spacing w:after="0" w:line="240" w:lineRule="auto"/>
        <w:ind w:firstLine="709"/>
        <w:jc w:val="both"/>
        <w:rPr>
          <w:rFonts w:ascii="Times New Roman" w:hAnsi="Times New Roman"/>
          <w:sz w:val="28"/>
        </w:rPr>
      </w:pPr>
    </w:p>
    <w:p w14:paraId="2FC8BC03" w14:textId="74D1A8CA" w:rsidR="0013244D" w:rsidRDefault="00D65809">
      <w:pPr>
        <w:spacing w:after="0" w:line="240" w:lineRule="auto"/>
        <w:ind w:firstLine="709"/>
        <w:jc w:val="both"/>
        <w:rPr>
          <w:rFonts w:ascii="Times New Roman" w:hAnsi="Times New Roman"/>
          <w:sz w:val="28"/>
        </w:rPr>
      </w:pPr>
      <w:r w:rsidRPr="009B1516">
        <w:rPr>
          <w:rFonts w:ascii="Times New Roman" w:hAnsi="Times New Roman"/>
          <w:sz w:val="28"/>
        </w:rPr>
        <w:t>17. Учесть, что часть дотаций на выравнивание бюджетной обеспеченности муниципальных районов (городских округов) в 202</w:t>
      </w:r>
      <w:r w:rsidR="00AC0C89" w:rsidRPr="009B1516">
        <w:rPr>
          <w:rFonts w:ascii="Times New Roman" w:hAnsi="Times New Roman"/>
          <w:sz w:val="28"/>
        </w:rPr>
        <w:t>4</w:t>
      </w:r>
      <w:r w:rsidRPr="009B1516">
        <w:rPr>
          <w:rFonts w:ascii="Times New Roman" w:hAnsi="Times New Roman"/>
          <w:sz w:val="28"/>
        </w:rPr>
        <w:t xml:space="preserve"> году в сумме </w:t>
      </w:r>
      <w:r w:rsidR="00CB21D3" w:rsidRPr="009B1516">
        <w:rPr>
          <w:rFonts w:ascii="Times New Roman" w:hAnsi="Times New Roman"/>
          <w:sz w:val="28"/>
        </w:rPr>
        <w:t>256</w:t>
      </w:r>
      <w:r w:rsidRPr="009B1516">
        <w:rPr>
          <w:rFonts w:ascii="Times New Roman" w:hAnsi="Times New Roman"/>
          <w:sz w:val="28"/>
        </w:rPr>
        <w:t> </w:t>
      </w:r>
      <w:r w:rsidR="00CB21D3" w:rsidRPr="009B1516">
        <w:rPr>
          <w:rFonts w:ascii="Times New Roman" w:hAnsi="Times New Roman"/>
          <w:sz w:val="28"/>
        </w:rPr>
        <w:t>986</w:t>
      </w:r>
      <w:r w:rsidRPr="009B1516">
        <w:rPr>
          <w:rFonts w:ascii="Times New Roman" w:hAnsi="Times New Roman"/>
          <w:sz w:val="28"/>
        </w:rPr>
        <w:t> </w:t>
      </w:r>
      <w:r w:rsidR="00CB21D3" w:rsidRPr="009B1516">
        <w:rPr>
          <w:rFonts w:ascii="Times New Roman" w:hAnsi="Times New Roman"/>
          <w:sz w:val="28"/>
        </w:rPr>
        <w:t>8</w:t>
      </w:r>
      <w:r w:rsidRPr="009B1516">
        <w:rPr>
          <w:rFonts w:ascii="Times New Roman" w:hAnsi="Times New Roman"/>
          <w:sz w:val="28"/>
        </w:rPr>
        <w:t>00,00 рублей заменена дополнительными нормативами отчислений от налога на доходы физических лиц в бюджеты муниципальных районов (городских округов), на 202</w:t>
      </w:r>
      <w:r w:rsidR="00CB21D3" w:rsidRPr="009B1516">
        <w:rPr>
          <w:rFonts w:ascii="Times New Roman" w:hAnsi="Times New Roman"/>
          <w:sz w:val="28"/>
        </w:rPr>
        <w:t>5</w:t>
      </w:r>
      <w:r w:rsidRPr="009B1516">
        <w:rPr>
          <w:rFonts w:ascii="Times New Roman" w:hAnsi="Times New Roman"/>
          <w:sz w:val="28"/>
        </w:rPr>
        <w:t xml:space="preserve"> в с</w:t>
      </w:r>
      <w:r>
        <w:rPr>
          <w:rFonts w:ascii="Times New Roman" w:hAnsi="Times New Roman"/>
          <w:sz w:val="28"/>
        </w:rPr>
        <w:t xml:space="preserve">умме </w:t>
      </w:r>
      <w:r w:rsidR="00CB21D3" w:rsidRPr="00CB21D3">
        <w:rPr>
          <w:rFonts w:ascii="Times New Roman" w:hAnsi="Times New Roman"/>
          <w:sz w:val="28"/>
        </w:rPr>
        <w:t>205</w:t>
      </w:r>
      <w:r w:rsidR="00CB21D3" w:rsidRPr="009B1516">
        <w:rPr>
          <w:rFonts w:ascii="Times New Roman" w:hAnsi="Times New Roman"/>
          <w:sz w:val="28"/>
        </w:rPr>
        <w:t> </w:t>
      </w:r>
      <w:r w:rsidR="00CB21D3" w:rsidRPr="00CB21D3">
        <w:rPr>
          <w:rFonts w:ascii="Times New Roman" w:hAnsi="Times New Roman"/>
          <w:sz w:val="28"/>
        </w:rPr>
        <w:t>589</w:t>
      </w:r>
      <w:r w:rsidR="00CB21D3" w:rsidRPr="009B1516">
        <w:rPr>
          <w:rFonts w:ascii="Times New Roman" w:hAnsi="Times New Roman"/>
          <w:sz w:val="28"/>
        </w:rPr>
        <w:t> </w:t>
      </w:r>
      <w:r w:rsidR="00CB21D3" w:rsidRPr="00CB21D3">
        <w:rPr>
          <w:rFonts w:ascii="Times New Roman" w:hAnsi="Times New Roman"/>
          <w:sz w:val="28"/>
        </w:rPr>
        <w:t>500</w:t>
      </w:r>
      <w:r>
        <w:rPr>
          <w:rFonts w:ascii="Times New Roman" w:hAnsi="Times New Roman"/>
          <w:sz w:val="28"/>
        </w:rPr>
        <w:t>,00 рублей, на 202</w:t>
      </w:r>
      <w:r w:rsidR="00CB21D3" w:rsidRPr="00CB21D3">
        <w:rPr>
          <w:rFonts w:ascii="Times New Roman" w:hAnsi="Times New Roman"/>
          <w:sz w:val="28"/>
        </w:rPr>
        <w:t>6</w:t>
      </w:r>
      <w:r>
        <w:rPr>
          <w:rFonts w:ascii="Times New Roman" w:hAnsi="Times New Roman"/>
          <w:sz w:val="28"/>
        </w:rPr>
        <w:t xml:space="preserve"> год в сумме 1</w:t>
      </w:r>
      <w:r w:rsidR="00CB21D3" w:rsidRPr="00CB21D3">
        <w:rPr>
          <w:rFonts w:ascii="Times New Roman" w:hAnsi="Times New Roman"/>
          <w:sz w:val="28"/>
        </w:rPr>
        <w:t>9</w:t>
      </w:r>
      <w:r>
        <w:rPr>
          <w:rFonts w:ascii="Times New Roman" w:hAnsi="Times New Roman"/>
          <w:sz w:val="28"/>
        </w:rPr>
        <w:t>4 </w:t>
      </w:r>
      <w:r w:rsidR="00CB21D3" w:rsidRPr="00CB21D3">
        <w:rPr>
          <w:rFonts w:ascii="Times New Roman" w:hAnsi="Times New Roman"/>
          <w:sz w:val="28"/>
        </w:rPr>
        <w:t>037</w:t>
      </w:r>
      <w:r>
        <w:rPr>
          <w:rFonts w:ascii="Times New Roman" w:hAnsi="Times New Roman"/>
          <w:sz w:val="28"/>
        </w:rPr>
        <w:t> </w:t>
      </w:r>
      <w:r w:rsidR="00CB21D3" w:rsidRPr="00CB21D3">
        <w:rPr>
          <w:rFonts w:ascii="Times New Roman" w:hAnsi="Times New Roman"/>
          <w:sz w:val="28"/>
        </w:rPr>
        <w:t>7</w:t>
      </w:r>
      <w:r>
        <w:rPr>
          <w:rFonts w:ascii="Times New Roman" w:hAnsi="Times New Roman"/>
          <w:sz w:val="28"/>
        </w:rPr>
        <w:t>00,00 рублей.</w:t>
      </w:r>
    </w:p>
    <w:p w14:paraId="42E1829A" w14:textId="77777777" w:rsidR="0013244D" w:rsidRDefault="0013244D">
      <w:pPr>
        <w:spacing w:after="0" w:line="240" w:lineRule="auto"/>
        <w:ind w:firstLine="709"/>
        <w:jc w:val="both"/>
        <w:rPr>
          <w:rFonts w:ascii="Times New Roman" w:hAnsi="Times New Roman"/>
          <w:sz w:val="28"/>
        </w:rPr>
      </w:pPr>
    </w:p>
    <w:p w14:paraId="4163CBD3" w14:textId="23C619E1" w:rsidR="0013244D" w:rsidRDefault="00D65809">
      <w:pPr>
        <w:spacing w:after="0" w:line="240" w:lineRule="auto"/>
        <w:ind w:firstLine="709"/>
        <w:jc w:val="both"/>
        <w:rPr>
          <w:rFonts w:ascii="Times New Roman" w:hAnsi="Times New Roman"/>
          <w:sz w:val="28"/>
        </w:rPr>
      </w:pPr>
      <w:r>
        <w:rPr>
          <w:rFonts w:ascii="Times New Roman" w:hAnsi="Times New Roman"/>
          <w:sz w:val="28"/>
        </w:rPr>
        <w:t>1</w:t>
      </w:r>
      <w:r w:rsidR="00684C59">
        <w:rPr>
          <w:rFonts w:ascii="Times New Roman" w:hAnsi="Times New Roman"/>
          <w:sz w:val="28"/>
        </w:rPr>
        <w:t>8</w:t>
      </w:r>
      <w:r>
        <w:rPr>
          <w:rFonts w:ascii="Times New Roman" w:hAnsi="Times New Roman"/>
          <w:sz w:val="28"/>
        </w:rPr>
        <w:t>. Учесть, что распределение субсидий местным бюджетам из краевого бюджета между муниципальными образованиями Краснодарского края устанавливается законами Краснодарского края.</w:t>
      </w:r>
    </w:p>
    <w:p w14:paraId="2C8F370B" w14:textId="77777777" w:rsidR="0013244D" w:rsidRDefault="00D6580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Учесть, что распределение иных межбюджетных трансфертов местным бюджетам, предоставляемых из краевого бюджета, между муниципальными образованиями Краснодарского края утверждается нормативными правовыми актами высшего исполнительного органа государственной власти Краснодарского края.</w:t>
      </w:r>
    </w:p>
    <w:p w14:paraId="0D3F6F3A" w14:textId="77777777" w:rsidR="0013244D" w:rsidRDefault="0013244D">
      <w:pPr>
        <w:spacing w:after="0" w:line="240" w:lineRule="auto"/>
        <w:jc w:val="both"/>
        <w:rPr>
          <w:rFonts w:ascii="Times New Roman" w:hAnsi="Times New Roman"/>
          <w:sz w:val="28"/>
        </w:rPr>
      </w:pPr>
    </w:p>
    <w:p w14:paraId="559AA975" w14:textId="228B66D4" w:rsidR="0013244D" w:rsidRDefault="00684C59" w:rsidP="00B77938">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19</w:t>
      </w:r>
      <w:r w:rsidR="00D65809">
        <w:rPr>
          <w:rFonts w:ascii="Times New Roman" w:hAnsi="Times New Roman"/>
          <w:sz w:val="28"/>
        </w:rPr>
        <w:t>. Принять к сведению, что не использованные по состоянию на 1 января 202</w:t>
      </w:r>
      <w:r w:rsidR="00D65809" w:rsidRPr="00CB21D3">
        <w:rPr>
          <w:rFonts w:ascii="Times New Roman" w:hAnsi="Times New Roman"/>
          <w:sz w:val="28"/>
        </w:rPr>
        <w:t>4</w:t>
      </w:r>
      <w:r w:rsidR="00D65809">
        <w:rPr>
          <w:rFonts w:ascii="Times New Roman" w:hAnsi="Times New Roman"/>
          <w:sz w:val="28"/>
        </w:rPr>
        <w:t xml:space="preserve"> года остатки иных межбюджетных трансфертов, предоставленных из бюджетов поселений Белореченского района в бюджет муниципального образования Белореченский район в соответствии с заключенными соглашениями, подлежат возврату в бюджет соответствующего поселения в сроки и в порядке, которые установлены администрациями поселений.</w:t>
      </w:r>
    </w:p>
    <w:p w14:paraId="2963DFD9" w14:textId="77777777" w:rsidR="0013244D" w:rsidRDefault="0013244D" w:rsidP="00B77938">
      <w:pPr>
        <w:shd w:val="clear" w:color="auto" w:fill="FFFFFF" w:themeFill="background1"/>
        <w:spacing w:after="0" w:line="240" w:lineRule="auto"/>
        <w:ind w:firstLine="709"/>
        <w:jc w:val="both"/>
        <w:rPr>
          <w:rFonts w:ascii="Times New Roman" w:hAnsi="Times New Roman"/>
          <w:sz w:val="28"/>
        </w:rPr>
      </w:pPr>
    </w:p>
    <w:p w14:paraId="778F4259" w14:textId="3CC088EE" w:rsidR="0013244D" w:rsidRDefault="00D65809" w:rsidP="00B77938">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2</w:t>
      </w:r>
      <w:r w:rsidR="00684C59">
        <w:rPr>
          <w:rFonts w:ascii="Times New Roman" w:hAnsi="Times New Roman"/>
          <w:sz w:val="28"/>
        </w:rPr>
        <w:t>0</w:t>
      </w:r>
      <w:r>
        <w:rPr>
          <w:rFonts w:ascii="Times New Roman" w:hAnsi="Times New Roman"/>
          <w:sz w:val="28"/>
        </w:rPr>
        <w:t>. Принять к сведению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районов на 202</w:t>
      </w:r>
      <w:r w:rsidR="001664F8">
        <w:rPr>
          <w:rFonts w:ascii="Times New Roman" w:hAnsi="Times New Roman"/>
          <w:sz w:val="28"/>
        </w:rPr>
        <w:t>4</w:t>
      </w:r>
      <w:r>
        <w:rPr>
          <w:rFonts w:ascii="Times New Roman" w:hAnsi="Times New Roman"/>
          <w:sz w:val="28"/>
        </w:rPr>
        <w:t xml:space="preserve"> год – 0,0281, на 202</w:t>
      </w:r>
      <w:r w:rsidR="001664F8">
        <w:rPr>
          <w:rFonts w:ascii="Times New Roman" w:hAnsi="Times New Roman"/>
          <w:sz w:val="28"/>
        </w:rPr>
        <w:t>5</w:t>
      </w:r>
      <w:r>
        <w:rPr>
          <w:rFonts w:ascii="Times New Roman" w:hAnsi="Times New Roman"/>
          <w:sz w:val="28"/>
        </w:rPr>
        <w:t xml:space="preserve"> год – 0,0281, на 202</w:t>
      </w:r>
      <w:r w:rsidR="001664F8">
        <w:rPr>
          <w:rFonts w:ascii="Times New Roman" w:hAnsi="Times New Roman"/>
          <w:sz w:val="28"/>
        </w:rPr>
        <w:t>6</w:t>
      </w:r>
      <w:r>
        <w:rPr>
          <w:rFonts w:ascii="Times New Roman" w:hAnsi="Times New Roman"/>
          <w:sz w:val="28"/>
        </w:rPr>
        <w:t xml:space="preserve"> год – 0,0281.</w:t>
      </w:r>
    </w:p>
    <w:p w14:paraId="4DF14B37" w14:textId="77777777" w:rsidR="0013244D" w:rsidRDefault="0013244D" w:rsidP="00B77938">
      <w:pPr>
        <w:shd w:val="clear" w:color="auto" w:fill="FFFFFF" w:themeFill="background1"/>
        <w:spacing w:after="0" w:line="240" w:lineRule="auto"/>
        <w:ind w:firstLine="709"/>
        <w:jc w:val="both"/>
        <w:rPr>
          <w:rFonts w:ascii="Times New Roman" w:hAnsi="Times New Roman"/>
          <w:sz w:val="28"/>
        </w:rPr>
      </w:pPr>
    </w:p>
    <w:p w14:paraId="3CDF52A0" w14:textId="7F2534AB" w:rsidR="0013244D" w:rsidRDefault="00D65809">
      <w:pPr>
        <w:spacing w:after="0" w:line="240" w:lineRule="auto"/>
        <w:ind w:firstLine="709"/>
        <w:jc w:val="both"/>
        <w:rPr>
          <w:rFonts w:ascii="Times New Roman" w:hAnsi="Times New Roman"/>
          <w:sz w:val="28"/>
        </w:rPr>
      </w:pPr>
      <w:r>
        <w:rPr>
          <w:rFonts w:ascii="Times New Roman" w:hAnsi="Times New Roman"/>
          <w:sz w:val="28"/>
        </w:rPr>
        <w:t>2</w:t>
      </w:r>
      <w:r w:rsidR="00684C59">
        <w:rPr>
          <w:rFonts w:ascii="Times New Roman" w:hAnsi="Times New Roman"/>
          <w:sz w:val="28"/>
        </w:rPr>
        <w:t>1</w:t>
      </w:r>
      <w:r>
        <w:rPr>
          <w:rFonts w:ascii="Times New Roman" w:hAnsi="Times New Roman"/>
          <w:sz w:val="28"/>
        </w:rPr>
        <w:t>. Утвердить объем бюджетных ассигнований дорожного фонда муниципального образования Белореченский район на 202</w:t>
      </w:r>
      <w:r w:rsidR="00C168D0">
        <w:rPr>
          <w:rFonts w:ascii="Times New Roman" w:hAnsi="Times New Roman"/>
          <w:sz w:val="28"/>
        </w:rPr>
        <w:t>4</w:t>
      </w:r>
      <w:r>
        <w:rPr>
          <w:rFonts w:ascii="Times New Roman" w:hAnsi="Times New Roman"/>
          <w:sz w:val="28"/>
        </w:rPr>
        <w:t xml:space="preserve"> год в сумме </w:t>
      </w:r>
      <w:r w:rsidR="00C168D0">
        <w:rPr>
          <w:rFonts w:ascii="Times New Roman" w:hAnsi="Times New Roman"/>
          <w:sz w:val="28"/>
        </w:rPr>
        <w:t>7</w:t>
      </w:r>
      <w:r>
        <w:rPr>
          <w:rFonts w:ascii="Times New Roman" w:hAnsi="Times New Roman"/>
          <w:sz w:val="28"/>
        </w:rPr>
        <w:t> </w:t>
      </w:r>
      <w:r w:rsidR="00C168D0">
        <w:rPr>
          <w:rFonts w:ascii="Times New Roman" w:hAnsi="Times New Roman"/>
          <w:sz w:val="28"/>
        </w:rPr>
        <w:t>150</w:t>
      </w:r>
      <w:r>
        <w:rPr>
          <w:rFonts w:ascii="Times New Roman" w:hAnsi="Times New Roman"/>
          <w:sz w:val="28"/>
        </w:rPr>
        <w:t> </w:t>
      </w:r>
      <w:r w:rsidR="00C168D0">
        <w:rPr>
          <w:rFonts w:ascii="Times New Roman" w:hAnsi="Times New Roman"/>
          <w:sz w:val="28"/>
        </w:rPr>
        <w:t>3</w:t>
      </w:r>
      <w:r>
        <w:rPr>
          <w:rFonts w:ascii="Times New Roman" w:hAnsi="Times New Roman"/>
          <w:sz w:val="28"/>
        </w:rPr>
        <w:t>00,00 рублей, на 202</w:t>
      </w:r>
      <w:r w:rsidR="00C168D0">
        <w:rPr>
          <w:rFonts w:ascii="Times New Roman" w:hAnsi="Times New Roman"/>
          <w:sz w:val="28"/>
        </w:rPr>
        <w:t>5</w:t>
      </w:r>
      <w:r>
        <w:rPr>
          <w:rFonts w:ascii="Times New Roman" w:hAnsi="Times New Roman"/>
          <w:sz w:val="28"/>
        </w:rPr>
        <w:t xml:space="preserve"> год в сумме </w:t>
      </w:r>
      <w:r w:rsidR="00C168D0">
        <w:rPr>
          <w:rFonts w:ascii="Times New Roman" w:hAnsi="Times New Roman"/>
          <w:sz w:val="28"/>
        </w:rPr>
        <w:t>7</w:t>
      </w:r>
      <w:r>
        <w:rPr>
          <w:rFonts w:ascii="Times New Roman" w:hAnsi="Times New Roman"/>
          <w:sz w:val="28"/>
        </w:rPr>
        <w:t> </w:t>
      </w:r>
      <w:r w:rsidR="00C168D0">
        <w:rPr>
          <w:rFonts w:ascii="Times New Roman" w:hAnsi="Times New Roman"/>
          <w:sz w:val="28"/>
        </w:rPr>
        <w:t>503</w:t>
      </w:r>
      <w:r>
        <w:rPr>
          <w:rFonts w:ascii="Times New Roman" w:hAnsi="Times New Roman"/>
          <w:sz w:val="28"/>
        </w:rPr>
        <w:t> </w:t>
      </w:r>
      <w:r w:rsidR="00C168D0">
        <w:rPr>
          <w:rFonts w:ascii="Times New Roman" w:hAnsi="Times New Roman"/>
          <w:sz w:val="28"/>
        </w:rPr>
        <w:t>9</w:t>
      </w:r>
      <w:r>
        <w:rPr>
          <w:rFonts w:ascii="Times New Roman" w:hAnsi="Times New Roman"/>
          <w:sz w:val="28"/>
        </w:rPr>
        <w:t>00,00 рублей, на 202</w:t>
      </w:r>
      <w:r w:rsidR="00C168D0">
        <w:rPr>
          <w:rFonts w:ascii="Times New Roman" w:hAnsi="Times New Roman"/>
          <w:sz w:val="28"/>
        </w:rPr>
        <w:t>6</w:t>
      </w:r>
      <w:r>
        <w:rPr>
          <w:rFonts w:ascii="Times New Roman" w:hAnsi="Times New Roman"/>
          <w:sz w:val="28"/>
        </w:rPr>
        <w:t xml:space="preserve"> год в сумме </w:t>
      </w:r>
      <w:r w:rsidR="00C168D0">
        <w:rPr>
          <w:rFonts w:ascii="Times New Roman" w:hAnsi="Times New Roman"/>
          <w:sz w:val="28"/>
        </w:rPr>
        <w:t>7</w:t>
      </w:r>
      <w:r>
        <w:rPr>
          <w:rFonts w:ascii="Times New Roman" w:hAnsi="Times New Roman"/>
          <w:sz w:val="28"/>
        </w:rPr>
        <w:t> </w:t>
      </w:r>
      <w:r w:rsidR="00C168D0">
        <w:rPr>
          <w:rFonts w:ascii="Times New Roman" w:hAnsi="Times New Roman"/>
          <w:sz w:val="28"/>
        </w:rPr>
        <w:t>805</w:t>
      </w:r>
      <w:r>
        <w:rPr>
          <w:rFonts w:ascii="Times New Roman" w:hAnsi="Times New Roman"/>
          <w:sz w:val="28"/>
        </w:rPr>
        <w:t> </w:t>
      </w:r>
      <w:r w:rsidR="00C168D0">
        <w:rPr>
          <w:rFonts w:ascii="Times New Roman" w:hAnsi="Times New Roman"/>
          <w:sz w:val="28"/>
        </w:rPr>
        <w:t>9</w:t>
      </w:r>
      <w:r>
        <w:rPr>
          <w:rFonts w:ascii="Times New Roman" w:hAnsi="Times New Roman"/>
          <w:sz w:val="28"/>
        </w:rPr>
        <w:t>00,00 рублей.</w:t>
      </w:r>
    </w:p>
    <w:p w14:paraId="5E718F34" w14:textId="77777777" w:rsidR="0013244D" w:rsidRDefault="0013244D">
      <w:pPr>
        <w:spacing w:after="0" w:line="240" w:lineRule="auto"/>
        <w:ind w:firstLine="709"/>
        <w:jc w:val="both"/>
        <w:rPr>
          <w:rFonts w:ascii="Times New Roman" w:hAnsi="Times New Roman"/>
          <w:sz w:val="28"/>
        </w:rPr>
      </w:pPr>
    </w:p>
    <w:p w14:paraId="458F97E1" w14:textId="48B535C4" w:rsidR="0013244D" w:rsidRDefault="00D65809">
      <w:pPr>
        <w:spacing w:after="0" w:line="240" w:lineRule="auto"/>
        <w:ind w:firstLine="709"/>
        <w:jc w:val="both"/>
        <w:rPr>
          <w:rFonts w:ascii="Times New Roman" w:hAnsi="Times New Roman"/>
          <w:sz w:val="28"/>
        </w:rPr>
      </w:pPr>
      <w:r>
        <w:rPr>
          <w:rFonts w:ascii="Times New Roman" w:hAnsi="Times New Roman"/>
          <w:sz w:val="28"/>
        </w:rPr>
        <w:lastRenderedPageBreak/>
        <w:t>2</w:t>
      </w:r>
      <w:r w:rsidR="00684C59">
        <w:rPr>
          <w:rFonts w:ascii="Times New Roman" w:hAnsi="Times New Roman"/>
          <w:sz w:val="28"/>
        </w:rPr>
        <w:t>2</w:t>
      </w:r>
      <w:r>
        <w:rPr>
          <w:rFonts w:ascii="Times New Roman" w:hAnsi="Times New Roman"/>
          <w:sz w:val="28"/>
        </w:rPr>
        <w:t>. Установить, что предоставление субсидий юридическим лицам (за исключением субсидий государственным (муниципальным) учреждениям, а так же субсидий, указанных в пунктах 6-8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настоящим решением, и в порядке, предусмотренном принимаемыми в соответствии с настоящим решением нормативными правовыми актами администрации муниципального образования Белореченский район.</w:t>
      </w:r>
    </w:p>
    <w:p w14:paraId="30C27259" w14:textId="77777777" w:rsidR="0013244D" w:rsidRDefault="0013244D">
      <w:pPr>
        <w:spacing w:after="0" w:line="240" w:lineRule="auto"/>
        <w:ind w:firstLine="709"/>
        <w:jc w:val="both"/>
        <w:rPr>
          <w:rFonts w:ascii="Times New Roman" w:hAnsi="Times New Roman"/>
          <w:sz w:val="28"/>
        </w:rPr>
      </w:pPr>
    </w:p>
    <w:p w14:paraId="2EA9917B" w14:textId="2A424724" w:rsidR="0013244D" w:rsidRDefault="00D65809">
      <w:pPr>
        <w:spacing w:after="0" w:line="240" w:lineRule="auto"/>
        <w:ind w:firstLine="709"/>
        <w:jc w:val="both"/>
        <w:rPr>
          <w:rFonts w:ascii="Times New Roman" w:hAnsi="Times New Roman"/>
          <w:sz w:val="28"/>
        </w:rPr>
      </w:pPr>
      <w:r>
        <w:rPr>
          <w:rFonts w:ascii="Times New Roman" w:hAnsi="Times New Roman"/>
          <w:sz w:val="28"/>
        </w:rPr>
        <w:t>2</w:t>
      </w:r>
      <w:r w:rsidR="00684C59">
        <w:rPr>
          <w:rFonts w:ascii="Times New Roman" w:hAnsi="Times New Roman"/>
          <w:sz w:val="28"/>
        </w:rPr>
        <w:t>3</w:t>
      </w:r>
      <w:r>
        <w:rPr>
          <w:rFonts w:ascii="Times New Roman" w:hAnsi="Times New Roman"/>
          <w:sz w:val="28"/>
        </w:rPr>
        <w:t>. Предоставление субсидий юридическим лицам (за исключением субсидий муниципальным учреждениям), а также субсидий, указанных в пунктах 6-8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w:t>
      </w:r>
    </w:p>
    <w:p w14:paraId="3A3EEAA9" w14:textId="77777777" w:rsidR="0013244D" w:rsidRDefault="00D65809">
      <w:pPr>
        <w:spacing w:after="0" w:line="240" w:lineRule="auto"/>
        <w:ind w:firstLine="709"/>
        <w:jc w:val="both"/>
        <w:rPr>
          <w:rFonts w:ascii="Times New Roman" w:hAnsi="Times New Roman"/>
          <w:sz w:val="28"/>
        </w:rPr>
      </w:pPr>
      <w:r>
        <w:rPr>
          <w:rFonts w:ascii="Times New Roman" w:hAnsi="Times New Roman"/>
          <w:sz w:val="28"/>
        </w:rPr>
        <w:t>1) оказания поддержки субъектам малого и среднего предпринимательства;</w:t>
      </w:r>
    </w:p>
    <w:p w14:paraId="1ABD1A1B" w14:textId="77777777" w:rsidR="0013244D" w:rsidRDefault="00D65809">
      <w:pPr>
        <w:spacing w:after="0" w:line="240" w:lineRule="auto"/>
        <w:ind w:firstLine="709"/>
        <w:jc w:val="both"/>
        <w:rPr>
          <w:rFonts w:ascii="Times New Roman" w:hAnsi="Times New Roman"/>
          <w:sz w:val="28"/>
        </w:rPr>
      </w:pPr>
      <w:r>
        <w:rPr>
          <w:rFonts w:ascii="Times New Roman" w:hAnsi="Times New Roman"/>
          <w:sz w:val="28"/>
        </w:rPr>
        <w:t>2) оказания мер социальной поддержки отдельным категориям граждан;</w:t>
      </w:r>
    </w:p>
    <w:p w14:paraId="639F46F0" w14:textId="77777777" w:rsidR="0013244D" w:rsidRDefault="00D65809">
      <w:pPr>
        <w:spacing w:after="0" w:line="240" w:lineRule="auto"/>
        <w:ind w:firstLine="709"/>
        <w:jc w:val="both"/>
        <w:rPr>
          <w:rFonts w:ascii="Times New Roman" w:hAnsi="Times New Roman"/>
          <w:sz w:val="28"/>
        </w:rPr>
      </w:pPr>
      <w:r>
        <w:rPr>
          <w:rFonts w:ascii="Times New Roman" w:hAnsi="Times New Roman"/>
          <w:sz w:val="28"/>
        </w:rPr>
        <w:t>3) оказания поддержки субъектам инвестиционной деятельности.</w:t>
      </w:r>
    </w:p>
    <w:p w14:paraId="707149D0" w14:textId="77777777" w:rsidR="0013244D" w:rsidRDefault="0013244D">
      <w:pPr>
        <w:spacing w:after="0" w:line="240" w:lineRule="auto"/>
        <w:ind w:firstLine="709"/>
        <w:jc w:val="both"/>
        <w:rPr>
          <w:rFonts w:ascii="Times New Roman" w:hAnsi="Times New Roman"/>
          <w:sz w:val="28"/>
        </w:rPr>
      </w:pPr>
    </w:p>
    <w:p w14:paraId="4529AE98" w14:textId="377FBBD3" w:rsidR="0013244D" w:rsidRDefault="00D65809">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684C59">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sz w:val="28"/>
          <w:szCs w:val="28"/>
          <w:lang w:eastAsia="en-US"/>
        </w:rPr>
        <w:t>Увеличить размеры денежного вознаграждения лиц, замещающих муниципальные должности муниципальной службы, а также размеры месячных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с 1 октября 202</w:t>
      </w:r>
      <w:r w:rsidR="00976546" w:rsidRPr="00976546">
        <w:rPr>
          <w:rFonts w:ascii="Times New Roman" w:hAnsi="Times New Roman"/>
          <w:sz w:val="28"/>
          <w:szCs w:val="28"/>
          <w:lang w:eastAsia="en-US"/>
        </w:rPr>
        <w:t>4</w:t>
      </w:r>
      <w:r>
        <w:rPr>
          <w:rFonts w:ascii="Times New Roman" w:hAnsi="Times New Roman"/>
          <w:sz w:val="28"/>
          <w:szCs w:val="28"/>
          <w:lang w:eastAsia="en-US"/>
        </w:rPr>
        <w:t xml:space="preserve"> года на 4,0 процента.</w:t>
      </w:r>
    </w:p>
    <w:p w14:paraId="6B1BC4C6" w14:textId="3055C3C2" w:rsidR="0013244D" w:rsidRDefault="00D65809">
      <w:pPr>
        <w:widowControl w:val="0"/>
        <w:spacing w:after="0" w:line="240" w:lineRule="auto"/>
        <w:ind w:firstLine="709"/>
        <w:jc w:val="both"/>
        <w:rPr>
          <w:rFonts w:ascii="Times New Roman" w:hAnsi="Times New Roman"/>
          <w:color w:val="000000"/>
          <w:sz w:val="28"/>
          <w:szCs w:val="28"/>
        </w:rPr>
      </w:pPr>
      <w:r>
        <w:rPr>
          <w:rFonts w:ascii="Times New Roman" w:hAnsi="Times New Roman"/>
          <w:sz w:val="28"/>
          <w:szCs w:val="28"/>
          <w:lang w:eastAsia="en-US"/>
        </w:rPr>
        <w:t>Администрации муниципального образования Белореченский район не принимать решения, приводящие к увеличению в 202</w:t>
      </w:r>
      <w:r w:rsidR="00976546" w:rsidRPr="00976546">
        <w:rPr>
          <w:rFonts w:ascii="Times New Roman" w:hAnsi="Times New Roman"/>
          <w:sz w:val="28"/>
          <w:szCs w:val="28"/>
          <w:lang w:eastAsia="en-US"/>
        </w:rPr>
        <w:t>4</w:t>
      </w:r>
      <w:r>
        <w:rPr>
          <w:rFonts w:ascii="Times New Roman" w:hAnsi="Times New Roman"/>
          <w:sz w:val="28"/>
          <w:szCs w:val="28"/>
          <w:lang w:eastAsia="en-US"/>
        </w:rPr>
        <w:t xml:space="preserve"> – 202</w:t>
      </w:r>
      <w:r w:rsidR="00976546" w:rsidRPr="005B3708">
        <w:rPr>
          <w:rFonts w:ascii="Times New Roman" w:hAnsi="Times New Roman"/>
          <w:sz w:val="28"/>
          <w:szCs w:val="28"/>
          <w:lang w:eastAsia="en-US"/>
        </w:rPr>
        <w:t>6</w:t>
      </w:r>
      <w:r>
        <w:rPr>
          <w:rFonts w:ascii="Times New Roman" w:hAnsi="Times New Roman"/>
          <w:sz w:val="28"/>
          <w:szCs w:val="28"/>
          <w:lang w:eastAsia="en-US"/>
        </w:rPr>
        <w:t xml:space="preserve"> годах штатной численности муниципальных служащих.</w:t>
      </w:r>
    </w:p>
    <w:p w14:paraId="2358CBAE" w14:textId="77777777" w:rsidR="0013244D" w:rsidRDefault="0013244D">
      <w:pPr>
        <w:widowControl w:val="0"/>
        <w:spacing w:after="0" w:line="240" w:lineRule="auto"/>
        <w:ind w:firstLine="709"/>
        <w:jc w:val="both"/>
        <w:rPr>
          <w:rFonts w:ascii="Times New Roman" w:hAnsi="Times New Roman"/>
          <w:color w:val="000000"/>
          <w:sz w:val="28"/>
          <w:szCs w:val="28"/>
        </w:rPr>
      </w:pPr>
    </w:p>
    <w:p w14:paraId="208A8D7B" w14:textId="79871D68" w:rsidR="0013244D" w:rsidRDefault="00D65809">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684C59">
        <w:rPr>
          <w:rFonts w:ascii="Times New Roman" w:hAnsi="Times New Roman"/>
          <w:color w:val="000000"/>
          <w:sz w:val="28"/>
          <w:szCs w:val="28"/>
        </w:rPr>
        <w:t>5</w:t>
      </w:r>
      <w:r>
        <w:rPr>
          <w:rFonts w:ascii="Times New Roman" w:hAnsi="Times New Roman"/>
          <w:color w:val="000000"/>
          <w:sz w:val="28"/>
          <w:szCs w:val="28"/>
        </w:rPr>
        <w:t>. Предусмотреть бюджетные ассигнования на повышение в пределах компетенции органов местного самоуправления, установленной законодательством Российской Федерации, средней заработной платы работников бюджетных и автономных учреждений муниципального образования Белореченский район:</w:t>
      </w:r>
    </w:p>
    <w:p w14:paraId="7E627528" w14:textId="77777777" w:rsidR="0013244D" w:rsidRDefault="00D65809">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hAnsi="Times New Roman"/>
          <w:sz w:val="28"/>
          <w:szCs w:val="28"/>
          <w:lang w:eastAsia="en-US"/>
        </w:rPr>
        <w:t>работников учреждений культуры – до 100 процентов от средней заработной платы наемных работников в организациях, у индивидуальных предпринимателей и физических лиц в Краснодарском крае</w:t>
      </w:r>
      <w:r>
        <w:rPr>
          <w:rFonts w:ascii="Times New Roman" w:hAnsi="Times New Roman"/>
          <w:color w:val="000000"/>
          <w:sz w:val="28"/>
          <w:szCs w:val="28"/>
        </w:rPr>
        <w:t>;</w:t>
      </w:r>
    </w:p>
    <w:p w14:paraId="223578B1" w14:textId="77777777" w:rsidR="0013244D" w:rsidRDefault="00D65809">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Pr>
          <w:rFonts w:ascii="Times New Roman" w:hAnsi="Times New Roman"/>
          <w:sz w:val="28"/>
          <w:szCs w:val="28"/>
          <w:lang w:eastAsia="en-US"/>
        </w:rPr>
        <w:t>педагогических работников организаций дополнительного образования детей, в том числе педагогических работников в системе учреждений культуры, – до уровня не ниже средней заработной платы учителей в Краснодарском крае</w:t>
      </w:r>
      <w:r>
        <w:rPr>
          <w:rFonts w:ascii="Times New Roman" w:hAnsi="Times New Roman"/>
          <w:color w:val="000000"/>
          <w:sz w:val="28"/>
          <w:szCs w:val="28"/>
        </w:rPr>
        <w:t>.</w:t>
      </w:r>
    </w:p>
    <w:p w14:paraId="7863ED32" w14:textId="77777777" w:rsidR="0013244D" w:rsidRDefault="0013244D">
      <w:pPr>
        <w:widowControl w:val="0"/>
        <w:spacing w:after="0" w:line="240" w:lineRule="auto"/>
        <w:ind w:firstLine="709"/>
        <w:jc w:val="both"/>
        <w:rPr>
          <w:rFonts w:ascii="Times New Roman" w:hAnsi="Times New Roman"/>
          <w:color w:val="000000"/>
          <w:sz w:val="28"/>
          <w:szCs w:val="28"/>
        </w:rPr>
      </w:pPr>
    </w:p>
    <w:p w14:paraId="2C8FA1A2" w14:textId="1D89CDCD" w:rsidR="0013244D" w:rsidRDefault="00D65809">
      <w:pPr>
        <w:widowControl w:val="0"/>
        <w:spacing w:after="0" w:line="240" w:lineRule="auto"/>
        <w:ind w:firstLine="709"/>
        <w:jc w:val="both"/>
        <w:rPr>
          <w:rFonts w:ascii="Times New Roman" w:hAnsi="Times New Roman"/>
          <w:sz w:val="28"/>
          <w:szCs w:val="28"/>
        </w:rPr>
      </w:pPr>
      <w:r>
        <w:rPr>
          <w:rFonts w:ascii="Times New Roman" w:hAnsi="Times New Roman"/>
          <w:color w:val="000000"/>
          <w:sz w:val="28"/>
          <w:szCs w:val="28"/>
        </w:rPr>
        <w:t>2</w:t>
      </w:r>
      <w:r w:rsidR="00684C59">
        <w:rPr>
          <w:rFonts w:ascii="Times New Roman" w:hAnsi="Times New Roman"/>
          <w:color w:val="000000"/>
          <w:sz w:val="28"/>
          <w:szCs w:val="28"/>
        </w:rPr>
        <w:t>6</w:t>
      </w:r>
      <w:r>
        <w:rPr>
          <w:rFonts w:ascii="Times New Roman" w:hAnsi="Times New Roman"/>
          <w:color w:val="000000"/>
          <w:sz w:val="28"/>
          <w:szCs w:val="28"/>
        </w:rPr>
        <w:t xml:space="preserve">. Предусмотреть бюджетные ассигнования в целях повышения заработной платы (должностных окладов) работников муниципальных </w:t>
      </w:r>
      <w:r>
        <w:rPr>
          <w:rFonts w:ascii="Times New Roman" w:hAnsi="Times New Roman"/>
          <w:color w:val="000000"/>
          <w:sz w:val="28"/>
          <w:szCs w:val="28"/>
        </w:rPr>
        <w:lastRenderedPageBreak/>
        <w:t>учреждений муниципального образования Белореченский район (за исключением отдельных категорий работников, оплата труда которых повышается согласно пункта 2</w:t>
      </w:r>
      <w:r w:rsidR="00684C59">
        <w:rPr>
          <w:rFonts w:ascii="Times New Roman" w:hAnsi="Times New Roman"/>
          <w:color w:val="000000"/>
          <w:sz w:val="28"/>
          <w:szCs w:val="28"/>
        </w:rPr>
        <w:t>5</w:t>
      </w:r>
      <w:r>
        <w:rPr>
          <w:rFonts w:ascii="Times New Roman" w:hAnsi="Times New Roman"/>
          <w:color w:val="000000"/>
          <w:sz w:val="28"/>
          <w:szCs w:val="28"/>
        </w:rPr>
        <w:t xml:space="preserve"> настоящего решения) с 1 октября 202</w:t>
      </w:r>
      <w:r w:rsidR="005B3708" w:rsidRPr="005B3708">
        <w:rPr>
          <w:rFonts w:ascii="Times New Roman" w:hAnsi="Times New Roman"/>
          <w:color w:val="000000"/>
          <w:sz w:val="28"/>
          <w:szCs w:val="28"/>
        </w:rPr>
        <w:t>4</w:t>
      </w:r>
      <w:r>
        <w:rPr>
          <w:rFonts w:ascii="Times New Roman" w:hAnsi="Times New Roman"/>
          <w:color w:val="000000"/>
          <w:sz w:val="28"/>
          <w:szCs w:val="28"/>
        </w:rPr>
        <w:t xml:space="preserve"> года на 4,0 процента.</w:t>
      </w:r>
    </w:p>
    <w:p w14:paraId="1D38911B" w14:textId="77777777" w:rsidR="0013244D" w:rsidRDefault="0013244D">
      <w:pPr>
        <w:widowControl w:val="0"/>
        <w:spacing w:after="0" w:line="240" w:lineRule="auto"/>
        <w:ind w:firstLine="709"/>
        <w:jc w:val="both"/>
        <w:rPr>
          <w:rFonts w:ascii="Times New Roman" w:hAnsi="Times New Roman"/>
          <w:sz w:val="28"/>
        </w:rPr>
      </w:pPr>
    </w:p>
    <w:p w14:paraId="1E2376B4" w14:textId="4D7243CB" w:rsidR="0013244D" w:rsidRDefault="00D65809">
      <w:pPr>
        <w:widowControl w:val="0"/>
        <w:spacing w:after="0" w:line="240" w:lineRule="auto"/>
        <w:ind w:firstLine="709"/>
        <w:jc w:val="both"/>
        <w:rPr>
          <w:rFonts w:ascii="Times New Roman" w:hAnsi="Times New Roman"/>
          <w:sz w:val="28"/>
          <w:szCs w:val="28"/>
        </w:rPr>
      </w:pPr>
      <w:r>
        <w:rPr>
          <w:rFonts w:ascii="Times New Roman" w:hAnsi="Times New Roman"/>
          <w:sz w:val="28"/>
        </w:rPr>
        <w:t>2</w:t>
      </w:r>
      <w:r w:rsidR="00684C59">
        <w:rPr>
          <w:rFonts w:ascii="Times New Roman" w:hAnsi="Times New Roman"/>
          <w:sz w:val="28"/>
        </w:rPr>
        <w:t>7</w:t>
      </w:r>
      <w:r>
        <w:rPr>
          <w:rFonts w:ascii="Times New Roman" w:hAnsi="Times New Roman"/>
          <w:sz w:val="28"/>
        </w:rPr>
        <w:t>. Принять к сведению, что предоставление, использование и возврат муниципальными образованиями Краснодарского края бюджетных кредитов, полученных из краевого бюджета, осуществляются в порядке и сроки, установленные нормативными правовыми актами высшего исполнительного органа государственной власти Краснодарского края и заключенными в соответствии с ними договорами.</w:t>
      </w:r>
    </w:p>
    <w:p w14:paraId="518D8C37" w14:textId="77777777" w:rsidR="0013244D" w:rsidRDefault="0013244D">
      <w:pPr>
        <w:spacing w:after="0" w:line="240" w:lineRule="auto"/>
        <w:ind w:firstLine="709"/>
        <w:jc w:val="both"/>
        <w:rPr>
          <w:rFonts w:ascii="Times New Roman" w:hAnsi="Times New Roman"/>
          <w:sz w:val="28"/>
        </w:rPr>
      </w:pPr>
    </w:p>
    <w:p w14:paraId="36C2C067" w14:textId="0CA5FF69" w:rsidR="00353156" w:rsidRDefault="00353156" w:rsidP="00353156">
      <w:pPr>
        <w:spacing w:after="0" w:line="240" w:lineRule="auto"/>
        <w:ind w:firstLine="709"/>
        <w:contextualSpacing/>
        <w:jc w:val="both"/>
        <w:rPr>
          <w:rFonts w:ascii="Times New Roman" w:hAnsi="Times New Roman"/>
          <w:sz w:val="28"/>
          <w:szCs w:val="28"/>
        </w:rPr>
      </w:pPr>
      <w:r w:rsidRPr="00353156">
        <w:rPr>
          <w:rFonts w:ascii="Times New Roman" w:hAnsi="Times New Roman"/>
          <w:sz w:val="28"/>
        </w:rPr>
        <w:t>2</w:t>
      </w:r>
      <w:r w:rsidR="00684C59">
        <w:rPr>
          <w:rFonts w:ascii="Times New Roman" w:hAnsi="Times New Roman"/>
          <w:sz w:val="28"/>
        </w:rPr>
        <w:t>8</w:t>
      </w:r>
      <w:r>
        <w:rPr>
          <w:rFonts w:ascii="Times New Roman" w:hAnsi="Times New Roman"/>
          <w:sz w:val="28"/>
        </w:rPr>
        <w:t>. Установить</w:t>
      </w:r>
      <w:r>
        <w:rPr>
          <w:rFonts w:ascii="Times New Roman" w:hAnsi="Times New Roman"/>
          <w:sz w:val="28"/>
          <w:szCs w:val="28"/>
        </w:rPr>
        <w:t>, что в 2024 году бюджетные кредиты бюджетам поселений муниципального образования Белореченский район из бюджета муниципального образования Белореченский район предоставляются на срок до одного года в сумме 5 335 000,00 рублей, в том числе со сроком возврата в 2025 году в сумме 5 335 000,00 рублей.».</w:t>
      </w:r>
    </w:p>
    <w:p w14:paraId="60253653" w14:textId="77777777" w:rsidR="00353156" w:rsidRDefault="00353156" w:rsidP="00353156">
      <w:pPr>
        <w:spacing w:after="0" w:line="240" w:lineRule="auto"/>
        <w:ind w:firstLine="709"/>
        <w:jc w:val="both"/>
        <w:rPr>
          <w:rFonts w:ascii="Times New Roman" w:hAnsi="Times New Roman"/>
          <w:sz w:val="28"/>
          <w:szCs w:val="28"/>
        </w:rPr>
      </w:pPr>
    </w:p>
    <w:p w14:paraId="2B8EB529" w14:textId="5B072A65" w:rsidR="00353156" w:rsidRDefault="00684C59" w:rsidP="00353156">
      <w:pPr>
        <w:spacing w:after="0" w:line="240" w:lineRule="auto"/>
        <w:ind w:firstLine="709"/>
        <w:jc w:val="both"/>
        <w:rPr>
          <w:rFonts w:ascii="Times New Roman" w:hAnsi="Times New Roman"/>
          <w:sz w:val="28"/>
          <w:szCs w:val="28"/>
        </w:rPr>
      </w:pPr>
      <w:r>
        <w:rPr>
          <w:rFonts w:ascii="Times New Roman" w:hAnsi="Times New Roman"/>
          <w:sz w:val="28"/>
          <w:szCs w:val="28"/>
        </w:rPr>
        <w:t>29</w:t>
      </w:r>
      <w:r w:rsidR="00353156">
        <w:rPr>
          <w:rFonts w:ascii="Times New Roman" w:hAnsi="Times New Roman"/>
          <w:sz w:val="28"/>
          <w:szCs w:val="28"/>
        </w:rPr>
        <w:t>. Установить, что в 2024 году бюджетные кредиты бюджетам поселений муниципального образования Белореченский район из бюджета муниципального образования Белореченский район предоставляются на основании обращения главы поселения муниципального образования Белореченский район на следующие цели:</w:t>
      </w:r>
    </w:p>
    <w:p w14:paraId="1CC8C01C" w14:textId="28FA571E"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покрытие временных кассовых разрывов, возникающих при исполнении бюджетов поселений муниципального образования Белореченский район, со сроком возврата в 2024 году;</w:t>
      </w:r>
    </w:p>
    <w:p w14:paraId="5C7EC052" w14:textId="67E87284"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частичное покрытие дефицитов бюджетов поселений муниципального образования Белореченский район при наличии временных кассовых разрывов со сроком возврата в 2025 году.</w:t>
      </w:r>
    </w:p>
    <w:p w14:paraId="05A4F4F1" w14:textId="10ADB8DB"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ликвидацию последствий стихийных бедствий со сроком возврата в 2025 году.</w:t>
      </w:r>
    </w:p>
    <w:p w14:paraId="24556B4A" w14:textId="77777777"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Установить плату за пользование бюджетными кредитами на частичное покрытие дефицитов бюджетов поселений муниципального образования Белореченский район при наличии временных кассовых разрывов в размере 0,1 процента годовых.</w:t>
      </w:r>
    </w:p>
    <w:p w14:paraId="7C01B006" w14:textId="77777777"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 xml:space="preserve">Бюджетные кредиты предоставляются при условии соблюдения установленных высшим исполнительным органом государственной власти Краснодарского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а также принятия обязательства по возможности привлечения в бюджет поселения муниципального образования Белореченский район кредитов от кредитных организаций исключительно по ставкам на уровне не более чем уровень </w:t>
      </w:r>
      <w:r>
        <w:rPr>
          <w:rFonts w:ascii="Times New Roman" w:hAnsi="Times New Roman"/>
          <w:sz w:val="28"/>
          <w:szCs w:val="28"/>
        </w:rPr>
        <w:lastRenderedPageBreak/>
        <w:t>ключевой ставки, установленный Центральным банком Российской Федерации, увеличенный на 1 процент годовых.</w:t>
      </w:r>
    </w:p>
    <w:p w14:paraId="67CAD495" w14:textId="77777777"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использование и возврат поселениями муниципального образования Белореченский район бюджетных кредитов, полученных из бюджета муниципального образования Белореченский район, осуществляются в порядке, установленном администрацией муниципального образования Белореченский район.</w:t>
      </w:r>
    </w:p>
    <w:p w14:paraId="6B4A4273" w14:textId="77777777"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Бюджетные кредиты из бюджета муниципального образования Белореченский район не предоставляются бюджетам поселений муниципального образования Белореченский район, у которых:</w:t>
      </w:r>
    </w:p>
    <w:p w14:paraId="1AE42C51" w14:textId="77777777" w:rsidR="00353156" w:rsidRDefault="00353156" w:rsidP="00353156">
      <w:pPr>
        <w:spacing w:after="0" w:line="240" w:lineRule="auto"/>
        <w:ind w:firstLine="709"/>
        <w:jc w:val="both"/>
        <w:rPr>
          <w:rFonts w:ascii="Times New Roman" w:hAnsi="Times New Roman"/>
          <w:sz w:val="28"/>
          <w:szCs w:val="28"/>
        </w:rPr>
      </w:pPr>
      <w:r>
        <w:rPr>
          <w:rFonts w:ascii="Times New Roman" w:hAnsi="Times New Roman"/>
          <w:sz w:val="28"/>
          <w:szCs w:val="28"/>
        </w:rPr>
        <w:t>не выполнены требования, установленные пунктом 3 статьи 92.1, статьями 107, 111 и пунктом 11 статьи 103 Бюджетного кодекса Российской Федерации;</w:t>
      </w:r>
    </w:p>
    <w:p w14:paraId="3E84E0B0" w14:textId="77777777" w:rsidR="00353156" w:rsidRDefault="00353156" w:rsidP="00353156">
      <w:pPr>
        <w:spacing w:after="0" w:line="240" w:lineRule="auto"/>
        <w:ind w:firstLine="709"/>
        <w:jc w:val="both"/>
        <w:rPr>
          <w:rFonts w:ascii="Times New Roman" w:hAnsi="Times New Roman"/>
          <w:sz w:val="28"/>
          <w:highlight w:val="white"/>
        </w:rPr>
      </w:pPr>
      <w:r>
        <w:rPr>
          <w:rFonts w:ascii="Times New Roman" w:hAnsi="Times New Roman"/>
          <w:sz w:val="28"/>
          <w:szCs w:val="28"/>
        </w:rPr>
        <w:t>имеется просроченная (неурегулированная) задолженность по денежным обязательствам перед краевым бюджетом и муниципальным образованием Белореченский район.».</w:t>
      </w:r>
    </w:p>
    <w:p w14:paraId="1A83B063" w14:textId="77777777" w:rsidR="00353156" w:rsidRDefault="00353156">
      <w:pPr>
        <w:spacing w:after="0" w:line="240" w:lineRule="auto"/>
        <w:ind w:firstLine="709"/>
        <w:jc w:val="both"/>
        <w:rPr>
          <w:rFonts w:ascii="Times New Roman" w:hAnsi="Times New Roman"/>
          <w:sz w:val="28"/>
        </w:rPr>
      </w:pPr>
    </w:p>
    <w:p w14:paraId="3E48F5FE" w14:textId="04F1DDD1" w:rsidR="0013244D" w:rsidRDefault="00353156">
      <w:pPr>
        <w:spacing w:after="0" w:line="240" w:lineRule="auto"/>
        <w:ind w:firstLine="709"/>
        <w:jc w:val="both"/>
        <w:rPr>
          <w:rFonts w:ascii="Times New Roman" w:hAnsi="Times New Roman"/>
          <w:sz w:val="28"/>
        </w:rPr>
      </w:pPr>
      <w:r>
        <w:rPr>
          <w:rFonts w:ascii="Times New Roman" w:hAnsi="Times New Roman"/>
          <w:sz w:val="28"/>
        </w:rPr>
        <w:t>3</w:t>
      </w:r>
      <w:r w:rsidR="00D23902">
        <w:rPr>
          <w:rFonts w:ascii="Times New Roman" w:hAnsi="Times New Roman"/>
          <w:sz w:val="28"/>
        </w:rPr>
        <w:t>0</w:t>
      </w:r>
      <w:r w:rsidR="00D65809">
        <w:rPr>
          <w:rFonts w:ascii="Times New Roman" w:hAnsi="Times New Roman"/>
          <w:sz w:val="28"/>
        </w:rPr>
        <w:t xml:space="preserve">.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финансовое управление администрации муниципального образования Белореченский район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муниципальным образованием Белореченский район. </w:t>
      </w:r>
    </w:p>
    <w:p w14:paraId="1011ED37" w14:textId="77777777" w:rsidR="0013244D" w:rsidRDefault="00D65809">
      <w:pPr>
        <w:spacing w:after="0" w:line="240" w:lineRule="auto"/>
        <w:ind w:firstLine="709"/>
        <w:jc w:val="both"/>
        <w:rPr>
          <w:rFonts w:ascii="Times New Roman" w:hAnsi="Times New Roman"/>
          <w:sz w:val="28"/>
        </w:rPr>
      </w:pPr>
      <w:r>
        <w:rPr>
          <w:rFonts w:ascii="Times New Roman" w:hAnsi="Times New Roman"/>
          <w:sz w:val="28"/>
        </w:rPr>
        <w:t>Способами урегулирования задолженности является предоставление отсрочки и рассрочки платежей в соответствии с бюджетным законодательством Российской Федерации и нормативными правовыми актами администрации муниципального образования Белореченский район.</w:t>
      </w:r>
    </w:p>
    <w:p w14:paraId="1AC60597" w14:textId="77777777" w:rsidR="0013244D" w:rsidRDefault="0013244D">
      <w:pPr>
        <w:spacing w:after="0" w:line="240" w:lineRule="auto"/>
        <w:ind w:firstLine="709"/>
        <w:jc w:val="both"/>
        <w:rPr>
          <w:rFonts w:ascii="Times New Roman" w:hAnsi="Times New Roman"/>
          <w:sz w:val="28"/>
        </w:rPr>
      </w:pPr>
    </w:p>
    <w:p w14:paraId="39D12495" w14:textId="7BAE2B63" w:rsidR="0013244D" w:rsidRDefault="00D65809">
      <w:pPr>
        <w:spacing w:after="0" w:line="240" w:lineRule="auto"/>
        <w:ind w:firstLine="709"/>
        <w:jc w:val="both"/>
      </w:pPr>
      <w:r>
        <w:rPr>
          <w:rFonts w:ascii="Times New Roman" w:hAnsi="Times New Roman"/>
          <w:sz w:val="28"/>
        </w:rPr>
        <w:t>3</w:t>
      </w:r>
      <w:r w:rsidR="00D23902">
        <w:rPr>
          <w:rFonts w:ascii="Times New Roman" w:hAnsi="Times New Roman"/>
          <w:sz w:val="28"/>
        </w:rPr>
        <w:t>1</w:t>
      </w:r>
      <w:r>
        <w:rPr>
          <w:rFonts w:ascii="Times New Roman" w:hAnsi="Times New Roman"/>
          <w:sz w:val="28"/>
        </w:rPr>
        <w:t xml:space="preserve">. Утвердить </w:t>
      </w:r>
      <w:hyperlink r:id="rId12">
        <w:r>
          <w:rPr>
            <w:rStyle w:val="-"/>
            <w:rFonts w:ascii="Times New Roman" w:hAnsi="Times New Roman"/>
            <w:color w:val="00000A"/>
            <w:sz w:val="28"/>
            <w:u w:val="none"/>
          </w:rPr>
          <w:t>программу</w:t>
        </w:r>
      </w:hyperlink>
      <w:r>
        <w:t xml:space="preserve"> </w:t>
      </w:r>
      <w:r>
        <w:rPr>
          <w:rFonts w:ascii="Times New Roman" w:hAnsi="Times New Roman"/>
          <w:sz w:val="28"/>
        </w:rPr>
        <w:t>муниципальных внутренних заимствований муниципального образования Белореченский район на 202</w:t>
      </w:r>
      <w:r w:rsidR="005B3708" w:rsidRPr="005B3708">
        <w:rPr>
          <w:rFonts w:ascii="Times New Roman" w:hAnsi="Times New Roman"/>
          <w:sz w:val="28"/>
        </w:rPr>
        <w:t>4</w:t>
      </w:r>
      <w:r>
        <w:rPr>
          <w:rFonts w:ascii="Times New Roman" w:hAnsi="Times New Roman"/>
          <w:sz w:val="28"/>
        </w:rPr>
        <w:t xml:space="preserve"> и на плановый период 202</w:t>
      </w:r>
      <w:r w:rsidR="005B3708" w:rsidRPr="005B3708">
        <w:rPr>
          <w:rFonts w:ascii="Times New Roman" w:hAnsi="Times New Roman"/>
          <w:sz w:val="28"/>
        </w:rPr>
        <w:t>5</w:t>
      </w:r>
      <w:r>
        <w:rPr>
          <w:rFonts w:ascii="Times New Roman" w:hAnsi="Times New Roman"/>
          <w:sz w:val="28"/>
        </w:rPr>
        <w:t xml:space="preserve"> и 202</w:t>
      </w:r>
      <w:r w:rsidR="005B3708" w:rsidRPr="005B3708">
        <w:rPr>
          <w:rFonts w:ascii="Times New Roman" w:hAnsi="Times New Roman"/>
          <w:sz w:val="28"/>
        </w:rPr>
        <w:t>6</w:t>
      </w:r>
      <w:r>
        <w:rPr>
          <w:rFonts w:ascii="Times New Roman" w:hAnsi="Times New Roman"/>
          <w:sz w:val="28"/>
        </w:rPr>
        <w:t xml:space="preserve"> годов согласно приложению 1</w:t>
      </w:r>
      <w:r w:rsidR="00D23902">
        <w:rPr>
          <w:rFonts w:ascii="Times New Roman" w:hAnsi="Times New Roman"/>
          <w:sz w:val="28"/>
        </w:rPr>
        <w:t>6</w:t>
      </w:r>
      <w:r>
        <w:rPr>
          <w:rFonts w:ascii="Times New Roman" w:hAnsi="Times New Roman"/>
          <w:sz w:val="28"/>
        </w:rPr>
        <w:t xml:space="preserve"> к настоящему решению.</w:t>
      </w:r>
    </w:p>
    <w:p w14:paraId="277540D9" w14:textId="5C5045EB" w:rsidR="0013244D" w:rsidRDefault="00D65809">
      <w:pPr>
        <w:spacing w:after="0" w:line="240" w:lineRule="auto"/>
        <w:ind w:firstLine="709"/>
        <w:jc w:val="both"/>
        <w:rPr>
          <w:rFonts w:ascii="Times New Roman" w:hAnsi="Times New Roman"/>
          <w:sz w:val="28"/>
        </w:rPr>
      </w:pPr>
      <w:r>
        <w:rPr>
          <w:rFonts w:ascii="Times New Roman" w:hAnsi="Times New Roman"/>
          <w:sz w:val="28"/>
        </w:rPr>
        <w:t>Утвердить программу муниципальных внешних заимствований муниципального образования Белореченский район на 202</w:t>
      </w:r>
      <w:r w:rsidR="005B3708" w:rsidRPr="005B3708">
        <w:rPr>
          <w:rFonts w:ascii="Times New Roman" w:hAnsi="Times New Roman"/>
          <w:sz w:val="28"/>
        </w:rPr>
        <w:t>4</w:t>
      </w:r>
      <w:r>
        <w:rPr>
          <w:rFonts w:ascii="Times New Roman" w:hAnsi="Times New Roman"/>
          <w:sz w:val="28"/>
        </w:rPr>
        <w:t xml:space="preserve"> и на плановый период 202</w:t>
      </w:r>
      <w:r w:rsidR="005B3708" w:rsidRPr="005B3708">
        <w:rPr>
          <w:rFonts w:ascii="Times New Roman" w:hAnsi="Times New Roman"/>
          <w:sz w:val="28"/>
        </w:rPr>
        <w:t>5</w:t>
      </w:r>
      <w:r>
        <w:rPr>
          <w:rFonts w:ascii="Times New Roman" w:hAnsi="Times New Roman"/>
          <w:sz w:val="28"/>
        </w:rPr>
        <w:t xml:space="preserve"> и 202</w:t>
      </w:r>
      <w:r w:rsidR="005B3708" w:rsidRPr="00194D58">
        <w:rPr>
          <w:rFonts w:ascii="Times New Roman" w:hAnsi="Times New Roman"/>
          <w:sz w:val="28"/>
        </w:rPr>
        <w:t>6</w:t>
      </w:r>
      <w:r>
        <w:rPr>
          <w:rFonts w:ascii="Times New Roman" w:hAnsi="Times New Roman"/>
          <w:sz w:val="28"/>
        </w:rPr>
        <w:t xml:space="preserve"> годов согласно приложению 1</w:t>
      </w:r>
      <w:r w:rsidR="00D23902">
        <w:rPr>
          <w:rFonts w:ascii="Times New Roman" w:hAnsi="Times New Roman"/>
          <w:sz w:val="28"/>
        </w:rPr>
        <w:t>7</w:t>
      </w:r>
      <w:r>
        <w:rPr>
          <w:rFonts w:ascii="Times New Roman" w:hAnsi="Times New Roman"/>
          <w:sz w:val="28"/>
        </w:rPr>
        <w:t xml:space="preserve"> к настоящему решению.</w:t>
      </w:r>
    </w:p>
    <w:p w14:paraId="58457AB4" w14:textId="77777777" w:rsidR="0013244D" w:rsidRDefault="0013244D">
      <w:pPr>
        <w:spacing w:after="0" w:line="240" w:lineRule="auto"/>
        <w:ind w:firstLine="709"/>
        <w:jc w:val="both"/>
        <w:rPr>
          <w:rFonts w:ascii="Times New Roman" w:hAnsi="Times New Roman"/>
          <w:sz w:val="28"/>
        </w:rPr>
      </w:pPr>
    </w:p>
    <w:p w14:paraId="7C813C3B" w14:textId="63D62CE4" w:rsidR="0013244D" w:rsidRDefault="00D65809">
      <w:pPr>
        <w:spacing w:after="0" w:line="240" w:lineRule="auto"/>
        <w:ind w:firstLine="709"/>
        <w:jc w:val="both"/>
      </w:pPr>
      <w:r>
        <w:rPr>
          <w:rFonts w:ascii="Times New Roman" w:hAnsi="Times New Roman"/>
          <w:sz w:val="28"/>
        </w:rPr>
        <w:t>3</w:t>
      </w:r>
      <w:r w:rsidR="00992912">
        <w:rPr>
          <w:rFonts w:ascii="Times New Roman" w:hAnsi="Times New Roman"/>
          <w:sz w:val="28"/>
        </w:rPr>
        <w:t>2</w:t>
      </w:r>
      <w:r>
        <w:rPr>
          <w:rFonts w:ascii="Times New Roman" w:hAnsi="Times New Roman"/>
          <w:sz w:val="28"/>
        </w:rPr>
        <w:t xml:space="preserve">. Утвердить </w:t>
      </w:r>
      <w:hyperlink r:id="rId13">
        <w:r>
          <w:rPr>
            <w:rStyle w:val="-"/>
            <w:rFonts w:ascii="Times New Roman" w:hAnsi="Times New Roman"/>
            <w:color w:val="00000A"/>
            <w:sz w:val="28"/>
            <w:u w:val="none"/>
          </w:rPr>
          <w:t>программу</w:t>
        </w:r>
      </w:hyperlink>
      <w:r>
        <w:t xml:space="preserve"> </w:t>
      </w:r>
      <w:r>
        <w:rPr>
          <w:rFonts w:ascii="Times New Roman" w:hAnsi="Times New Roman"/>
          <w:sz w:val="28"/>
        </w:rPr>
        <w:t>муниципальных гарантий муниципального образования Белореченский район в валюте Российской Федерации на 202</w:t>
      </w:r>
      <w:r w:rsidR="00194D58" w:rsidRPr="00194D58">
        <w:rPr>
          <w:rFonts w:ascii="Times New Roman" w:hAnsi="Times New Roman"/>
          <w:sz w:val="28"/>
        </w:rPr>
        <w:t>4</w:t>
      </w:r>
      <w:r>
        <w:rPr>
          <w:rFonts w:ascii="Times New Roman" w:hAnsi="Times New Roman"/>
          <w:sz w:val="28"/>
        </w:rPr>
        <w:t xml:space="preserve"> год и на плановый период 202</w:t>
      </w:r>
      <w:r w:rsidR="00194D58" w:rsidRPr="00194D58">
        <w:rPr>
          <w:rFonts w:ascii="Times New Roman" w:hAnsi="Times New Roman"/>
          <w:sz w:val="28"/>
        </w:rPr>
        <w:t>5</w:t>
      </w:r>
      <w:r>
        <w:rPr>
          <w:rFonts w:ascii="Times New Roman" w:hAnsi="Times New Roman"/>
          <w:sz w:val="28"/>
        </w:rPr>
        <w:t xml:space="preserve"> и 202</w:t>
      </w:r>
      <w:r w:rsidR="00194D58" w:rsidRPr="00194D58">
        <w:rPr>
          <w:rFonts w:ascii="Times New Roman" w:hAnsi="Times New Roman"/>
          <w:sz w:val="28"/>
        </w:rPr>
        <w:t>6</w:t>
      </w:r>
      <w:r>
        <w:rPr>
          <w:rFonts w:ascii="Times New Roman" w:hAnsi="Times New Roman"/>
          <w:sz w:val="28"/>
        </w:rPr>
        <w:t xml:space="preserve"> годов  год согласно приложению 1</w:t>
      </w:r>
      <w:r w:rsidR="00D23902">
        <w:rPr>
          <w:rFonts w:ascii="Times New Roman" w:hAnsi="Times New Roman"/>
          <w:sz w:val="28"/>
        </w:rPr>
        <w:t>8</w:t>
      </w:r>
      <w:r>
        <w:rPr>
          <w:rFonts w:ascii="Times New Roman" w:hAnsi="Times New Roman"/>
          <w:sz w:val="28"/>
        </w:rPr>
        <w:t xml:space="preserve"> к настоящему решению.</w:t>
      </w:r>
    </w:p>
    <w:p w14:paraId="04F09268" w14:textId="5FE0AA7F" w:rsidR="0013244D" w:rsidRDefault="00D65809">
      <w:pPr>
        <w:spacing w:after="0" w:line="240" w:lineRule="auto"/>
        <w:ind w:firstLine="709"/>
        <w:jc w:val="both"/>
        <w:rPr>
          <w:rFonts w:ascii="Times New Roman" w:hAnsi="Times New Roman"/>
          <w:sz w:val="28"/>
        </w:rPr>
      </w:pPr>
      <w:r>
        <w:rPr>
          <w:rFonts w:ascii="Times New Roman" w:hAnsi="Times New Roman"/>
          <w:sz w:val="28"/>
        </w:rPr>
        <w:t>Утвердить программу муниципальных гарантий муниципального образования Белореченский район в иностранной валюте на 202</w:t>
      </w:r>
      <w:r w:rsidR="00194D58" w:rsidRPr="00194D58">
        <w:rPr>
          <w:rFonts w:ascii="Times New Roman" w:hAnsi="Times New Roman"/>
          <w:sz w:val="28"/>
        </w:rPr>
        <w:t>4</w:t>
      </w:r>
      <w:r>
        <w:rPr>
          <w:rFonts w:ascii="Times New Roman" w:hAnsi="Times New Roman"/>
          <w:sz w:val="28"/>
        </w:rPr>
        <w:t xml:space="preserve"> год и на плановый период 202</w:t>
      </w:r>
      <w:r w:rsidR="00194D58" w:rsidRPr="00194D58">
        <w:rPr>
          <w:rFonts w:ascii="Times New Roman" w:hAnsi="Times New Roman"/>
          <w:sz w:val="28"/>
        </w:rPr>
        <w:t>5</w:t>
      </w:r>
      <w:r>
        <w:rPr>
          <w:rFonts w:ascii="Times New Roman" w:hAnsi="Times New Roman"/>
          <w:sz w:val="28"/>
        </w:rPr>
        <w:t xml:space="preserve"> и 202</w:t>
      </w:r>
      <w:r w:rsidR="00194D58" w:rsidRPr="00476E42">
        <w:rPr>
          <w:rFonts w:ascii="Times New Roman" w:hAnsi="Times New Roman"/>
          <w:sz w:val="28"/>
        </w:rPr>
        <w:t>6</w:t>
      </w:r>
      <w:r>
        <w:rPr>
          <w:rFonts w:ascii="Times New Roman" w:hAnsi="Times New Roman"/>
          <w:sz w:val="28"/>
        </w:rPr>
        <w:t xml:space="preserve"> годов согласно приложению </w:t>
      </w:r>
      <w:r w:rsidR="00D23902">
        <w:rPr>
          <w:rFonts w:ascii="Times New Roman" w:hAnsi="Times New Roman"/>
          <w:sz w:val="28"/>
        </w:rPr>
        <w:t>19</w:t>
      </w:r>
      <w:r>
        <w:rPr>
          <w:rFonts w:ascii="Times New Roman" w:hAnsi="Times New Roman"/>
          <w:sz w:val="28"/>
        </w:rPr>
        <w:t xml:space="preserve"> к настоящему решению.</w:t>
      </w:r>
    </w:p>
    <w:p w14:paraId="1C2D53B6" w14:textId="77777777" w:rsidR="0013244D" w:rsidRDefault="0013244D">
      <w:pPr>
        <w:spacing w:after="0" w:line="240" w:lineRule="auto"/>
        <w:ind w:firstLine="709"/>
        <w:jc w:val="both"/>
        <w:rPr>
          <w:rFonts w:ascii="Times New Roman" w:hAnsi="Times New Roman"/>
          <w:sz w:val="28"/>
        </w:rPr>
      </w:pPr>
    </w:p>
    <w:p w14:paraId="69C72109" w14:textId="4EFE092F" w:rsidR="0013244D" w:rsidRDefault="00D65809" w:rsidP="00FD3788">
      <w:pPr>
        <w:spacing w:after="0" w:line="240" w:lineRule="auto"/>
        <w:ind w:firstLine="709"/>
        <w:jc w:val="both"/>
        <w:rPr>
          <w:rFonts w:ascii="Times New Roman" w:hAnsi="Times New Roman"/>
          <w:sz w:val="28"/>
        </w:rPr>
      </w:pPr>
      <w:r>
        <w:rPr>
          <w:rFonts w:ascii="Times New Roman" w:hAnsi="Times New Roman"/>
          <w:sz w:val="28"/>
        </w:rPr>
        <w:lastRenderedPageBreak/>
        <w:t>3</w:t>
      </w:r>
      <w:r w:rsidR="00992912">
        <w:rPr>
          <w:rFonts w:ascii="Times New Roman" w:hAnsi="Times New Roman"/>
          <w:sz w:val="28"/>
        </w:rPr>
        <w:t>3</w:t>
      </w:r>
      <w:r>
        <w:rPr>
          <w:rFonts w:ascii="Times New Roman" w:hAnsi="Times New Roman"/>
          <w:sz w:val="28"/>
        </w:rPr>
        <w:t>. Утвердить в составе расходов на обслуживание муниципального долга муниципального образования Белореченский район в 202</w:t>
      </w:r>
      <w:r w:rsidR="00476E42" w:rsidRPr="00476E42">
        <w:rPr>
          <w:rFonts w:ascii="Times New Roman" w:hAnsi="Times New Roman"/>
          <w:sz w:val="28"/>
        </w:rPr>
        <w:t>4</w:t>
      </w:r>
      <w:r>
        <w:rPr>
          <w:rFonts w:ascii="Times New Roman" w:hAnsi="Times New Roman"/>
          <w:sz w:val="28"/>
        </w:rPr>
        <w:t xml:space="preserve"> году сумму средств, направляемых на уплату процентов – 0,00 рублей, в 202</w:t>
      </w:r>
      <w:r w:rsidR="00476E42" w:rsidRPr="00476E42">
        <w:rPr>
          <w:rFonts w:ascii="Times New Roman" w:hAnsi="Times New Roman"/>
          <w:sz w:val="28"/>
        </w:rPr>
        <w:t>5</w:t>
      </w:r>
      <w:r>
        <w:rPr>
          <w:rFonts w:ascii="Times New Roman" w:hAnsi="Times New Roman"/>
          <w:sz w:val="28"/>
        </w:rPr>
        <w:t xml:space="preserve"> году – 0,00 рублей, в 202</w:t>
      </w:r>
      <w:r w:rsidR="00476E42" w:rsidRPr="003742E3">
        <w:rPr>
          <w:rFonts w:ascii="Times New Roman" w:hAnsi="Times New Roman"/>
          <w:sz w:val="28"/>
        </w:rPr>
        <w:t>6</w:t>
      </w:r>
      <w:r>
        <w:rPr>
          <w:rFonts w:ascii="Times New Roman" w:hAnsi="Times New Roman"/>
          <w:sz w:val="28"/>
        </w:rPr>
        <w:t xml:space="preserve"> году- 0,00 рублей.</w:t>
      </w:r>
    </w:p>
    <w:p w14:paraId="3F3E9EBC" w14:textId="77777777" w:rsidR="00FD3788" w:rsidRDefault="00FD3788" w:rsidP="00FD3788">
      <w:pPr>
        <w:spacing w:after="0" w:line="240" w:lineRule="auto"/>
        <w:ind w:firstLine="709"/>
        <w:jc w:val="both"/>
        <w:rPr>
          <w:rFonts w:ascii="Times New Roman" w:hAnsi="Times New Roman"/>
          <w:sz w:val="28"/>
        </w:rPr>
      </w:pPr>
    </w:p>
    <w:p w14:paraId="080D5C48" w14:textId="2FD7369C"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3</w:t>
      </w:r>
      <w:r w:rsidR="00992912">
        <w:rPr>
          <w:rFonts w:ascii="Times New Roman" w:hAnsi="Times New Roman"/>
          <w:sz w:val="28"/>
        </w:rPr>
        <w:t>4</w:t>
      </w:r>
      <w:r>
        <w:rPr>
          <w:rFonts w:ascii="Times New Roman" w:hAnsi="Times New Roman"/>
          <w:sz w:val="28"/>
        </w:rPr>
        <w:t>. Установить, что в 2024 году получатели средств бюджета муниципального образования Белореченский район 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настоящим пунктом, если иное не установлено федеральными и краевыми законами, указами Президента Российской Федерации или иным нормативным правовым актом Российской Федерации и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0399F852"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1) в размере до 100 процентов от суммы договора:</w:t>
      </w:r>
    </w:p>
    <w:p w14:paraId="44D8242D"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об оказании услуг связи, о подписке на печатные издания и об их приобретении;</w:t>
      </w:r>
    </w:p>
    <w:p w14:paraId="32F0A9A4"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об обучении на курсах повышения квалификации, о прохождении профессиональной переподготовки, о проведении обучающих семинаров;</w:t>
      </w:r>
    </w:p>
    <w:p w14:paraId="55A8C381"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об участии в научных, методических, научно-практических и иных конференциях;</w:t>
      </w:r>
    </w:p>
    <w:p w14:paraId="46611E47"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6D371A5"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об оказание депозитарных услуг;</w:t>
      </w:r>
    </w:p>
    <w:p w14:paraId="48BB9757"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об обязательном страховании гражданской ответственности владельцев транспортных средств и других видов обязательного страхования;</w:t>
      </w:r>
    </w:p>
    <w:p w14:paraId="5FA9BA9F"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 xml:space="preserve">на проведение конгрессов, форумов, фестивалей, конкурсов, представление экспозиций муниципального образования Краснодарского края на международных, всероссийских, региональных, национальных и иных </w:t>
      </w:r>
      <w:proofErr w:type="spellStart"/>
      <w:r>
        <w:rPr>
          <w:rFonts w:ascii="Times New Roman" w:hAnsi="Times New Roman"/>
          <w:sz w:val="28"/>
        </w:rPr>
        <w:t>выставочно</w:t>
      </w:r>
      <w:proofErr w:type="spellEnd"/>
      <w:r>
        <w:rPr>
          <w:rFonts w:ascii="Times New Roman" w:hAnsi="Times New Roman"/>
          <w:sz w:val="28"/>
        </w:rPr>
        <w:t xml:space="preserve"> – ярмарочных мероприятиях;</w:t>
      </w:r>
    </w:p>
    <w:p w14:paraId="0D6953AF"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на приобретение объектов недвижимости в собственность муниципального образования;</w:t>
      </w:r>
    </w:p>
    <w:p w14:paraId="1CBC25F6"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на проживание в служебных командировках;</w:t>
      </w:r>
    </w:p>
    <w:p w14:paraId="7909097C"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заключаемого в целях реализации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постановления Правительства Российской Федерации от 3 октября 2022 г. № 1745 «О специальной мере в сфере экономики и внесении изменения в постановление Правительства Российской Федерации от 30 апреля 2020 г. № 616»;</w:t>
      </w:r>
    </w:p>
    <w:p w14:paraId="6ABDBFF2" w14:textId="77777777" w:rsidR="00FD3788" w:rsidRDefault="00FD3788" w:rsidP="00FD3788">
      <w:pPr>
        <w:spacing w:after="0" w:line="240" w:lineRule="auto"/>
        <w:ind w:firstLine="709"/>
        <w:contextualSpacing/>
        <w:jc w:val="both"/>
        <w:rPr>
          <w:rFonts w:ascii="Times New Roman" w:hAnsi="Times New Roman"/>
          <w:sz w:val="28"/>
        </w:rPr>
      </w:pPr>
      <w:r>
        <w:rPr>
          <w:rFonts w:ascii="Times New Roman" w:hAnsi="Times New Roman"/>
          <w:sz w:val="28"/>
        </w:rPr>
        <w:t>2) в размере до 50 процентов суммы договора (муниципального контракта) – по остальным договорам (муниципальным контрактам).</w:t>
      </w:r>
    </w:p>
    <w:p w14:paraId="3380295C" w14:textId="2E3A42B3" w:rsidR="0013244D" w:rsidRDefault="00FD3788" w:rsidP="00FD3788">
      <w:pPr>
        <w:spacing w:after="0" w:line="240" w:lineRule="auto"/>
        <w:ind w:firstLine="709"/>
        <w:jc w:val="both"/>
        <w:rPr>
          <w:rFonts w:ascii="Times New Roman" w:hAnsi="Times New Roman"/>
          <w:sz w:val="28"/>
        </w:rPr>
      </w:pPr>
      <w:r>
        <w:rPr>
          <w:rFonts w:ascii="Times New Roman" w:hAnsi="Times New Roman"/>
          <w:sz w:val="28"/>
        </w:rPr>
        <w:lastRenderedPageBreak/>
        <w:t>Установить, что в 202</w:t>
      </w:r>
      <w:r w:rsidR="00F13F5C" w:rsidRPr="00F13F5C">
        <w:rPr>
          <w:rFonts w:ascii="Times New Roman" w:hAnsi="Times New Roman"/>
          <w:sz w:val="28"/>
        </w:rPr>
        <w:t>4</w:t>
      </w:r>
      <w:r>
        <w:rPr>
          <w:rFonts w:ascii="Times New Roman" w:hAnsi="Times New Roman"/>
          <w:sz w:val="28"/>
        </w:rPr>
        <w:t xml:space="preserve"> году получатели средств бюджета муниципального образования Белореченский район предусматривают в заключаемых ими договорах муниципальных контрактах)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50 процентов суммы договора (муниципального контракта)</w:t>
      </w:r>
      <w:r w:rsidR="00D65809">
        <w:rPr>
          <w:rFonts w:ascii="Times New Roman" w:hAnsi="Times New Roman"/>
          <w:sz w:val="28"/>
          <w:szCs w:val="28"/>
        </w:rPr>
        <w:t>.</w:t>
      </w:r>
    </w:p>
    <w:p w14:paraId="56BF8E67" w14:textId="77777777" w:rsidR="0013244D" w:rsidRDefault="0013244D">
      <w:pPr>
        <w:spacing w:after="0" w:line="240" w:lineRule="auto"/>
        <w:ind w:firstLine="709"/>
        <w:jc w:val="both"/>
        <w:rPr>
          <w:rFonts w:ascii="Times New Roman" w:hAnsi="Times New Roman"/>
          <w:sz w:val="28"/>
        </w:rPr>
      </w:pPr>
    </w:p>
    <w:p w14:paraId="0DC6F969" w14:textId="13A34EF1" w:rsidR="0013244D" w:rsidRDefault="00D65809">
      <w:pPr>
        <w:spacing w:after="0" w:line="240" w:lineRule="auto"/>
        <w:ind w:firstLine="709"/>
        <w:jc w:val="both"/>
        <w:rPr>
          <w:rFonts w:ascii="Times New Roman" w:hAnsi="Times New Roman"/>
          <w:sz w:val="28"/>
        </w:rPr>
      </w:pPr>
      <w:r>
        <w:rPr>
          <w:rFonts w:ascii="Times New Roman" w:hAnsi="Times New Roman"/>
          <w:sz w:val="28"/>
        </w:rPr>
        <w:t>3</w:t>
      </w:r>
      <w:r w:rsidR="00992912">
        <w:rPr>
          <w:rFonts w:ascii="Times New Roman" w:hAnsi="Times New Roman"/>
          <w:sz w:val="28"/>
        </w:rPr>
        <w:t>5</w:t>
      </w:r>
      <w:r>
        <w:rPr>
          <w:rFonts w:ascii="Times New Roman" w:hAnsi="Times New Roman"/>
          <w:sz w:val="28"/>
        </w:rPr>
        <w:t xml:space="preserve">. </w:t>
      </w:r>
      <w:r>
        <w:rPr>
          <w:rFonts w:ascii="Times New Roman" w:hAnsi="Times New Roman"/>
          <w:color w:val="000000"/>
          <w:sz w:val="28"/>
          <w:szCs w:val="28"/>
          <w:lang w:eastAsia="en-US"/>
        </w:rPr>
        <w:t>Установить, что финансовое управление администрации муниципального образования Белореченский район осуществляет казначейское сопровождение средств, предоставляемых из местного бюджета (бюджета муниципального образования Белореченский район),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w:t>
      </w:r>
      <w:r w:rsidR="00FD3788">
        <w:rPr>
          <w:rFonts w:ascii="Times New Roman" w:hAnsi="Times New Roman"/>
          <w:color w:val="000000"/>
          <w:sz w:val="28"/>
          <w:szCs w:val="28"/>
          <w:lang w:eastAsia="en-US"/>
        </w:rPr>
        <w:t>4</w:t>
      </w:r>
      <w:r>
        <w:rPr>
          <w:rFonts w:ascii="Times New Roman" w:hAnsi="Times New Roman"/>
          <w:color w:val="000000"/>
          <w:sz w:val="28"/>
          <w:szCs w:val="28"/>
          <w:lang w:eastAsia="en-US"/>
        </w:rPr>
        <w:t xml:space="preserve"> год и на плановый период 202</w:t>
      </w:r>
      <w:r w:rsidR="00FD3788">
        <w:rPr>
          <w:rFonts w:ascii="Times New Roman" w:hAnsi="Times New Roman"/>
          <w:color w:val="000000"/>
          <w:sz w:val="28"/>
          <w:szCs w:val="28"/>
          <w:lang w:eastAsia="en-US"/>
        </w:rPr>
        <w:t>5</w:t>
      </w:r>
      <w:r>
        <w:rPr>
          <w:rFonts w:ascii="Times New Roman" w:hAnsi="Times New Roman"/>
          <w:color w:val="000000"/>
          <w:sz w:val="28"/>
          <w:szCs w:val="28"/>
          <w:lang w:eastAsia="en-US"/>
        </w:rPr>
        <w:t xml:space="preserve"> и 202</w:t>
      </w:r>
      <w:r w:rsidR="00FD3788">
        <w:rPr>
          <w:rFonts w:ascii="Times New Roman" w:hAnsi="Times New Roman"/>
          <w:color w:val="000000"/>
          <w:sz w:val="28"/>
          <w:szCs w:val="28"/>
          <w:lang w:eastAsia="en-US"/>
        </w:rPr>
        <w:t>6</w:t>
      </w:r>
      <w:r>
        <w:rPr>
          <w:rFonts w:ascii="Times New Roman" w:hAnsi="Times New Roman"/>
          <w:color w:val="000000"/>
          <w:sz w:val="28"/>
          <w:szCs w:val="28"/>
          <w:lang w:eastAsia="en-US"/>
        </w:rPr>
        <w:t xml:space="preserve"> годов», в случаях предоставления из местного бюджета (бюджета муниципального образования Белореченский район) средств, определённых пунктом 3</w:t>
      </w:r>
      <w:r w:rsidR="00FD3788">
        <w:rPr>
          <w:rFonts w:ascii="Times New Roman" w:hAnsi="Times New Roman"/>
          <w:color w:val="000000"/>
          <w:sz w:val="28"/>
          <w:szCs w:val="28"/>
          <w:lang w:eastAsia="en-US"/>
        </w:rPr>
        <w:t>5</w:t>
      </w:r>
      <w:r>
        <w:rPr>
          <w:rFonts w:ascii="Times New Roman" w:hAnsi="Times New Roman"/>
          <w:color w:val="000000"/>
          <w:sz w:val="28"/>
          <w:szCs w:val="28"/>
          <w:lang w:eastAsia="en-US"/>
        </w:rPr>
        <w:t xml:space="preserve"> настоящего решения.</w:t>
      </w:r>
    </w:p>
    <w:p w14:paraId="255AEB84" w14:textId="77777777" w:rsidR="0013244D" w:rsidRDefault="0013244D">
      <w:pPr>
        <w:spacing w:after="0" w:line="240" w:lineRule="auto"/>
        <w:ind w:firstLine="709"/>
        <w:jc w:val="both"/>
        <w:rPr>
          <w:rFonts w:ascii="Times New Roman" w:hAnsi="Times New Roman"/>
          <w:sz w:val="28"/>
        </w:rPr>
      </w:pPr>
    </w:p>
    <w:p w14:paraId="0C3C7A95" w14:textId="6A3BF697" w:rsidR="00FD3788" w:rsidRDefault="00D65809" w:rsidP="00FD3788">
      <w:pPr>
        <w:spacing w:after="0" w:line="240" w:lineRule="auto"/>
        <w:ind w:firstLine="709"/>
        <w:jc w:val="both"/>
        <w:rPr>
          <w:rFonts w:ascii="Times New Roman" w:hAnsi="Times New Roman"/>
          <w:sz w:val="28"/>
        </w:rPr>
      </w:pPr>
      <w:r>
        <w:rPr>
          <w:rFonts w:ascii="Times New Roman" w:hAnsi="Times New Roman"/>
          <w:sz w:val="28"/>
        </w:rPr>
        <w:t>3</w:t>
      </w:r>
      <w:r w:rsidR="00992912">
        <w:rPr>
          <w:rFonts w:ascii="Times New Roman" w:hAnsi="Times New Roman"/>
          <w:sz w:val="28"/>
        </w:rPr>
        <w:t>6</w:t>
      </w:r>
      <w:r>
        <w:rPr>
          <w:rFonts w:ascii="Times New Roman" w:hAnsi="Times New Roman"/>
          <w:sz w:val="28"/>
        </w:rPr>
        <w:t xml:space="preserve">. </w:t>
      </w:r>
      <w:r w:rsidR="00FD3788">
        <w:rPr>
          <w:rFonts w:ascii="Times New Roman" w:hAnsi="Times New Roman"/>
          <w:sz w:val="28"/>
        </w:rPr>
        <w:t>Установить, что казначейскому сопровождению подлежат следующие средства, предоставляемые из бюджета муниципального образования Белореченский район:</w:t>
      </w:r>
    </w:p>
    <w:p w14:paraId="07376CA4" w14:textId="77777777" w:rsidR="00FD3788" w:rsidRDefault="00FD3788" w:rsidP="00FD3788">
      <w:pPr>
        <w:spacing w:after="0" w:line="240" w:lineRule="auto"/>
        <w:ind w:firstLine="709"/>
        <w:jc w:val="both"/>
        <w:rPr>
          <w:rFonts w:ascii="Times New Roman" w:hAnsi="Times New Roman"/>
          <w:sz w:val="28"/>
        </w:rPr>
      </w:pPr>
      <w:r>
        <w:rPr>
          <w:rFonts w:ascii="Times New Roman" w:hAnsi="Times New Roman"/>
          <w:sz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14:paraId="744F8021" w14:textId="17E35A7F" w:rsidR="00FD3788" w:rsidRDefault="00FD3788" w:rsidP="00510061">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 xml:space="preserve">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r w:rsidRPr="00510061">
        <w:rPr>
          <w:rFonts w:ascii="Times New Roman" w:hAnsi="Times New Roman"/>
          <w:sz w:val="28"/>
        </w:rPr>
        <w:t>пункте 3</w:t>
      </w:r>
      <w:r w:rsidR="00510061" w:rsidRPr="00510061">
        <w:rPr>
          <w:rFonts w:ascii="Times New Roman" w:hAnsi="Times New Roman"/>
          <w:sz w:val="28"/>
        </w:rPr>
        <w:t>4</w:t>
      </w:r>
      <w:r w:rsidRPr="00510061">
        <w:rPr>
          <w:rFonts w:ascii="Times New Roman" w:hAnsi="Times New Roman"/>
          <w:sz w:val="28"/>
        </w:rPr>
        <w:t xml:space="preserve"> настоящего</w:t>
      </w:r>
      <w:r>
        <w:rPr>
          <w:rFonts w:ascii="Times New Roman" w:hAnsi="Times New Roman"/>
          <w:sz w:val="28"/>
        </w:rPr>
        <w:t xml:space="preserve"> Решения;</w:t>
      </w:r>
    </w:p>
    <w:p w14:paraId="28F366CE" w14:textId="77777777" w:rsidR="00FD3788" w:rsidRDefault="00FD3788" w:rsidP="00510061">
      <w:pPr>
        <w:shd w:val="clear" w:color="auto" w:fill="FFFFFF" w:themeFill="background1"/>
        <w:spacing w:after="0" w:line="240" w:lineRule="auto"/>
        <w:ind w:firstLine="709"/>
        <w:jc w:val="both"/>
        <w:rPr>
          <w:rFonts w:ascii="Times New Roman" w:hAnsi="Times New Roman"/>
          <w:sz w:val="28"/>
        </w:rPr>
      </w:pPr>
      <w:r>
        <w:rPr>
          <w:rFonts w:ascii="Times New Roman" w:hAnsi="Times New Roman"/>
          <w:sz w:val="28"/>
        </w:rPr>
        <w:t>3) авансовые платежи по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14:paraId="1CBBA735" w14:textId="77777777" w:rsidR="00FD3788" w:rsidRDefault="00FD3788" w:rsidP="00FD3788">
      <w:pPr>
        <w:spacing w:after="0" w:line="240" w:lineRule="auto"/>
        <w:ind w:firstLine="709"/>
        <w:jc w:val="both"/>
        <w:rPr>
          <w:rFonts w:ascii="Times New Roman" w:hAnsi="Times New Roman"/>
          <w:sz w:val="28"/>
        </w:rPr>
      </w:pPr>
      <w:r>
        <w:rPr>
          <w:rFonts w:ascii="Times New Roman" w:hAnsi="Times New Roman"/>
          <w:sz w:val="28"/>
        </w:rPr>
        <w:t>4) авансовые платежи по муниципальным контрактам о поставке товаров, выполнении работ, оказании услуг, заключаемым на сумму 50 000,0 тыс. рублей и более, за исключением муниципальных контрактов о поставке товаров, выполнении работ, оказании услуг, подлежащих банковскому сопровождению;</w:t>
      </w:r>
    </w:p>
    <w:p w14:paraId="660A62D6" w14:textId="77777777" w:rsidR="00FD3788" w:rsidRDefault="00FD3788" w:rsidP="00FD3788">
      <w:pPr>
        <w:spacing w:after="0" w:line="240" w:lineRule="auto"/>
        <w:ind w:firstLine="709"/>
        <w:jc w:val="both"/>
        <w:rPr>
          <w:rFonts w:ascii="Times New Roman" w:hAnsi="Times New Roman"/>
          <w:sz w:val="28"/>
        </w:rPr>
      </w:pPr>
      <w:r>
        <w:rPr>
          <w:rFonts w:ascii="Times New Roman" w:hAnsi="Times New Roman"/>
          <w:sz w:val="28"/>
        </w:rPr>
        <w:lastRenderedPageBreak/>
        <w:t>5) авансовые платежи по контрактам (договорам) о поставке товаров, выполнении работ, оказании услуг, заключаемым на сумму 50 000,0 тыс. рублей и более бюджетными или автономными муниципальным учреждениями муниципального образования Белореченский  район, лицевые счета которым открыты в финансовом управлении муниципального образования Белореченский  район,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за исключением контрактов (договоров) о поставке товаров, выполнении работ, оказании услуг, подлежащих банковскому сопровождению;</w:t>
      </w:r>
    </w:p>
    <w:p w14:paraId="377E89A1" w14:textId="77777777" w:rsidR="00FD3788" w:rsidRDefault="00FD3788" w:rsidP="00FD3788">
      <w:pPr>
        <w:spacing w:after="0" w:line="240" w:lineRule="auto"/>
        <w:ind w:firstLine="709"/>
        <w:jc w:val="both"/>
        <w:rPr>
          <w:rFonts w:ascii="Times New Roman" w:hAnsi="Times New Roman"/>
          <w:sz w:val="28"/>
        </w:rPr>
      </w:pPr>
      <w:r>
        <w:rPr>
          <w:rFonts w:ascii="Times New Roman" w:hAnsi="Times New Roman"/>
          <w:sz w:val="28"/>
        </w:rPr>
        <w:t>6) авансовые платежи по контрактам (договорам) о 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подпункте 3 настоящего пункта контрактов (договоров) о поставке товаров, выполнении работ, оказании услуг;</w:t>
      </w:r>
    </w:p>
    <w:p w14:paraId="0C72AFD2" w14:textId="77777777" w:rsidR="00FD3788" w:rsidRDefault="00FD3788" w:rsidP="00FD3788">
      <w:pPr>
        <w:spacing w:after="0" w:line="240" w:lineRule="auto"/>
        <w:ind w:firstLine="709"/>
        <w:jc w:val="both"/>
        <w:rPr>
          <w:rFonts w:ascii="Times New Roman" w:hAnsi="Times New Roman"/>
          <w:sz w:val="28"/>
        </w:rPr>
      </w:pPr>
      <w:r>
        <w:rPr>
          <w:rFonts w:ascii="Times New Roman" w:hAnsi="Times New Roman"/>
          <w:sz w:val="28"/>
        </w:rPr>
        <w:t>7) авансовые платежи по контрактам (договорам) о поставке товаров, выполнении работ, оказании услуг, заключаемым на сумму 5 000,0 тыс. рублей и более исполнителями и соисполнителями в рамках исполнения указанных в подпунктах 4 и 5 настоящего пункта части муниципальных контрактов (контрактов, договоров) о поставке товаров, выполнении работ, оказании услуг.</w:t>
      </w:r>
    </w:p>
    <w:p w14:paraId="771649D1" w14:textId="67191585" w:rsidR="0013244D" w:rsidRDefault="00FD3788">
      <w:pPr>
        <w:spacing w:after="0" w:line="240" w:lineRule="auto"/>
        <w:ind w:firstLine="709"/>
        <w:jc w:val="both"/>
        <w:rPr>
          <w:rFonts w:ascii="Times New Roman" w:hAnsi="Times New Roman"/>
          <w:sz w:val="28"/>
        </w:rPr>
      </w:pPr>
      <w:r w:rsidRPr="005A4687">
        <w:rPr>
          <w:rFonts w:ascii="Times New Roman" w:hAnsi="Times New Roman"/>
          <w:sz w:val="28"/>
        </w:rPr>
        <w:t>Установить, что в 202</w:t>
      </w:r>
      <w:r w:rsidR="00F13F5C">
        <w:rPr>
          <w:rFonts w:ascii="Times New Roman" w:hAnsi="Times New Roman"/>
          <w:sz w:val="28"/>
          <w:lang w:val="en-US"/>
        </w:rPr>
        <w:t>4</w:t>
      </w:r>
      <w:r w:rsidRPr="005A4687">
        <w:rPr>
          <w:rFonts w:ascii="Times New Roman" w:hAnsi="Times New Roman"/>
          <w:sz w:val="28"/>
        </w:rPr>
        <w:t xml:space="preserve"> году при осуществлении финансовым управлением администрации муниципального образования Белореченский район казначейского сопровождения средств, определенных подпунктами 6 и 7 настоящего пункта, перечисление средств осуществляется с лицевых счетов участников казначейского сопровождения, открытых в финансовом управлении администрации муниципального образования Белореченский район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расчетные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14:paraId="786762FD" w14:textId="77777777" w:rsidR="005A4687" w:rsidRDefault="005A4687">
      <w:pPr>
        <w:spacing w:after="0" w:line="240" w:lineRule="auto"/>
        <w:ind w:firstLine="709"/>
        <w:jc w:val="both"/>
        <w:rPr>
          <w:rFonts w:ascii="Times New Roman" w:hAnsi="Times New Roman"/>
          <w:sz w:val="28"/>
        </w:rPr>
      </w:pPr>
    </w:p>
    <w:p w14:paraId="2D1ACBE4" w14:textId="75DB53AC" w:rsidR="0013244D" w:rsidRDefault="00D65809">
      <w:pPr>
        <w:spacing w:after="0" w:line="240" w:lineRule="auto"/>
        <w:ind w:firstLine="709"/>
        <w:jc w:val="both"/>
        <w:rPr>
          <w:rFonts w:ascii="Times New Roman" w:hAnsi="Times New Roman"/>
          <w:szCs w:val="28"/>
        </w:rPr>
      </w:pPr>
      <w:r>
        <w:rPr>
          <w:rFonts w:ascii="Times New Roman" w:hAnsi="Times New Roman"/>
          <w:sz w:val="28"/>
        </w:rPr>
        <w:t>3</w:t>
      </w:r>
      <w:r w:rsidR="00992912">
        <w:rPr>
          <w:rFonts w:ascii="Times New Roman" w:hAnsi="Times New Roman"/>
          <w:sz w:val="28"/>
        </w:rPr>
        <w:t>7</w:t>
      </w:r>
      <w:r>
        <w:rPr>
          <w:rFonts w:ascii="Times New Roman" w:hAnsi="Times New Roman"/>
          <w:sz w:val="28"/>
        </w:rPr>
        <w:t>. Опубликовать настоящее решение в средствах массовой информации.</w:t>
      </w:r>
    </w:p>
    <w:p w14:paraId="780CB221" w14:textId="77777777" w:rsidR="0013244D" w:rsidRDefault="0013244D">
      <w:pPr>
        <w:spacing w:after="0" w:line="240" w:lineRule="auto"/>
        <w:ind w:firstLine="709"/>
        <w:jc w:val="both"/>
        <w:rPr>
          <w:rFonts w:ascii="Times New Roman" w:hAnsi="Times New Roman"/>
          <w:sz w:val="28"/>
        </w:rPr>
      </w:pPr>
    </w:p>
    <w:p w14:paraId="1A1AA70F" w14:textId="1D417D7F" w:rsidR="0013244D" w:rsidRDefault="00D65809">
      <w:pPr>
        <w:spacing w:after="0" w:line="240" w:lineRule="auto"/>
        <w:ind w:firstLine="709"/>
        <w:jc w:val="both"/>
        <w:rPr>
          <w:rFonts w:ascii="Times New Roman" w:hAnsi="Times New Roman"/>
          <w:sz w:val="28"/>
        </w:rPr>
      </w:pPr>
      <w:r>
        <w:rPr>
          <w:rFonts w:ascii="Times New Roman" w:hAnsi="Times New Roman"/>
          <w:sz w:val="28"/>
        </w:rPr>
        <w:t>3</w:t>
      </w:r>
      <w:r w:rsidR="00992912">
        <w:rPr>
          <w:rFonts w:ascii="Times New Roman" w:hAnsi="Times New Roman"/>
          <w:sz w:val="28"/>
        </w:rPr>
        <w:t>8</w:t>
      </w:r>
      <w:r>
        <w:rPr>
          <w:rFonts w:ascii="Times New Roman" w:hAnsi="Times New Roman"/>
          <w:sz w:val="28"/>
        </w:rPr>
        <w:t>. Настоящее решение вступает в силу с 1 января 202</w:t>
      </w:r>
      <w:r w:rsidR="003742E3" w:rsidRPr="00E26D14">
        <w:rPr>
          <w:rFonts w:ascii="Times New Roman" w:hAnsi="Times New Roman"/>
          <w:sz w:val="28"/>
        </w:rPr>
        <w:t>4</w:t>
      </w:r>
      <w:r>
        <w:rPr>
          <w:rFonts w:ascii="Times New Roman" w:hAnsi="Times New Roman"/>
          <w:sz w:val="28"/>
        </w:rPr>
        <w:t xml:space="preserve"> года. </w:t>
      </w:r>
    </w:p>
    <w:p w14:paraId="6D7A567D" w14:textId="77777777" w:rsidR="0013244D" w:rsidRDefault="0013244D">
      <w:pPr>
        <w:spacing w:after="0" w:line="240" w:lineRule="auto"/>
        <w:rPr>
          <w:rFonts w:ascii="Times New Roman" w:hAnsi="Times New Roman"/>
          <w:sz w:val="28"/>
        </w:rPr>
      </w:pPr>
    </w:p>
    <w:p w14:paraId="6C6563A6" w14:textId="77777777" w:rsidR="00A469FE" w:rsidRDefault="00A469FE">
      <w:pPr>
        <w:spacing w:after="0" w:line="240" w:lineRule="auto"/>
        <w:rPr>
          <w:rFonts w:ascii="Times New Roman" w:hAnsi="Times New Roman"/>
          <w:sz w:val="28"/>
        </w:rPr>
      </w:pPr>
    </w:p>
    <w:tbl>
      <w:tblPr>
        <w:tblW w:w="9571" w:type="dxa"/>
        <w:tblLook w:val="00A0" w:firstRow="1" w:lastRow="0" w:firstColumn="1" w:lastColumn="0" w:noHBand="0" w:noVBand="0"/>
      </w:tblPr>
      <w:tblGrid>
        <w:gridCol w:w="4241"/>
        <w:gridCol w:w="1489"/>
        <w:gridCol w:w="3841"/>
      </w:tblGrid>
      <w:tr w:rsidR="0013244D" w14:paraId="2DD05952" w14:textId="77777777">
        <w:tc>
          <w:tcPr>
            <w:tcW w:w="4241" w:type="dxa"/>
            <w:shd w:val="clear" w:color="auto" w:fill="auto"/>
          </w:tcPr>
          <w:p w14:paraId="0954FDF6" w14:textId="21A59911" w:rsidR="0013244D" w:rsidRDefault="00D65809">
            <w:pPr>
              <w:rPr>
                <w:rFonts w:ascii="Times New Roman" w:hAnsi="Times New Roman"/>
                <w:sz w:val="28"/>
                <w:szCs w:val="28"/>
              </w:rPr>
            </w:pPr>
            <w:r>
              <w:rPr>
                <w:rFonts w:ascii="Times New Roman" w:hAnsi="Times New Roman"/>
                <w:sz w:val="28"/>
                <w:szCs w:val="28"/>
              </w:rPr>
              <w:t>Глава муниципального образования Белореченский район</w:t>
            </w:r>
          </w:p>
        </w:tc>
        <w:tc>
          <w:tcPr>
            <w:tcW w:w="1489" w:type="dxa"/>
            <w:shd w:val="clear" w:color="auto" w:fill="auto"/>
          </w:tcPr>
          <w:p w14:paraId="1C9F8649" w14:textId="77777777" w:rsidR="0013244D" w:rsidRDefault="0013244D">
            <w:pPr>
              <w:rPr>
                <w:rFonts w:ascii="Times New Roman" w:hAnsi="Times New Roman"/>
                <w:sz w:val="28"/>
                <w:szCs w:val="28"/>
              </w:rPr>
            </w:pPr>
          </w:p>
        </w:tc>
        <w:tc>
          <w:tcPr>
            <w:tcW w:w="3841" w:type="dxa"/>
            <w:shd w:val="clear" w:color="auto" w:fill="auto"/>
          </w:tcPr>
          <w:p w14:paraId="2EEF4FAD" w14:textId="77777777" w:rsidR="0013244D" w:rsidRDefault="00D65809">
            <w:pPr>
              <w:rPr>
                <w:rFonts w:ascii="Times New Roman" w:hAnsi="Times New Roman"/>
                <w:sz w:val="28"/>
                <w:szCs w:val="28"/>
              </w:rPr>
            </w:pPr>
            <w:r>
              <w:rPr>
                <w:rFonts w:ascii="Times New Roman" w:hAnsi="Times New Roman"/>
                <w:sz w:val="28"/>
                <w:szCs w:val="28"/>
              </w:rPr>
              <w:t>Председатель Совета муниципального образования Белореченский район</w:t>
            </w:r>
          </w:p>
        </w:tc>
      </w:tr>
      <w:tr w:rsidR="0013244D" w14:paraId="471207FB" w14:textId="77777777">
        <w:tc>
          <w:tcPr>
            <w:tcW w:w="4241" w:type="dxa"/>
            <w:shd w:val="clear" w:color="auto" w:fill="auto"/>
          </w:tcPr>
          <w:p w14:paraId="2CFF5E7B" w14:textId="77777777" w:rsidR="0013244D" w:rsidRDefault="00D65809">
            <w:pPr>
              <w:rPr>
                <w:rFonts w:ascii="Times New Roman" w:hAnsi="Times New Roman"/>
                <w:sz w:val="28"/>
                <w:szCs w:val="28"/>
              </w:rPr>
            </w:pPr>
            <w:r>
              <w:rPr>
                <w:rFonts w:ascii="Times New Roman" w:hAnsi="Times New Roman"/>
                <w:sz w:val="28"/>
                <w:szCs w:val="28"/>
              </w:rPr>
              <w:t>С.В. Сидоренко</w:t>
            </w:r>
          </w:p>
        </w:tc>
        <w:tc>
          <w:tcPr>
            <w:tcW w:w="1489" w:type="dxa"/>
            <w:shd w:val="clear" w:color="auto" w:fill="auto"/>
          </w:tcPr>
          <w:p w14:paraId="5BD8574B" w14:textId="77777777" w:rsidR="0013244D" w:rsidRDefault="0013244D">
            <w:pPr>
              <w:rPr>
                <w:rFonts w:ascii="Times New Roman" w:hAnsi="Times New Roman"/>
                <w:sz w:val="28"/>
                <w:szCs w:val="28"/>
              </w:rPr>
            </w:pPr>
          </w:p>
        </w:tc>
        <w:tc>
          <w:tcPr>
            <w:tcW w:w="3841" w:type="dxa"/>
            <w:shd w:val="clear" w:color="auto" w:fill="auto"/>
          </w:tcPr>
          <w:p w14:paraId="1599C472" w14:textId="77777777" w:rsidR="0013244D" w:rsidRDefault="00D65809">
            <w:pPr>
              <w:rPr>
                <w:rFonts w:ascii="Times New Roman" w:hAnsi="Times New Roman"/>
                <w:sz w:val="28"/>
                <w:szCs w:val="28"/>
              </w:rPr>
            </w:pPr>
            <w:r>
              <w:rPr>
                <w:rFonts w:ascii="Times New Roman" w:hAnsi="Times New Roman"/>
                <w:sz w:val="28"/>
                <w:szCs w:val="28"/>
              </w:rPr>
              <w:t>Т.П. Марченко</w:t>
            </w:r>
          </w:p>
        </w:tc>
      </w:tr>
    </w:tbl>
    <w:p w14:paraId="19C8F55D" w14:textId="77777777" w:rsidR="0013244D" w:rsidRDefault="0013244D" w:rsidP="00A469FE">
      <w:pPr>
        <w:spacing w:after="0" w:line="240" w:lineRule="auto"/>
        <w:ind w:firstLine="709"/>
        <w:contextualSpacing/>
        <w:jc w:val="both"/>
      </w:pPr>
    </w:p>
    <w:sectPr w:rsidR="0013244D" w:rsidSect="008938B0">
      <w:headerReference w:type="default" r:id="rId14"/>
      <w:pgSz w:w="11906" w:h="16838"/>
      <w:pgMar w:top="1134" w:right="566" w:bottom="993" w:left="1701" w:header="708" w:footer="0" w:gutter="0"/>
      <w:cols w:space="720"/>
      <w:formProt w:val="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40BB" w14:textId="77777777" w:rsidR="00D65809" w:rsidRDefault="00D65809">
      <w:pPr>
        <w:spacing w:after="0" w:line="240" w:lineRule="auto"/>
      </w:pPr>
      <w:r>
        <w:separator/>
      </w:r>
    </w:p>
  </w:endnote>
  <w:endnote w:type="continuationSeparator" w:id="0">
    <w:p w14:paraId="19A71273" w14:textId="77777777" w:rsidR="00D65809" w:rsidRDefault="00D6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mbria"/>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AA10" w14:textId="77777777" w:rsidR="00D65809" w:rsidRDefault="00D65809">
      <w:pPr>
        <w:spacing w:after="0" w:line="240" w:lineRule="auto"/>
      </w:pPr>
      <w:r>
        <w:separator/>
      </w:r>
    </w:p>
  </w:footnote>
  <w:footnote w:type="continuationSeparator" w:id="0">
    <w:p w14:paraId="00D1323D" w14:textId="77777777" w:rsidR="00D65809" w:rsidRDefault="00D65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4E7C" w14:textId="77777777" w:rsidR="0013244D" w:rsidRPr="00C36BF0" w:rsidRDefault="00D65809">
    <w:pPr>
      <w:pStyle w:val="Header1"/>
      <w:jc w:val="center"/>
      <w:rPr>
        <w:rFonts w:ascii="Times New Roman" w:hAnsi="Times New Roman"/>
        <w:sz w:val="28"/>
        <w:szCs w:val="28"/>
      </w:rPr>
    </w:pPr>
    <w:r w:rsidRPr="00C36BF0">
      <w:rPr>
        <w:rFonts w:ascii="Times New Roman" w:hAnsi="Times New Roman"/>
        <w:sz w:val="28"/>
        <w:szCs w:val="28"/>
      </w:rPr>
      <w:fldChar w:fldCharType="begin"/>
    </w:r>
    <w:r w:rsidRPr="00C36BF0">
      <w:rPr>
        <w:rFonts w:ascii="Times New Roman" w:hAnsi="Times New Roman"/>
        <w:sz w:val="28"/>
        <w:szCs w:val="28"/>
      </w:rPr>
      <w:instrText>PAGE</w:instrText>
    </w:r>
    <w:r w:rsidRPr="00C36BF0">
      <w:rPr>
        <w:rFonts w:ascii="Times New Roman" w:hAnsi="Times New Roman"/>
        <w:sz w:val="28"/>
        <w:szCs w:val="28"/>
      </w:rPr>
      <w:fldChar w:fldCharType="separate"/>
    </w:r>
    <w:r w:rsidRPr="00C36BF0">
      <w:rPr>
        <w:rFonts w:ascii="Times New Roman" w:hAnsi="Times New Roman"/>
        <w:sz w:val="28"/>
        <w:szCs w:val="28"/>
      </w:rPr>
      <w:t>9</w:t>
    </w:r>
    <w:r w:rsidRPr="00C36BF0">
      <w:rPr>
        <w:rFonts w:ascii="Times New Roman" w:hAnsi="Times New Roman"/>
        <w:sz w:val="28"/>
        <w:szCs w:val="28"/>
      </w:rPr>
      <w:fldChar w:fldCharType="end"/>
    </w:r>
  </w:p>
  <w:p w14:paraId="0F36D06E" w14:textId="77777777" w:rsidR="0013244D" w:rsidRDefault="0013244D">
    <w:pPr>
      <w:pStyle w:val="Header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4D"/>
    <w:rsid w:val="0013244D"/>
    <w:rsid w:val="0015393C"/>
    <w:rsid w:val="001664F8"/>
    <w:rsid w:val="00194D58"/>
    <w:rsid w:val="001F7260"/>
    <w:rsid w:val="00230C2E"/>
    <w:rsid w:val="002C3D22"/>
    <w:rsid w:val="00304337"/>
    <w:rsid w:val="00353156"/>
    <w:rsid w:val="003742E3"/>
    <w:rsid w:val="00476E42"/>
    <w:rsid w:val="00510061"/>
    <w:rsid w:val="005A4687"/>
    <w:rsid w:val="005B3708"/>
    <w:rsid w:val="005C38BA"/>
    <w:rsid w:val="00684C59"/>
    <w:rsid w:val="00762212"/>
    <w:rsid w:val="007C33DD"/>
    <w:rsid w:val="007F6CA3"/>
    <w:rsid w:val="00824C3F"/>
    <w:rsid w:val="00847654"/>
    <w:rsid w:val="00867326"/>
    <w:rsid w:val="008938B0"/>
    <w:rsid w:val="00976546"/>
    <w:rsid w:val="00992912"/>
    <w:rsid w:val="009A6EC2"/>
    <w:rsid w:val="009B1516"/>
    <w:rsid w:val="009B7404"/>
    <w:rsid w:val="00A469FE"/>
    <w:rsid w:val="00AA57B6"/>
    <w:rsid w:val="00AC0C89"/>
    <w:rsid w:val="00AC53A7"/>
    <w:rsid w:val="00AD48EB"/>
    <w:rsid w:val="00B77938"/>
    <w:rsid w:val="00C168D0"/>
    <w:rsid w:val="00C36BF0"/>
    <w:rsid w:val="00C770C5"/>
    <w:rsid w:val="00CB21D3"/>
    <w:rsid w:val="00D23902"/>
    <w:rsid w:val="00D65809"/>
    <w:rsid w:val="00DB7577"/>
    <w:rsid w:val="00E26D14"/>
    <w:rsid w:val="00E41D46"/>
    <w:rsid w:val="00EF3627"/>
    <w:rsid w:val="00F13F5C"/>
    <w:rsid w:val="00F9360B"/>
    <w:rsid w:val="00FD378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EFD8"/>
  <w15:docId w15:val="{A2F39AB2-B9D3-406D-A25D-62F61522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4FC"/>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locked/>
    <w:rsid w:val="000344FC"/>
    <w:rPr>
      <w:rFonts w:cs="Times New Roman"/>
    </w:rPr>
  </w:style>
  <w:style w:type="character" w:customStyle="1" w:styleId="a4">
    <w:name w:val="Нижний колонтитул Знак"/>
    <w:basedOn w:val="a0"/>
    <w:uiPriority w:val="99"/>
    <w:semiHidden/>
    <w:qFormat/>
    <w:locked/>
    <w:rsid w:val="000344FC"/>
    <w:rPr>
      <w:rFonts w:cs="Times New Roman"/>
    </w:rPr>
  </w:style>
  <w:style w:type="character" w:customStyle="1" w:styleId="a5">
    <w:name w:val="Текст выноски Знак"/>
    <w:basedOn w:val="a0"/>
    <w:uiPriority w:val="99"/>
    <w:semiHidden/>
    <w:qFormat/>
    <w:locked/>
    <w:rsid w:val="000344FC"/>
    <w:rPr>
      <w:rFonts w:ascii="Tahoma" w:hAnsi="Tahoma" w:cs="Tahoma"/>
      <w:sz w:val="16"/>
      <w:szCs w:val="16"/>
    </w:rPr>
  </w:style>
  <w:style w:type="character" w:customStyle="1" w:styleId="-">
    <w:name w:val="Интернет-ссылка"/>
    <w:uiPriority w:val="99"/>
    <w:rsid w:val="00B560CC"/>
    <w:rPr>
      <w:color w:val="000080"/>
      <w:u w:val="single"/>
    </w:rPr>
  </w:style>
  <w:style w:type="character" w:customStyle="1" w:styleId="a6">
    <w:name w:val="Основной текст Знак"/>
    <w:basedOn w:val="a0"/>
    <w:uiPriority w:val="99"/>
    <w:semiHidden/>
    <w:qFormat/>
    <w:rsid w:val="00CE1BA2"/>
  </w:style>
  <w:style w:type="character" w:customStyle="1" w:styleId="1">
    <w:name w:val="Текст выноски Знак1"/>
    <w:basedOn w:val="a0"/>
    <w:uiPriority w:val="99"/>
    <w:semiHidden/>
    <w:qFormat/>
    <w:rsid w:val="00CE1BA2"/>
    <w:rPr>
      <w:rFonts w:ascii="Times New Roman" w:hAnsi="Times New Roman"/>
      <w:sz w:val="0"/>
      <w:szCs w:val="0"/>
    </w:rPr>
  </w:style>
  <w:style w:type="character" w:customStyle="1" w:styleId="10">
    <w:name w:val="Верхний колонтитул Знак1"/>
    <w:basedOn w:val="a0"/>
    <w:uiPriority w:val="99"/>
    <w:qFormat/>
    <w:rsid w:val="00CE0828"/>
    <w:rPr>
      <w:color w:val="00000A"/>
      <w:sz w:val="22"/>
    </w:rPr>
  </w:style>
  <w:style w:type="character" w:customStyle="1" w:styleId="11">
    <w:name w:val="Нижний колонтитул Знак1"/>
    <w:basedOn w:val="a0"/>
    <w:uiPriority w:val="99"/>
    <w:qFormat/>
    <w:rsid w:val="00CE0828"/>
    <w:rPr>
      <w:color w:val="00000A"/>
      <w:sz w:val="22"/>
    </w:rPr>
  </w:style>
  <w:style w:type="paragraph" w:styleId="a7">
    <w:name w:val="Title"/>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uiPriority w:val="99"/>
    <w:rsid w:val="00B560CC"/>
    <w:pPr>
      <w:spacing w:after="140" w:line="288" w:lineRule="auto"/>
    </w:pPr>
  </w:style>
  <w:style w:type="paragraph" w:styleId="a9">
    <w:name w:val="List"/>
    <w:basedOn w:val="a8"/>
    <w:uiPriority w:val="99"/>
    <w:rsid w:val="00B560CC"/>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uiPriority w:val="99"/>
    <w:qFormat/>
    <w:rsid w:val="00B560CC"/>
    <w:pPr>
      <w:suppressLineNumbers/>
    </w:pPr>
    <w:rPr>
      <w:rFonts w:cs="Mangal"/>
    </w:rPr>
  </w:style>
  <w:style w:type="paragraph" w:customStyle="1" w:styleId="12">
    <w:name w:val="Заголовок1"/>
    <w:basedOn w:val="a"/>
    <w:uiPriority w:val="99"/>
    <w:qFormat/>
    <w:rsid w:val="00B560CC"/>
    <w:pPr>
      <w:keepNext/>
      <w:spacing w:before="240" w:after="120"/>
    </w:pPr>
    <w:rPr>
      <w:rFonts w:ascii="Liberation Sans" w:eastAsia="Arial Unicode MS" w:hAnsi="Liberation Sans" w:cs="Mangal"/>
      <w:sz w:val="28"/>
      <w:szCs w:val="28"/>
    </w:rPr>
  </w:style>
  <w:style w:type="paragraph" w:customStyle="1" w:styleId="2">
    <w:name w:val="Верхний колонтитул Знак2"/>
    <w:basedOn w:val="a"/>
    <w:link w:val="ac"/>
    <w:qFormat/>
    <w:rsid w:val="00021132"/>
    <w:pPr>
      <w:suppressLineNumbers/>
      <w:spacing w:before="120" w:after="120"/>
    </w:pPr>
    <w:rPr>
      <w:rFonts w:cs="Mangal"/>
      <w:i/>
      <w:iCs/>
      <w:sz w:val="24"/>
      <w:szCs w:val="24"/>
    </w:rPr>
  </w:style>
  <w:style w:type="paragraph" w:customStyle="1" w:styleId="Caption1">
    <w:name w:val="Caption1"/>
    <w:basedOn w:val="a"/>
    <w:uiPriority w:val="99"/>
    <w:qFormat/>
    <w:rsid w:val="00B560CC"/>
    <w:pPr>
      <w:suppressLineNumbers/>
      <w:spacing w:before="120" w:after="120"/>
    </w:pPr>
    <w:rPr>
      <w:rFonts w:cs="Mangal"/>
      <w:i/>
      <w:iCs/>
      <w:sz w:val="24"/>
      <w:szCs w:val="24"/>
    </w:rPr>
  </w:style>
  <w:style w:type="paragraph" w:styleId="13">
    <w:name w:val="index 1"/>
    <w:basedOn w:val="a"/>
    <w:autoRedefine/>
    <w:uiPriority w:val="99"/>
    <w:semiHidden/>
    <w:qFormat/>
    <w:rsid w:val="000344FC"/>
    <w:pPr>
      <w:ind w:left="220" w:hanging="220"/>
    </w:pPr>
  </w:style>
  <w:style w:type="paragraph" w:customStyle="1" w:styleId="Header1">
    <w:name w:val="Header1"/>
    <w:basedOn w:val="a"/>
    <w:uiPriority w:val="99"/>
    <w:qFormat/>
    <w:rsid w:val="000344FC"/>
    <w:pPr>
      <w:tabs>
        <w:tab w:val="center" w:pos="4677"/>
        <w:tab w:val="right" w:pos="9355"/>
      </w:tabs>
      <w:spacing w:after="0" w:line="240" w:lineRule="auto"/>
    </w:pPr>
  </w:style>
  <w:style w:type="paragraph" w:customStyle="1" w:styleId="Footer1">
    <w:name w:val="Footer1"/>
    <w:basedOn w:val="a"/>
    <w:uiPriority w:val="99"/>
    <w:semiHidden/>
    <w:qFormat/>
    <w:rsid w:val="000344FC"/>
    <w:pPr>
      <w:tabs>
        <w:tab w:val="center" w:pos="4677"/>
        <w:tab w:val="right" w:pos="9355"/>
      </w:tabs>
      <w:spacing w:after="0" w:line="240" w:lineRule="auto"/>
    </w:pPr>
  </w:style>
  <w:style w:type="paragraph" w:styleId="ad">
    <w:name w:val="Balloon Text"/>
    <w:basedOn w:val="a"/>
    <w:uiPriority w:val="99"/>
    <w:semiHidden/>
    <w:qFormat/>
    <w:rsid w:val="000344FC"/>
    <w:pPr>
      <w:spacing w:after="0" w:line="240" w:lineRule="auto"/>
    </w:pPr>
    <w:rPr>
      <w:rFonts w:ascii="Tahoma" w:hAnsi="Tahoma" w:cs="Tahoma"/>
      <w:sz w:val="16"/>
      <w:szCs w:val="16"/>
    </w:rPr>
  </w:style>
  <w:style w:type="paragraph" w:customStyle="1" w:styleId="20">
    <w:name w:val="Нижний колонтитул Знак2"/>
    <w:basedOn w:val="a"/>
    <w:qFormat/>
    <w:rsid w:val="00021132"/>
  </w:style>
  <w:style w:type="paragraph" w:styleId="ac">
    <w:name w:val="header"/>
    <w:basedOn w:val="a"/>
    <w:link w:val="2"/>
    <w:uiPriority w:val="99"/>
    <w:unhideWhenUsed/>
    <w:rsid w:val="00CE0828"/>
    <w:pPr>
      <w:tabs>
        <w:tab w:val="center" w:pos="4677"/>
        <w:tab w:val="right" w:pos="9355"/>
      </w:tabs>
      <w:spacing w:after="0" w:line="240" w:lineRule="auto"/>
    </w:pPr>
  </w:style>
  <w:style w:type="paragraph" w:styleId="ae">
    <w:name w:val="footer"/>
    <w:basedOn w:val="a"/>
    <w:uiPriority w:val="99"/>
    <w:unhideWhenUsed/>
    <w:rsid w:val="00CE0828"/>
    <w:pPr>
      <w:tabs>
        <w:tab w:val="center" w:pos="4677"/>
        <w:tab w:val="right" w:pos="9355"/>
      </w:tabs>
      <w:spacing w:after="0" w:line="240" w:lineRule="auto"/>
    </w:pPr>
  </w:style>
  <w:style w:type="paragraph" w:styleId="af">
    <w:name w:val="List Paragraph"/>
    <w:basedOn w:val="a"/>
    <w:uiPriority w:val="34"/>
    <w:qFormat/>
    <w:rsid w:val="00D61193"/>
    <w:pPr>
      <w:ind w:left="720"/>
      <w:contextualSpacing/>
    </w:pPr>
  </w:style>
  <w:style w:type="table" w:styleId="af0">
    <w:name w:val="Table Grid"/>
    <w:basedOn w:val="a1"/>
    <w:rsid w:val="005771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7DE8A4E5CA29B48D5FAA7A78F7966418A90863D8C596BC96F1914FAAEE771CFA5B00DD3DDFF5D886ABD3453F74C3I" TargetMode="External"/><Relationship Id="rId13" Type="http://schemas.openxmlformats.org/officeDocument/2006/relationships/hyperlink" Target="consultantplus://offline/ref=959A9ECFC9EB69AD12EFA42F1846B85F74F234856A9D90FD9ABBB92B063DA5B1BF180CC0E84F0520EEC0E4lDp9F" TargetMode="External"/><Relationship Id="rId3" Type="http://schemas.openxmlformats.org/officeDocument/2006/relationships/settings" Target="settings.xml"/><Relationship Id="rId7" Type="http://schemas.openxmlformats.org/officeDocument/2006/relationships/hyperlink" Target="consultantplus://offline/ref=959A9ECFC9EB69AD12EFA42F1846B85F74F234856A9D90FD9ABBB92B063DA5B1BF180CC0E84F0620EBC8E1lDpEF" TargetMode="External"/><Relationship Id="rId12" Type="http://schemas.openxmlformats.org/officeDocument/2006/relationships/hyperlink" Target="consultantplus://offline/ref=959A9ECFC9EB69AD12EFA42F1846B85F74F234856A9D90FD9ABBB92B063DA5B1BF180CC0E84F0520EECFE9lDpE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59A9ECFC9EB69AD12EFA42F1846B85F74F234856A9D90FD9ABBB92B063DA5B1BF180CC0E84F0629EAC0E5lDp4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59A9ECFC9EB69AD12EFA42F1846B85F74F234856A9D90FD9ABBB92B063DA5B1BF180CC0E84F0621EECBE8lDp5F" TargetMode="External"/><Relationship Id="rId4" Type="http://schemas.openxmlformats.org/officeDocument/2006/relationships/webSettings" Target="webSettings.xml"/><Relationship Id="rId9" Type="http://schemas.openxmlformats.org/officeDocument/2006/relationships/hyperlink" Target="consultantplus://offline/ref=959A9ECFC9EB69AD12EFA42F1846B85F74F234856A9D90FD9ABBB92B063DA5B1BF180CC0E84F0620EBCEE1lD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9256-141E-4450-AFB1-DA049FDC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11</Pages>
  <Words>3793</Words>
  <Characters>21626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msi</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Валерий Юрьевич Федорченко</cp:lastModifiedBy>
  <cp:revision>432</cp:revision>
  <cp:lastPrinted>2023-11-13T11:59:00Z</cp:lastPrinted>
  <dcterms:created xsi:type="dcterms:W3CDTF">2022-07-18T11:05:00Z</dcterms:created>
  <dcterms:modified xsi:type="dcterms:W3CDTF">2023-11-15T06:28:00Z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