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7B" w:rsidRDefault="00942C7B" w:rsidP="004F5CD3">
      <w:pPr>
        <w:tabs>
          <w:tab w:val="center" w:pos="4819"/>
          <w:tab w:val="left" w:pos="7680"/>
        </w:tabs>
        <w:rPr>
          <w:b/>
          <w:sz w:val="32"/>
          <w:szCs w:val="32"/>
        </w:rPr>
      </w:pPr>
      <w:r>
        <w:rPr>
          <w:b/>
          <w:sz w:val="32"/>
          <w:szCs w:val="32"/>
        </w:rPr>
        <w:tab/>
      </w:r>
      <w:r w:rsidR="00C66E69">
        <w:rPr>
          <w:b/>
          <w:noProof/>
          <w:sz w:val="32"/>
          <w:szCs w:val="32"/>
        </w:rPr>
        <w:drawing>
          <wp:inline distT="0" distB="0" distL="0" distR="0">
            <wp:extent cx="588645" cy="683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683260"/>
                    </a:xfrm>
                    <a:prstGeom prst="rect">
                      <a:avLst/>
                    </a:prstGeom>
                    <a:noFill/>
                    <a:ln>
                      <a:noFill/>
                    </a:ln>
                  </pic:spPr>
                </pic:pic>
              </a:graphicData>
            </a:graphic>
          </wp:inline>
        </w:drawing>
      </w:r>
      <w:r>
        <w:rPr>
          <w:b/>
          <w:sz w:val="32"/>
          <w:szCs w:val="32"/>
        </w:rPr>
        <w:t xml:space="preserve">  </w:t>
      </w:r>
      <w:r>
        <w:rPr>
          <w:b/>
          <w:sz w:val="32"/>
          <w:szCs w:val="32"/>
        </w:rPr>
        <w:tab/>
      </w:r>
    </w:p>
    <w:p w:rsidR="00942C7B" w:rsidRDefault="00942C7B" w:rsidP="006D1A81">
      <w:pPr>
        <w:jc w:val="center"/>
        <w:rPr>
          <w:b/>
          <w:sz w:val="36"/>
          <w:szCs w:val="36"/>
        </w:rPr>
      </w:pPr>
    </w:p>
    <w:p w:rsidR="00942C7B" w:rsidRPr="007B429D" w:rsidRDefault="00942C7B" w:rsidP="006D1A81">
      <w:pPr>
        <w:jc w:val="center"/>
        <w:rPr>
          <w:b/>
          <w:sz w:val="36"/>
          <w:szCs w:val="36"/>
        </w:rPr>
      </w:pPr>
      <w:r w:rsidRPr="007B429D">
        <w:rPr>
          <w:b/>
          <w:sz w:val="36"/>
          <w:szCs w:val="36"/>
        </w:rPr>
        <w:t>СОВЕТ</w:t>
      </w:r>
    </w:p>
    <w:p w:rsidR="00942C7B" w:rsidRPr="002E5014" w:rsidRDefault="00942C7B" w:rsidP="006D1A81">
      <w:pPr>
        <w:jc w:val="center"/>
        <w:rPr>
          <w:b/>
          <w:sz w:val="28"/>
          <w:szCs w:val="28"/>
        </w:rPr>
      </w:pPr>
      <w:r>
        <w:rPr>
          <w:b/>
        </w:rPr>
        <w:t xml:space="preserve"> </w:t>
      </w:r>
      <w:r w:rsidRPr="002E5014">
        <w:rPr>
          <w:b/>
          <w:sz w:val="28"/>
          <w:szCs w:val="28"/>
        </w:rPr>
        <w:t>МУНИЦИПАЛЬНОГО ОБРАЗОВАНИЯ БЕЛОРЕЧЕНСКИЙ РАЙОН</w:t>
      </w:r>
    </w:p>
    <w:p w:rsidR="00942C7B" w:rsidRDefault="00942C7B" w:rsidP="006D1A81">
      <w:pPr>
        <w:jc w:val="center"/>
        <w:rPr>
          <w:b/>
        </w:rPr>
      </w:pPr>
    </w:p>
    <w:p w:rsidR="00942C7B" w:rsidRDefault="00322C0D" w:rsidP="006D1A81">
      <w:pPr>
        <w:jc w:val="center"/>
        <w:rPr>
          <w:b/>
          <w:sz w:val="28"/>
          <w:szCs w:val="28"/>
        </w:rPr>
      </w:pPr>
      <w:r>
        <w:rPr>
          <w:b/>
          <w:sz w:val="28"/>
          <w:szCs w:val="28"/>
        </w:rPr>
        <w:t>____</w:t>
      </w:r>
      <w:r w:rsidR="00942C7B">
        <w:rPr>
          <w:b/>
          <w:sz w:val="28"/>
          <w:szCs w:val="28"/>
        </w:rPr>
        <w:t xml:space="preserve"> СЕССИЯ </w:t>
      </w:r>
      <w:r w:rsidR="005307CB">
        <w:rPr>
          <w:b/>
          <w:sz w:val="28"/>
          <w:szCs w:val="28"/>
        </w:rPr>
        <w:t>7</w:t>
      </w:r>
      <w:r w:rsidR="00942C7B">
        <w:rPr>
          <w:b/>
          <w:sz w:val="28"/>
          <w:szCs w:val="28"/>
        </w:rPr>
        <w:t xml:space="preserve"> </w:t>
      </w:r>
      <w:r w:rsidR="00942C7B" w:rsidRPr="002E5014">
        <w:rPr>
          <w:b/>
          <w:sz w:val="28"/>
          <w:szCs w:val="28"/>
        </w:rPr>
        <w:t>СОЗЫВА</w:t>
      </w:r>
    </w:p>
    <w:p w:rsidR="00942C7B" w:rsidRPr="002E5014" w:rsidRDefault="00942C7B" w:rsidP="006D1A81">
      <w:pPr>
        <w:jc w:val="center"/>
        <w:rPr>
          <w:b/>
          <w:sz w:val="28"/>
          <w:szCs w:val="28"/>
        </w:rPr>
      </w:pPr>
    </w:p>
    <w:p w:rsidR="00942C7B" w:rsidRPr="004F5CD3" w:rsidRDefault="00942C7B" w:rsidP="004F5CD3">
      <w:pPr>
        <w:jc w:val="center"/>
        <w:rPr>
          <w:b/>
          <w:sz w:val="36"/>
          <w:szCs w:val="36"/>
        </w:rPr>
      </w:pPr>
      <w:r w:rsidRPr="007B429D">
        <w:rPr>
          <w:b/>
          <w:sz w:val="36"/>
          <w:szCs w:val="36"/>
        </w:rPr>
        <w:t xml:space="preserve">РЕШЕНИЕ </w:t>
      </w:r>
    </w:p>
    <w:p w:rsidR="00942C7B" w:rsidRPr="005F5F7D" w:rsidRDefault="00942C7B" w:rsidP="0059531C">
      <w:bookmarkStart w:id="0" w:name="_GoBack"/>
      <w:bookmarkEnd w:id="0"/>
      <w:r w:rsidRPr="00F726D6">
        <w:t>От</w:t>
      </w:r>
      <w:r w:rsidR="00322C0D">
        <w:t xml:space="preserve"> ___________</w:t>
      </w:r>
      <w:r>
        <w:t xml:space="preserve"> 20</w:t>
      </w:r>
      <w:r w:rsidR="00E76C74" w:rsidRPr="005F5F7D">
        <w:t>2</w:t>
      </w:r>
      <w:r w:rsidR="00BC4FF6">
        <w:t>5</w:t>
      </w:r>
      <w:r>
        <w:t xml:space="preserve"> г</w:t>
      </w:r>
      <w:r w:rsidR="00570356">
        <w:t>.</w:t>
      </w:r>
      <w:r>
        <w:t xml:space="preserve">    </w:t>
      </w:r>
      <w:r>
        <w:tab/>
      </w:r>
      <w:r w:rsidR="00322C0D">
        <w:t xml:space="preserve">                    </w:t>
      </w:r>
      <w:r>
        <w:tab/>
      </w:r>
      <w:r>
        <w:tab/>
        <w:t xml:space="preserve">                                          №</w:t>
      </w:r>
      <w:r w:rsidR="007B5DB2">
        <w:t xml:space="preserve"> </w:t>
      </w:r>
      <w:r w:rsidR="002C52A9">
        <w:t xml:space="preserve"> </w:t>
      </w:r>
      <w:r w:rsidR="009E31BB">
        <w:t>_____</w:t>
      </w:r>
    </w:p>
    <w:p w:rsidR="00942C7B" w:rsidRPr="004F5CD3" w:rsidRDefault="00942C7B" w:rsidP="007B429D">
      <w:pPr>
        <w:jc w:val="center"/>
        <w:rPr>
          <w:sz w:val="28"/>
          <w:szCs w:val="28"/>
        </w:rPr>
      </w:pPr>
    </w:p>
    <w:p w:rsidR="00942C7B" w:rsidRPr="007B429D" w:rsidRDefault="00942C7B" w:rsidP="006D1A81">
      <w:pPr>
        <w:jc w:val="center"/>
      </w:pPr>
      <w:r w:rsidRPr="007B429D">
        <w:t>г. Белореченск</w:t>
      </w:r>
    </w:p>
    <w:p w:rsidR="00942C7B" w:rsidRDefault="00942C7B" w:rsidP="006D1A81">
      <w:pPr>
        <w:jc w:val="center"/>
      </w:pPr>
    </w:p>
    <w:p w:rsidR="00F80E91" w:rsidRDefault="00F80E91" w:rsidP="00F80E91">
      <w:pPr>
        <w:jc w:val="center"/>
        <w:rPr>
          <w:b/>
          <w:sz w:val="28"/>
          <w:szCs w:val="28"/>
        </w:rPr>
      </w:pPr>
      <w:r>
        <w:rPr>
          <w:b/>
          <w:sz w:val="28"/>
          <w:szCs w:val="28"/>
        </w:rPr>
        <w:t>О внесении изменений и дополнений в У</w:t>
      </w:r>
      <w:r w:rsidRPr="000F1634">
        <w:rPr>
          <w:b/>
          <w:sz w:val="28"/>
          <w:szCs w:val="28"/>
        </w:rPr>
        <w:t>став муниципального образования Белореченский район</w:t>
      </w:r>
      <w:r>
        <w:rPr>
          <w:b/>
          <w:sz w:val="28"/>
          <w:szCs w:val="28"/>
        </w:rPr>
        <w:t xml:space="preserve"> </w:t>
      </w:r>
    </w:p>
    <w:p w:rsidR="00F80E91" w:rsidRDefault="00F80E91" w:rsidP="00322C0D">
      <w:pPr>
        <w:widowControl w:val="0"/>
        <w:ind w:firstLine="709"/>
        <w:jc w:val="both"/>
        <w:rPr>
          <w:sz w:val="28"/>
          <w:szCs w:val="28"/>
        </w:rPr>
      </w:pPr>
    </w:p>
    <w:p w:rsidR="00E56C10" w:rsidRPr="00E56C10" w:rsidRDefault="00E56C10" w:rsidP="00E56C10">
      <w:pPr>
        <w:widowControl w:val="0"/>
        <w:spacing w:line="0" w:lineRule="atLeast"/>
        <w:ind w:firstLine="567"/>
        <w:jc w:val="both"/>
        <w:rPr>
          <w:sz w:val="28"/>
          <w:szCs w:val="28"/>
        </w:rPr>
      </w:pPr>
      <w:r w:rsidRPr="00E56C10">
        <w:rPr>
          <w:sz w:val="28"/>
          <w:szCs w:val="28"/>
        </w:rPr>
        <w:t xml:space="preserve">В целях приведения Устава муниципального образования Белореченский район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w:t>
      </w:r>
      <w:r w:rsidRPr="00E56C10">
        <w:rPr>
          <w:sz w:val="28"/>
        </w:rPr>
        <w:t>муниципального образования Белореченский</w:t>
      </w:r>
      <w:r w:rsidRPr="00E56C10">
        <w:rPr>
          <w:sz w:val="28"/>
          <w:szCs w:val="28"/>
        </w:rPr>
        <w:t xml:space="preserve"> район РЕШИЛ:</w:t>
      </w:r>
    </w:p>
    <w:p w:rsidR="00E56C10" w:rsidRPr="00E56C10" w:rsidRDefault="00E56C10" w:rsidP="00E56C10">
      <w:pPr>
        <w:widowControl w:val="0"/>
        <w:tabs>
          <w:tab w:val="left" w:pos="1134"/>
        </w:tabs>
        <w:spacing w:line="0" w:lineRule="atLeast"/>
        <w:ind w:firstLine="567"/>
        <w:jc w:val="both"/>
        <w:rPr>
          <w:sz w:val="28"/>
          <w:szCs w:val="20"/>
          <w:lang w:eastAsia="en-US"/>
        </w:rPr>
      </w:pPr>
      <w:r w:rsidRPr="00E56C10">
        <w:rPr>
          <w:sz w:val="28"/>
          <w:szCs w:val="20"/>
          <w:lang w:eastAsia="en-US"/>
        </w:rPr>
        <w:t xml:space="preserve">1. Внести в Устав муниципального образования Белореченский </w:t>
      </w:r>
      <w:r w:rsidRPr="00E56C10">
        <w:rPr>
          <w:sz w:val="28"/>
          <w:szCs w:val="28"/>
          <w:lang w:eastAsia="en-US"/>
        </w:rPr>
        <w:t>район</w:t>
      </w:r>
      <w:r w:rsidRPr="00E56C10">
        <w:rPr>
          <w:sz w:val="28"/>
          <w:szCs w:val="20"/>
          <w:lang w:eastAsia="en-US"/>
        </w:rPr>
        <w:t xml:space="preserve">, принятый решением Совета муниципального образования </w:t>
      </w:r>
      <w:r w:rsidRPr="00E56C10">
        <w:rPr>
          <w:sz w:val="28"/>
          <w:szCs w:val="28"/>
          <w:lang w:eastAsia="en-US"/>
        </w:rPr>
        <w:t>Белореченский район</w:t>
      </w:r>
      <w:r w:rsidRPr="00E56C10">
        <w:rPr>
          <w:sz w:val="28"/>
          <w:szCs w:val="20"/>
          <w:lang w:eastAsia="en-US"/>
        </w:rPr>
        <w:t xml:space="preserve"> </w:t>
      </w:r>
      <w:r w:rsidRPr="00E56C10">
        <w:rPr>
          <w:sz w:val="28"/>
          <w:szCs w:val="28"/>
          <w:lang w:eastAsia="en-US"/>
        </w:rPr>
        <w:t>от 25 мая 2017г. № 422 (в редакции решений Совета муниципального образования Белореченский район от 23 апреля 2018г. № 503, от 25 июля 2019г. № 110, от 6 августа 2020г. № 199, от 29 июля 2021г. № 277, от 26 мая 2022г. № 362, от 30 марта 2023г. № 469, от 28 сентября 2023г. №7, от 27 июня 2024г. №83</w:t>
      </w:r>
      <w:r w:rsidRPr="00E56C10">
        <w:rPr>
          <w:sz w:val="28"/>
          <w:szCs w:val="20"/>
          <w:lang w:eastAsia="en-US"/>
        </w:rPr>
        <w:t>), изменения и дополнения, согласно приложению.</w:t>
      </w:r>
    </w:p>
    <w:p w:rsidR="00E56C10" w:rsidRPr="00E56C10" w:rsidRDefault="00E56C10" w:rsidP="00E56C10">
      <w:pPr>
        <w:widowControl w:val="0"/>
        <w:tabs>
          <w:tab w:val="left" w:pos="1134"/>
        </w:tabs>
        <w:spacing w:line="0" w:lineRule="atLeast"/>
        <w:ind w:firstLine="567"/>
        <w:jc w:val="both"/>
        <w:rPr>
          <w:sz w:val="28"/>
          <w:szCs w:val="20"/>
          <w:lang w:eastAsia="en-US"/>
        </w:rPr>
      </w:pPr>
      <w:r w:rsidRPr="00E56C10">
        <w:rPr>
          <w:sz w:val="28"/>
          <w:szCs w:val="20"/>
          <w:lang w:eastAsia="en-US"/>
        </w:rPr>
        <w:t xml:space="preserve">2. Контроль за выполнением настоящего решения возложить на </w:t>
      </w:r>
      <w:r w:rsidRPr="00E56C10">
        <w:rPr>
          <w:sz w:val="28"/>
          <w:szCs w:val="28"/>
          <w:lang w:eastAsia="en-US"/>
        </w:rPr>
        <w:t>главу муниципального образования Белореченский район</w:t>
      </w:r>
      <w:r w:rsidRPr="00E56C10">
        <w:rPr>
          <w:sz w:val="28"/>
          <w:szCs w:val="20"/>
          <w:lang w:eastAsia="en-US"/>
        </w:rPr>
        <w:t>.</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0"/>
          <w:lang w:eastAsia="en-US"/>
        </w:rPr>
        <w:t>3. Настоящее р</w:t>
      </w:r>
      <w:r w:rsidRPr="00E56C10">
        <w:rPr>
          <w:sz w:val="28"/>
          <w:szCs w:val="28"/>
          <w:lang w:eastAsia="en-US"/>
        </w:rPr>
        <w:t>ешение вступает в силу на следующий день после дня его официального опубликования, произведенного после государственной регистрации.</w:t>
      </w:r>
    </w:p>
    <w:p w:rsidR="00E56C10" w:rsidRPr="00E56C10" w:rsidRDefault="00E56C10" w:rsidP="00E56C10">
      <w:pPr>
        <w:widowControl w:val="0"/>
        <w:tabs>
          <w:tab w:val="left" w:pos="1134"/>
        </w:tabs>
        <w:spacing w:line="0" w:lineRule="atLeast"/>
        <w:ind w:firstLine="567"/>
        <w:jc w:val="both"/>
        <w:rPr>
          <w:rFonts w:ascii="Courier New" w:hAnsi="Courier New"/>
          <w:sz w:val="28"/>
          <w:szCs w:val="28"/>
          <w:lang w:eastAsia="en-US"/>
        </w:rPr>
      </w:pPr>
      <w:r w:rsidRPr="00E56C10">
        <w:rPr>
          <w:sz w:val="28"/>
          <w:szCs w:val="28"/>
          <w:lang w:eastAsia="en-US"/>
        </w:rPr>
        <w:t>4. Действие положений пункта 10 части 1 статьи 8 и пункта 2.1 статьи 38 Устава муниципального образования Белореченский район в редакции настоящего решения распространяется на правоотношения, возникшие с 1 января 2023 года.</w:t>
      </w:r>
    </w:p>
    <w:tbl>
      <w:tblPr>
        <w:tblW w:w="0" w:type="auto"/>
        <w:tblLook w:val="04A0" w:firstRow="1" w:lastRow="0" w:firstColumn="1" w:lastColumn="0" w:noHBand="0" w:noVBand="1"/>
      </w:tblPr>
      <w:tblGrid>
        <w:gridCol w:w="4927"/>
        <w:gridCol w:w="4927"/>
      </w:tblGrid>
      <w:tr w:rsidR="00927948" w:rsidRPr="00C67D4C" w:rsidTr="005D3FB8">
        <w:tc>
          <w:tcPr>
            <w:tcW w:w="4927" w:type="dxa"/>
          </w:tcPr>
          <w:p w:rsidR="00927948" w:rsidRDefault="00927948" w:rsidP="00927948">
            <w:pPr>
              <w:pStyle w:val="a3"/>
              <w:widowControl w:val="0"/>
              <w:spacing w:after="0" w:line="0" w:lineRule="atLeast"/>
              <w:ind w:firstLine="567"/>
              <w:rPr>
                <w:rFonts w:ascii="Times New Roman" w:hAnsi="Times New Roman"/>
                <w:sz w:val="28"/>
                <w:lang w:eastAsia="ru-RU"/>
              </w:rPr>
            </w:pPr>
          </w:p>
          <w:p w:rsidR="00927948" w:rsidRPr="00C67D4C" w:rsidRDefault="00927948" w:rsidP="00927948">
            <w:pPr>
              <w:pStyle w:val="a3"/>
              <w:widowControl w:val="0"/>
              <w:spacing w:after="0" w:line="0" w:lineRule="atLeast"/>
              <w:ind w:firstLine="567"/>
              <w:rPr>
                <w:rFonts w:ascii="Times New Roman" w:hAnsi="Times New Roman"/>
                <w:sz w:val="28"/>
                <w:lang w:eastAsia="ru-RU"/>
              </w:rPr>
            </w:pPr>
          </w:p>
          <w:p w:rsidR="00927948" w:rsidRPr="00C65E3E" w:rsidRDefault="00927948" w:rsidP="00927948">
            <w:pPr>
              <w:pStyle w:val="a3"/>
              <w:widowControl w:val="0"/>
              <w:spacing w:after="0" w:line="0" w:lineRule="atLeast"/>
              <w:rPr>
                <w:rFonts w:ascii="Times New Roman" w:hAnsi="Times New Roman"/>
                <w:sz w:val="28"/>
                <w:lang w:eastAsia="ru-RU"/>
              </w:rPr>
            </w:pPr>
            <w:r w:rsidRPr="00C67D4C">
              <w:rPr>
                <w:rFonts w:ascii="Times New Roman" w:hAnsi="Times New Roman"/>
                <w:sz w:val="28"/>
                <w:lang w:eastAsia="ru-RU"/>
              </w:rPr>
              <w:t xml:space="preserve">Глава </w:t>
            </w:r>
            <w:r w:rsidRPr="00C67D4C">
              <w:rPr>
                <w:rFonts w:ascii="Times New Roman" w:hAnsi="Times New Roman"/>
                <w:sz w:val="28"/>
              </w:rPr>
              <w:t xml:space="preserve">муниципального образования </w:t>
            </w:r>
            <w:r>
              <w:rPr>
                <w:rFonts w:ascii="Times New Roman" w:hAnsi="Times New Roman"/>
                <w:sz w:val="28"/>
              </w:rPr>
              <w:t>Белореченский район</w:t>
            </w:r>
          </w:p>
        </w:tc>
        <w:tc>
          <w:tcPr>
            <w:tcW w:w="4927" w:type="dxa"/>
          </w:tcPr>
          <w:p w:rsidR="00927948" w:rsidRPr="00C67D4C" w:rsidRDefault="00927948" w:rsidP="00927948">
            <w:pPr>
              <w:pStyle w:val="a3"/>
              <w:widowControl w:val="0"/>
              <w:spacing w:after="0" w:line="0" w:lineRule="atLeast"/>
              <w:ind w:firstLine="567"/>
              <w:rPr>
                <w:rFonts w:ascii="Times New Roman" w:hAnsi="Times New Roman"/>
                <w:sz w:val="28"/>
                <w:lang w:eastAsia="ru-RU"/>
              </w:rPr>
            </w:pPr>
          </w:p>
          <w:p w:rsidR="00927948" w:rsidRDefault="00927948" w:rsidP="00927948">
            <w:pPr>
              <w:pStyle w:val="a3"/>
              <w:widowControl w:val="0"/>
              <w:spacing w:after="0" w:line="0" w:lineRule="atLeast"/>
              <w:ind w:left="-100"/>
              <w:rPr>
                <w:rFonts w:ascii="Times New Roman" w:hAnsi="Times New Roman"/>
                <w:sz w:val="28"/>
                <w:lang w:eastAsia="ru-RU"/>
              </w:rPr>
            </w:pPr>
          </w:p>
          <w:p w:rsidR="00927948" w:rsidRPr="00C67D4C" w:rsidRDefault="00927948" w:rsidP="00927948">
            <w:pPr>
              <w:pStyle w:val="a3"/>
              <w:widowControl w:val="0"/>
              <w:spacing w:after="0" w:line="0" w:lineRule="atLeast"/>
              <w:ind w:left="-100"/>
              <w:rPr>
                <w:rFonts w:ascii="Times New Roman" w:hAnsi="Times New Roman"/>
                <w:sz w:val="28"/>
                <w:lang w:eastAsia="ru-RU"/>
              </w:rPr>
            </w:pPr>
            <w:r w:rsidRPr="00C67D4C">
              <w:rPr>
                <w:rFonts w:ascii="Times New Roman" w:hAnsi="Times New Roman"/>
                <w:sz w:val="28"/>
                <w:lang w:eastAsia="ru-RU"/>
              </w:rPr>
              <w:t xml:space="preserve">Председатель Совета </w:t>
            </w:r>
          </w:p>
          <w:p w:rsidR="00927948" w:rsidRDefault="00927948" w:rsidP="00927948">
            <w:pPr>
              <w:pStyle w:val="a3"/>
              <w:widowControl w:val="0"/>
              <w:spacing w:after="0" w:line="0" w:lineRule="atLeast"/>
              <w:ind w:left="-100"/>
              <w:rPr>
                <w:rFonts w:ascii="Times New Roman" w:hAnsi="Times New Roman"/>
                <w:sz w:val="28"/>
              </w:rPr>
            </w:pPr>
            <w:r>
              <w:rPr>
                <w:rFonts w:ascii="Times New Roman" w:hAnsi="Times New Roman"/>
                <w:sz w:val="28"/>
              </w:rPr>
              <w:t>муниципального образования</w:t>
            </w:r>
          </w:p>
          <w:p w:rsidR="00927948" w:rsidRPr="00C65E3E" w:rsidRDefault="00927948" w:rsidP="00927948">
            <w:pPr>
              <w:pStyle w:val="a3"/>
              <w:widowControl w:val="0"/>
              <w:spacing w:after="0" w:line="0" w:lineRule="atLeast"/>
              <w:ind w:left="-100"/>
              <w:rPr>
                <w:rFonts w:ascii="Times New Roman" w:hAnsi="Times New Roman"/>
                <w:sz w:val="28"/>
                <w:lang w:eastAsia="ru-RU"/>
              </w:rPr>
            </w:pPr>
            <w:r>
              <w:rPr>
                <w:rFonts w:ascii="Times New Roman" w:hAnsi="Times New Roman"/>
                <w:sz w:val="28"/>
              </w:rPr>
              <w:t>Белореченский район</w:t>
            </w:r>
          </w:p>
        </w:tc>
      </w:tr>
      <w:tr w:rsidR="00927948" w:rsidRPr="00ED5CE6" w:rsidTr="005D3FB8">
        <w:tc>
          <w:tcPr>
            <w:tcW w:w="4927" w:type="dxa"/>
          </w:tcPr>
          <w:p w:rsidR="00927948" w:rsidRPr="00615342" w:rsidRDefault="00927948" w:rsidP="00927948">
            <w:pPr>
              <w:pStyle w:val="a3"/>
              <w:widowControl w:val="0"/>
              <w:spacing w:after="0" w:line="0" w:lineRule="atLeast"/>
              <w:ind w:firstLine="567"/>
              <w:jc w:val="both"/>
              <w:rPr>
                <w:rFonts w:ascii="Times New Roman" w:hAnsi="Times New Roman"/>
                <w:sz w:val="28"/>
                <w:lang w:eastAsia="ru-RU"/>
              </w:rPr>
            </w:pPr>
            <w:r w:rsidRPr="00615342">
              <w:rPr>
                <w:rFonts w:ascii="Times New Roman" w:hAnsi="Times New Roman"/>
                <w:sz w:val="28"/>
                <w:lang w:eastAsia="ru-RU"/>
              </w:rPr>
              <w:t xml:space="preserve">                           </w:t>
            </w:r>
            <w:r>
              <w:rPr>
                <w:rFonts w:ascii="Times New Roman" w:hAnsi="Times New Roman"/>
                <w:sz w:val="28"/>
                <w:lang w:eastAsia="ru-RU"/>
              </w:rPr>
              <w:t>С.В.Сидоренко</w:t>
            </w:r>
          </w:p>
        </w:tc>
        <w:tc>
          <w:tcPr>
            <w:tcW w:w="4927" w:type="dxa"/>
          </w:tcPr>
          <w:p w:rsidR="00927948" w:rsidRPr="00615342" w:rsidRDefault="00927948" w:rsidP="00927948">
            <w:pPr>
              <w:pStyle w:val="a3"/>
              <w:widowControl w:val="0"/>
              <w:spacing w:after="0" w:line="0" w:lineRule="atLeast"/>
              <w:ind w:firstLine="567"/>
              <w:jc w:val="both"/>
              <w:rPr>
                <w:rFonts w:ascii="Times New Roman" w:hAnsi="Times New Roman"/>
                <w:sz w:val="28"/>
                <w:lang w:eastAsia="ru-RU"/>
              </w:rPr>
            </w:pPr>
            <w:r w:rsidRPr="00615342">
              <w:rPr>
                <w:rFonts w:ascii="Times New Roman" w:hAnsi="Times New Roman"/>
                <w:sz w:val="28"/>
                <w:lang w:eastAsia="ru-RU"/>
              </w:rPr>
              <w:t xml:space="preserve">  </w:t>
            </w:r>
            <w:r>
              <w:rPr>
                <w:rFonts w:ascii="Times New Roman" w:hAnsi="Times New Roman"/>
                <w:sz w:val="28"/>
                <w:lang w:eastAsia="ru-RU"/>
              </w:rPr>
              <w:t xml:space="preserve">    </w:t>
            </w:r>
            <w:r w:rsidRPr="00615342">
              <w:rPr>
                <w:rFonts w:ascii="Times New Roman" w:hAnsi="Times New Roman"/>
                <w:sz w:val="28"/>
                <w:lang w:eastAsia="ru-RU"/>
              </w:rPr>
              <w:t xml:space="preserve">                            </w:t>
            </w:r>
            <w:r>
              <w:rPr>
                <w:rFonts w:ascii="Times New Roman" w:hAnsi="Times New Roman"/>
                <w:sz w:val="28"/>
                <w:lang w:eastAsia="ru-RU"/>
              </w:rPr>
              <w:t>Т.П.Марченко</w:t>
            </w:r>
          </w:p>
        </w:tc>
      </w:tr>
    </w:tbl>
    <w:p w:rsidR="00927948" w:rsidRDefault="00927948" w:rsidP="00927948">
      <w:pPr>
        <w:pStyle w:val="a3"/>
        <w:widowControl w:val="0"/>
        <w:tabs>
          <w:tab w:val="left" w:pos="1134"/>
        </w:tabs>
        <w:spacing w:after="0" w:line="0" w:lineRule="atLeast"/>
        <w:ind w:firstLine="567"/>
        <w:jc w:val="both"/>
        <w:rPr>
          <w:rFonts w:ascii="Times New Roman" w:hAnsi="Times New Roman"/>
          <w:sz w:val="28"/>
        </w:rPr>
      </w:pPr>
    </w:p>
    <w:p w:rsidR="00927948" w:rsidRDefault="00927948" w:rsidP="00927948">
      <w:pPr>
        <w:pStyle w:val="a3"/>
        <w:widowControl w:val="0"/>
        <w:tabs>
          <w:tab w:val="left" w:pos="1134"/>
        </w:tabs>
        <w:spacing w:after="0" w:line="0" w:lineRule="atLeast"/>
        <w:ind w:firstLine="567"/>
        <w:jc w:val="both"/>
        <w:rPr>
          <w:rFonts w:ascii="Times New Roman" w:hAnsi="Times New Roman"/>
          <w:sz w:val="28"/>
        </w:rPr>
      </w:pPr>
    </w:p>
    <w:p w:rsidR="00927948" w:rsidRDefault="00927948" w:rsidP="00927948">
      <w:pPr>
        <w:pStyle w:val="a3"/>
        <w:widowControl w:val="0"/>
        <w:tabs>
          <w:tab w:val="left" w:pos="1134"/>
        </w:tabs>
        <w:spacing w:after="0" w:line="0" w:lineRule="atLeast"/>
        <w:ind w:left="4536" w:firstLine="567"/>
        <w:jc w:val="both"/>
        <w:rPr>
          <w:rFonts w:ascii="Times New Roman" w:hAnsi="Times New Roman"/>
          <w:sz w:val="28"/>
        </w:rPr>
      </w:pPr>
      <w:r>
        <w:rPr>
          <w:rFonts w:ascii="Times New Roman" w:hAnsi="Times New Roman"/>
          <w:sz w:val="28"/>
        </w:rPr>
        <w:t>Приложение к решению</w:t>
      </w:r>
    </w:p>
    <w:p w:rsidR="00927948" w:rsidRDefault="00927948" w:rsidP="00927948">
      <w:pPr>
        <w:pStyle w:val="a3"/>
        <w:widowControl w:val="0"/>
        <w:tabs>
          <w:tab w:val="left" w:pos="1134"/>
        </w:tabs>
        <w:spacing w:after="0" w:line="0" w:lineRule="atLeast"/>
        <w:ind w:left="4536" w:firstLine="567"/>
        <w:jc w:val="both"/>
        <w:rPr>
          <w:rFonts w:ascii="Times New Roman" w:hAnsi="Times New Roman"/>
          <w:sz w:val="28"/>
        </w:rPr>
      </w:pPr>
      <w:r>
        <w:rPr>
          <w:rFonts w:ascii="Times New Roman" w:hAnsi="Times New Roman"/>
          <w:sz w:val="28"/>
        </w:rPr>
        <w:t xml:space="preserve">Совета </w:t>
      </w:r>
      <w:r w:rsidRPr="00C67D4C">
        <w:rPr>
          <w:rFonts w:ascii="Times New Roman" w:hAnsi="Times New Roman"/>
          <w:sz w:val="28"/>
        </w:rPr>
        <w:t>муниципального образования</w:t>
      </w:r>
    </w:p>
    <w:p w:rsidR="00927948" w:rsidRDefault="00927948" w:rsidP="00927948">
      <w:pPr>
        <w:pStyle w:val="a3"/>
        <w:widowControl w:val="0"/>
        <w:tabs>
          <w:tab w:val="left" w:pos="1134"/>
        </w:tabs>
        <w:spacing w:after="0" w:line="0" w:lineRule="atLeast"/>
        <w:ind w:left="4536" w:firstLine="567"/>
        <w:jc w:val="both"/>
        <w:rPr>
          <w:rFonts w:ascii="Times New Roman" w:hAnsi="Times New Roman"/>
          <w:sz w:val="28"/>
        </w:rPr>
      </w:pPr>
      <w:r>
        <w:rPr>
          <w:rFonts w:ascii="Times New Roman" w:hAnsi="Times New Roman"/>
          <w:sz w:val="28"/>
        </w:rPr>
        <w:t>Белореченский район</w:t>
      </w:r>
    </w:p>
    <w:p w:rsidR="00927948" w:rsidRDefault="00927948" w:rsidP="00927948">
      <w:pPr>
        <w:pStyle w:val="a3"/>
        <w:widowControl w:val="0"/>
        <w:tabs>
          <w:tab w:val="left" w:pos="1134"/>
        </w:tabs>
        <w:spacing w:after="0" w:line="0" w:lineRule="atLeast"/>
        <w:ind w:left="4536" w:firstLine="567"/>
        <w:jc w:val="both"/>
        <w:rPr>
          <w:rFonts w:ascii="Times New Roman" w:hAnsi="Times New Roman"/>
          <w:sz w:val="28"/>
        </w:rPr>
      </w:pPr>
      <w:r>
        <w:rPr>
          <w:rFonts w:ascii="Times New Roman" w:hAnsi="Times New Roman"/>
          <w:sz w:val="28"/>
        </w:rPr>
        <w:t>от ____________ №________</w:t>
      </w:r>
    </w:p>
    <w:p w:rsidR="00927948" w:rsidRDefault="00927948" w:rsidP="00927948">
      <w:pPr>
        <w:pStyle w:val="a3"/>
        <w:widowControl w:val="0"/>
        <w:tabs>
          <w:tab w:val="left" w:pos="1134"/>
        </w:tabs>
        <w:spacing w:after="0" w:line="0" w:lineRule="atLeast"/>
        <w:ind w:firstLine="567"/>
        <w:jc w:val="both"/>
        <w:rPr>
          <w:rFonts w:ascii="Times New Roman" w:hAnsi="Times New Roman"/>
          <w:sz w:val="28"/>
        </w:rPr>
      </w:pPr>
    </w:p>
    <w:p w:rsidR="00927948" w:rsidRDefault="00927948" w:rsidP="00927948">
      <w:pPr>
        <w:pStyle w:val="a3"/>
        <w:widowControl w:val="0"/>
        <w:tabs>
          <w:tab w:val="left" w:pos="1134"/>
        </w:tabs>
        <w:spacing w:after="0" w:line="0" w:lineRule="atLeast"/>
        <w:ind w:firstLine="567"/>
        <w:jc w:val="center"/>
        <w:rPr>
          <w:rFonts w:ascii="Times New Roman" w:hAnsi="Times New Roman"/>
          <w:b/>
          <w:sz w:val="28"/>
        </w:rPr>
      </w:pPr>
    </w:p>
    <w:p w:rsidR="00E56C10" w:rsidRPr="00E56C10" w:rsidRDefault="00E56C10" w:rsidP="00E56C10">
      <w:pPr>
        <w:widowControl w:val="0"/>
        <w:tabs>
          <w:tab w:val="left" w:pos="1134"/>
        </w:tabs>
        <w:spacing w:line="0" w:lineRule="atLeast"/>
        <w:ind w:firstLine="567"/>
        <w:jc w:val="center"/>
        <w:rPr>
          <w:b/>
          <w:sz w:val="28"/>
          <w:szCs w:val="20"/>
          <w:lang w:eastAsia="en-US"/>
        </w:rPr>
      </w:pPr>
    </w:p>
    <w:p w:rsidR="00E56C10" w:rsidRPr="00E56C10" w:rsidRDefault="00E56C10" w:rsidP="00E56C10">
      <w:pPr>
        <w:widowControl w:val="0"/>
        <w:tabs>
          <w:tab w:val="left" w:pos="1134"/>
        </w:tabs>
        <w:spacing w:line="0" w:lineRule="atLeast"/>
        <w:ind w:firstLine="567"/>
        <w:jc w:val="center"/>
        <w:rPr>
          <w:b/>
          <w:sz w:val="28"/>
          <w:szCs w:val="20"/>
          <w:lang w:eastAsia="en-US"/>
        </w:rPr>
      </w:pPr>
      <w:r w:rsidRPr="00E56C10">
        <w:rPr>
          <w:b/>
          <w:sz w:val="28"/>
          <w:szCs w:val="20"/>
          <w:lang w:eastAsia="en-US"/>
        </w:rPr>
        <w:t>Изменения и дополнения</w:t>
      </w:r>
    </w:p>
    <w:p w:rsidR="00E56C10" w:rsidRPr="00E56C10" w:rsidRDefault="00E56C10" w:rsidP="00E56C10">
      <w:pPr>
        <w:widowControl w:val="0"/>
        <w:tabs>
          <w:tab w:val="left" w:pos="1134"/>
        </w:tabs>
        <w:spacing w:line="0" w:lineRule="atLeast"/>
        <w:ind w:firstLine="567"/>
        <w:jc w:val="center"/>
        <w:rPr>
          <w:b/>
          <w:sz w:val="28"/>
          <w:szCs w:val="20"/>
          <w:lang w:eastAsia="en-US"/>
        </w:rPr>
      </w:pPr>
      <w:r w:rsidRPr="00E56C10">
        <w:rPr>
          <w:b/>
          <w:sz w:val="28"/>
          <w:szCs w:val="20"/>
          <w:lang w:eastAsia="en-US"/>
        </w:rPr>
        <w:t>в Устав муниципального образования</w:t>
      </w:r>
    </w:p>
    <w:p w:rsidR="00E56C10" w:rsidRPr="00E56C10" w:rsidRDefault="00E56C10" w:rsidP="00E56C10">
      <w:pPr>
        <w:widowControl w:val="0"/>
        <w:tabs>
          <w:tab w:val="left" w:pos="1134"/>
        </w:tabs>
        <w:spacing w:line="0" w:lineRule="atLeast"/>
        <w:ind w:firstLine="567"/>
        <w:jc w:val="center"/>
        <w:rPr>
          <w:b/>
          <w:sz w:val="28"/>
          <w:szCs w:val="20"/>
          <w:lang w:eastAsia="en-US"/>
        </w:rPr>
      </w:pPr>
      <w:r w:rsidRPr="00E56C10">
        <w:rPr>
          <w:b/>
          <w:sz w:val="28"/>
          <w:szCs w:val="20"/>
          <w:lang w:eastAsia="en-US"/>
        </w:rPr>
        <w:t>Белореченский район</w:t>
      </w:r>
    </w:p>
    <w:p w:rsidR="00E56C10" w:rsidRPr="00E56C10" w:rsidRDefault="00E56C10" w:rsidP="00E56C10">
      <w:pPr>
        <w:widowControl w:val="0"/>
        <w:tabs>
          <w:tab w:val="left" w:pos="1134"/>
        </w:tabs>
        <w:spacing w:line="0" w:lineRule="atLeast"/>
        <w:ind w:firstLine="567"/>
        <w:jc w:val="both"/>
        <w:rPr>
          <w:sz w:val="28"/>
          <w:szCs w:val="20"/>
          <w:lang w:eastAsia="en-US"/>
        </w:rPr>
      </w:pP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1. На титульном листе слова</w:t>
      </w:r>
    </w:p>
    <w:p w:rsidR="00E56C10" w:rsidRPr="00E56C10" w:rsidRDefault="00E56C10" w:rsidP="00E56C10">
      <w:pPr>
        <w:widowControl w:val="0"/>
        <w:suppressAutoHyphens/>
        <w:spacing w:line="0" w:lineRule="atLeast"/>
        <w:ind w:firstLine="567"/>
        <w:jc w:val="center"/>
        <w:rPr>
          <w:rFonts w:eastAsia="Andale Sans UI"/>
          <w:b/>
          <w:kern w:val="1"/>
          <w:sz w:val="28"/>
          <w:szCs w:val="28"/>
          <w:lang w:eastAsia="en-US"/>
        </w:rPr>
      </w:pPr>
      <w:r w:rsidRPr="00E56C10">
        <w:rPr>
          <w:rFonts w:eastAsia="Andale Sans UI"/>
          <w:kern w:val="1"/>
          <w:sz w:val="28"/>
          <w:szCs w:val="28"/>
          <w:lang w:eastAsia="en-US"/>
        </w:rPr>
        <w:t>«</w:t>
      </w:r>
      <w:r w:rsidRPr="00E56C10">
        <w:rPr>
          <w:rFonts w:eastAsia="Andale Sans UI"/>
          <w:b/>
          <w:kern w:val="1"/>
          <w:sz w:val="28"/>
          <w:szCs w:val="28"/>
          <w:lang w:eastAsia="en-US"/>
        </w:rPr>
        <w:t>УСТАВ</w:t>
      </w:r>
    </w:p>
    <w:p w:rsidR="00E56C10" w:rsidRPr="00E56C10" w:rsidRDefault="00E56C10" w:rsidP="00E56C10">
      <w:pPr>
        <w:widowControl w:val="0"/>
        <w:tabs>
          <w:tab w:val="left" w:pos="1134"/>
        </w:tabs>
        <w:spacing w:line="0" w:lineRule="atLeast"/>
        <w:ind w:firstLine="567"/>
        <w:jc w:val="center"/>
        <w:rPr>
          <w:sz w:val="28"/>
          <w:szCs w:val="28"/>
          <w:lang w:eastAsia="en-US"/>
        </w:rPr>
      </w:pPr>
      <w:r w:rsidRPr="00E56C10">
        <w:rPr>
          <w:b/>
          <w:sz w:val="28"/>
          <w:szCs w:val="28"/>
          <w:lang w:eastAsia="en-US"/>
        </w:rPr>
        <w:t>МУНИЦИПАЛЬНОГО ОБРАЗОВАНИЯ БЕЛОРЕЧЕНСКИЙ РАЙОН</w:t>
      </w:r>
      <w:r w:rsidRPr="00E56C10">
        <w:rPr>
          <w:sz w:val="28"/>
          <w:szCs w:val="28"/>
          <w:lang w:eastAsia="en-US"/>
        </w:rPr>
        <w:t>»</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заменить словами</w:t>
      </w:r>
    </w:p>
    <w:p w:rsidR="00E56C10" w:rsidRPr="00E56C10" w:rsidRDefault="00E56C10" w:rsidP="00E56C10">
      <w:pPr>
        <w:widowControl w:val="0"/>
        <w:suppressAutoHyphens/>
        <w:spacing w:line="0" w:lineRule="atLeast"/>
        <w:ind w:firstLine="567"/>
        <w:jc w:val="center"/>
        <w:rPr>
          <w:rFonts w:eastAsia="Andale Sans UI"/>
          <w:b/>
          <w:kern w:val="1"/>
          <w:sz w:val="28"/>
          <w:szCs w:val="28"/>
          <w:lang w:eastAsia="en-US"/>
        </w:rPr>
      </w:pPr>
      <w:r w:rsidRPr="00E56C10">
        <w:rPr>
          <w:rFonts w:eastAsia="Andale Sans UI"/>
          <w:kern w:val="1"/>
          <w:sz w:val="28"/>
          <w:szCs w:val="28"/>
          <w:lang w:eastAsia="en-US"/>
        </w:rPr>
        <w:t>«</w:t>
      </w:r>
      <w:r w:rsidRPr="00E56C10">
        <w:rPr>
          <w:rFonts w:eastAsia="Andale Sans UI"/>
          <w:b/>
          <w:kern w:val="1"/>
          <w:sz w:val="28"/>
          <w:szCs w:val="28"/>
          <w:lang w:eastAsia="en-US"/>
        </w:rPr>
        <w:t>УСТАВ</w:t>
      </w:r>
    </w:p>
    <w:p w:rsidR="00E56C10" w:rsidRPr="00E56C10" w:rsidRDefault="00E56C10" w:rsidP="00E56C10">
      <w:pPr>
        <w:widowControl w:val="0"/>
        <w:suppressAutoHyphens/>
        <w:spacing w:line="0" w:lineRule="atLeast"/>
        <w:ind w:firstLine="567"/>
        <w:jc w:val="center"/>
        <w:rPr>
          <w:rFonts w:eastAsia="Andale Sans UI"/>
          <w:b/>
          <w:kern w:val="1"/>
          <w:sz w:val="28"/>
          <w:szCs w:val="28"/>
          <w:lang w:eastAsia="en-US"/>
        </w:rPr>
      </w:pPr>
      <w:r w:rsidRPr="00E56C10">
        <w:rPr>
          <w:rFonts w:eastAsia="Andale Sans UI"/>
          <w:b/>
          <w:kern w:val="1"/>
          <w:sz w:val="28"/>
          <w:szCs w:val="28"/>
          <w:lang w:eastAsia="en-US"/>
        </w:rPr>
        <w:t xml:space="preserve">МУНИЦИПАЛЬНОГО ОБРАЗОВАНИЯ </w:t>
      </w:r>
    </w:p>
    <w:p w:rsidR="00E56C10" w:rsidRPr="00E56C10" w:rsidRDefault="00E56C10" w:rsidP="00E56C10">
      <w:pPr>
        <w:widowControl w:val="0"/>
        <w:tabs>
          <w:tab w:val="left" w:pos="1134"/>
        </w:tabs>
        <w:spacing w:line="0" w:lineRule="atLeast"/>
        <w:ind w:firstLine="567"/>
        <w:jc w:val="center"/>
        <w:rPr>
          <w:sz w:val="28"/>
          <w:szCs w:val="28"/>
          <w:lang w:eastAsia="en-US"/>
        </w:rPr>
      </w:pPr>
      <w:r w:rsidRPr="00E56C10">
        <w:rPr>
          <w:b/>
          <w:sz w:val="28"/>
          <w:szCs w:val="28"/>
          <w:lang w:eastAsia="en-US"/>
        </w:rPr>
        <w:t>БЕЛОРЕЧЕНСКИЙ МУНИЦИПАЛЬНЫЙ РАЙОН КРАСНОДАРСКОГО КРАЯ</w:t>
      </w:r>
      <w:r w:rsidRPr="00E56C10">
        <w:rPr>
          <w:sz w:val="28"/>
          <w:szCs w:val="28"/>
          <w:lang w:eastAsia="en-US"/>
        </w:rPr>
        <w:t>»</w:t>
      </w:r>
      <w:r w:rsidRPr="00E56C10">
        <w:rPr>
          <w:b/>
          <w:sz w:val="28"/>
          <w:szCs w:val="28"/>
          <w:lang w:eastAsia="en-US"/>
        </w:rPr>
        <w:t>.</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2. В разделе «СОДЕРЖАНИЕ» слова «Устав муниципального образования Белореченский район (преамбула)» заменить словом «Преамбула», слова «Муниципальные должности, муниципальная служба» заменить словами «Муниципальная служба».</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3. Преамбулу изложить в следующей редакции:</w:t>
      </w:r>
    </w:p>
    <w:p w:rsidR="00E56C10" w:rsidRPr="00E56C10" w:rsidRDefault="00E56C10" w:rsidP="00E56C10">
      <w:pPr>
        <w:widowControl w:val="0"/>
        <w:tabs>
          <w:tab w:val="left" w:pos="-1276"/>
          <w:tab w:val="center" w:pos="4677"/>
          <w:tab w:val="right" w:pos="9355"/>
        </w:tabs>
        <w:spacing w:line="0" w:lineRule="atLeast"/>
        <w:ind w:firstLine="567"/>
        <w:jc w:val="both"/>
        <w:rPr>
          <w:sz w:val="28"/>
          <w:szCs w:val="28"/>
        </w:rPr>
      </w:pPr>
      <w:r w:rsidRPr="00E56C10">
        <w:rPr>
          <w:sz w:val="28"/>
          <w:szCs w:val="28"/>
        </w:rPr>
        <w:t xml:space="preserve">«Настоящий устав муниципального образования Белореченский муниципальный район Краснодарского края (далее по тексту - устав) в соответствии с Конституцией Российской Федерации, федеральными законами и законами Краснодарского края определяет </w:t>
      </w:r>
      <w:r w:rsidRPr="00E56C10">
        <w:rPr>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E56C10">
        <w:rPr>
          <w:sz w:val="28"/>
          <w:szCs w:val="28"/>
        </w:rPr>
        <w:t>, формы участия населения муниципального образования Белореченский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rsidR="00E56C10" w:rsidRPr="00E56C10" w:rsidRDefault="00E56C10" w:rsidP="00E56C10">
      <w:pPr>
        <w:widowControl w:val="0"/>
        <w:suppressAutoHyphens/>
        <w:spacing w:line="0" w:lineRule="atLeast"/>
        <w:ind w:firstLine="567"/>
        <w:jc w:val="both"/>
        <w:rPr>
          <w:rFonts w:eastAsia="Andale Sans UI"/>
          <w:i/>
          <w:color w:val="000000"/>
          <w:kern w:val="2"/>
          <w:sz w:val="28"/>
          <w:szCs w:val="28"/>
          <w:lang w:eastAsia="en-US"/>
        </w:rPr>
      </w:pPr>
      <w:r w:rsidRPr="00E56C10">
        <w:rPr>
          <w:rFonts w:eastAsia="Andale Sans UI"/>
          <w:kern w:val="1"/>
          <w:sz w:val="28"/>
          <w:szCs w:val="28"/>
          <w:lang w:eastAsia="en-US"/>
        </w:rPr>
        <w:t>Устав является основным нормативным правовым актом муниципального образования Белореченский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Белореченский муниципальный район Краснодарского края.».</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4. Статью 1 изложить в следующей редакции:</w:t>
      </w:r>
    </w:p>
    <w:p w:rsidR="00E56C10" w:rsidRPr="00E56C10" w:rsidRDefault="00E56C10" w:rsidP="00E56C10">
      <w:pPr>
        <w:spacing w:line="0" w:lineRule="atLeast"/>
        <w:ind w:firstLine="567"/>
        <w:jc w:val="both"/>
        <w:outlineLvl w:val="1"/>
        <w:rPr>
          <w:b/>
          <w:bCs/>
          <w:iCs/>
          <w:sz w:val="28"/>
          <w:szCs w:val="28"/>
        </w:rPr>
      </w:pPr>
      <w:r w:rsidRPr="00E56C10">
        <w:rPr>
          <w:b/>
          <w:bCs/>
          <w:iCs/>
          <w:sz w:val="28"/>
          <w:szCs w:val="28"/>
        </w:rPr>
        <w:t>«Статья 1. Муниципальное образование Белореченский муниципальный район Краснодарского края и его статус</w:t>
      </w:r>
    </w:p>
    <w:p w:rsidR="00E56C10" w:rsidRPr="00E56C10" w:rsidRDefault="00E56C10" w:rsidP="00E56C10">
      <w:pPr>
        <w:widowControl w:val="0"/>
        <w:autoSpaceDE w:val="0"/>
        <w:autoSpaceDN w:val="0"/>
        <w:adjustRightInd w:val="0"/>
        <w:spacing w:line="0" w:lineRule="atLeast"/>
        <w:ind w:firstLine="567"/>
        <w:jc w:val="both"/>
        <w:rPr>
          <w:rFonts w:cs="Arial"/>
          <w:sz w:val="28"/>
          <w:szCs w:val="28"/>
        </w:rPr>
      </w:pPr>
      <w:r w:rsidRPr="00E56C10">
        <w:rPr>
          <w:rFonts w:cs="Arial"/>
          <w:sz w:val="28"/>
          <w:szCs w:val="28"/>
        </w:rPr>
        <w:t xml:space="preserve">1. Белореченский район основан в 1965 году, входит в состав Краснодарского края. </w:t>
      </w:r>
    </w:p>
    <w:p w:rsidR="00E56C10" w:rsidRPr="00E56C10" w:rsidRDefault="00E56C10" w:rsidP="00E56C10">
      <w:pPr>
        <w:widowControl w:val="0"/>
        <w:autoSpaceDE w:val="0"/>
        <w:autoSpaceDN w:val="0"/>
        <w:adjustRightInd w:val="0"/>
        <w:spacing w:line="0" w:lineRule="atLeast"/>
        <w:ind w:firstLine="567"/>
        <w:jc w:val="both"/>
        <w:rPr>
          <w:rFonts w:cs="Arial"/>
          <w:sz w:val="28"/>
          <w:szCs w:val="28"/>
        </w:rPr>
      </w:pPr>
      <w:r w:rsidRPr="00E56C10">
        <w:rPr>
          <w:rFonts w:cs="Arial"/>
          <w:sz w:val="28"/>
          <w:szCs w:val="28"/>
        </w:rPr>
        <w:lastRenderedPageBreak/>
        <w:t>2. День района отмечается ежегодно в августе.</w:t>
      </w:r>
    </w:p>
    <w:p w:rsidR="00E56C10" w:rsidRPr="00E56C10" w:rsidRDefault="00E56C10" w:rsidP="00E56C10">
      <w:pPr>
        <w:widowControl w:val="0"/>
        <w:suppressAutoHyphens/>
        <w:spacing w:line="0" w:lineRule="atLeast"/>
        <w:ind w:firstLine="567"/>
        <w:jc w:val="both"/>
        <w:rPr>
          <w:rFonts w:eastAsia="Andale Sans UI"/>
          <w:kern w:val="1"/>
          <w:sz w:val="28"/>
          <w:szCs w:val="28"/>
          <w:lang w:eastAsia="en-US"/>
        </w:rPr>
      </w:pPr>
      <w:r w:rsidRPr="00E56C10">
        <w:rPr>
          <w:rFonts w:eastAsia="Andale Sans UI"/>
          <w:kern w:val="1"/>
          <w:sz w:val="28"/>
          <w:szCs w:val="28"/>
          <w:lang w:eastAsia="en-US"/>
        </w:rPr>
        <w:t xml:space="preserve">3. Муниципальное образование Белореченский муниципальный район Краснодарского края наделено статусом муниципального района законом Краснодарского края от </w:t>
      </w:r>
      <w:r w:rsidRPr="00E56C10">
        <w:rPr>
          <w:rFonts w:eastAsia="Andale Sans UI"/>
          <w:kern w:val="16"/>
          <w:sz w:val="28"/>
          <w:szCs w:val="28"/>
          <w:lang w:eastAsia="en-US"/>
        </w:rPr>
        <w:t>22.07.2004 г.  № 767- КЗ</w:t>
      </w:r>
      <w:r w:rsidRPr="00E56C10">
        <w:rPr>
          <w:rFonts w:eastAsia="Andale Sans UI"/>
          <w:kern w:val="1"/>
          <w:sz w:val="28"/>
          <w:szCs w:val="28"/>
          <w:lang w:eastAsia="en-US"/>
        </w:rPr>
        <w:t xml:space="preserve"> «Об установлении границ муниципального образования Белореченский муниципальный район Краснодарского края, наделении его статусом муниципального района, образовании в его составе муниципальных образований – </w:t>
      </w:r>
      <w:r w:rsidRPr="00E56C10">
        <w:rPr>
          <w:rFonts w:eastAsia="Andale Sans UI"/>
          <w:kern w:val="1"/>
          <w:sz w:val="28"/>
          <w:lang w:eastAsia="en-US"/>
        </w:rPr>
        <w:t xml:space="preserve">городского и </w:t>
      </w:r>
      <w:r w:rsidRPr="00E56C10">
        <w:rPr>
          <w:rFonts w:eastAsia="Andale Sans UI"/>
          <w:kern w:val="1"/>
          <w:sz w:val="28"/>
          <w:szCs w:val="28"/>
          <w:lang w:eastAsia="en-US"/>
        </w:rPr>
        <w:t>сельских поселений – и установлении их границ».».</w:t>
      </w:r>
    </w:p>
    <w:p w:rsidR="00E56C10" w:rsidRPr="00E56C10" w:rsidRDefault="00E56C10" w:rsidP="00E56C10">
      <w:pPr>
        <w:autoSpaceDE w:val="0"/>
        <w:autoSpaceDN w:val="0"/>
        <w:adjustRightInd w:val="0"/>
        <w:spacing w:line="0" w:lineRule="atLeast"/>
        <w:ind w:firstLine="567"/>
        <w:jc w:val="both"/>
        <w:rPr>
          <w:rFonts w:eastAsia="Calibri"/>
          <w:sz w:val="28"/>
          <w:szCs w:val="28"/>
        </w:rPr>
      </w:pPr>
      <w:r w:rsidRPr="00E56C10">
        <w:rPr>
          <w:sz w:val="28"/>
          <w:szCs w:val="28"/>
        </w:rPr>
        <w:t>4.</w:t>
      </w:r>
      <w:r w:rsidRPr="00E56C10">
        <w:rPr>
          <w:rFonts w:eastAsia="Calibri"/>
          <w:sz w:val="28"/>
          <w:szCs w:val="28"/>
        </w:rPr>
        <w:t>Официальное наименование муниципального образования:</w:t>
      </w:r>
    </w:p>
    <w:p w:rsidR="00E56C10" w:rsidRPr="00E56C10" w:rsidRDefault="00E56C10" w:rsidP="00E56C10">
      <w:pPr>
        <w:spacing w:line="0" w:lineRule="atLeast"/>
        <w:ind w:firstLine="567"/>
        <w:jc w:val="both"/>
        <w:outlineLvl w:val="1"/>
        <w:rPr>
          <w:bCs/>
          <w:iCs/>
          <w:sz w:val="28"/>
          <w:szCs w:val="28"/>
        </w:rPr>
      </w:pPr>
      <w:r w:rsidRPr="00E56C10">
        <w:rPr>
          <w:bCs/>
          <w:iCs/>
          <w:sz w:val="28"/>
          <w:szCs w:val="28"/>
        </w:rPr>
        <w:t>полное – муниципальное образование Белореченский муниципальный район Краснодарского края (далее также – муниципальное образование Белореченский район);</w:t>
      </w:r>
    </w:p>
    <w:p w:rsidR="00E56C10" w:rsidRPr="00E56C10" w:rsidRDefault="00E56C10" w:rsidP="00E56C10">
      <w:pPr>
        <w:spacing w:line="0" w:lineRule="atLeast"/>
        <w:ind w:firstLine="567"/>
        <w:jc w:val="both"/>
        <w:outlineLvl w:val="1"/>
        <w:rPr>
          <w:bCs/>
          <w:iCs/>
          <w:sz w:val="28"/>
          <w:szCs w:val="28"/>
        </w:rPr>
      </w:pPr>
      <w:r w:rsidRPr="00E56C10">
        <w:rPr>
          <w:bCs/>
          <w:iCs/>
          <w:sz w:val="28"/>
          <w:szCs w:val="28"/>
        </w:rPr>
        <w:t>сокращенные наименования – муниципальное образование Белореченский муниципальный район, Белореченский район, которые используются наравне с полным наименованием.</w:t>
      </w:r>
    </w:p>
    <w:p w:rsidR="00E56C10" w:rsidRPr="00E56C10" w:rsidRDefault="00E56C10" w:rsidP="00E56C10">
      <w:pPr>
        <w:widowControl w:val="0"/>
        <w:suppressAutoHyphens/>
        <w:spacing w:line="0" w:lineRule="atLeast"/>
        <w:ind w:firstLine="567"/>
        <w:jc w:val="both"/>
        <w:rPr>
          <w:rFonts w:eastAsia="Andale Sans UI"/>
          <w:kern w:val="1"/>
          <w:sz w:val="28"/>
          <w:szCs w:val="28"/>
          <w:lang w:eastAsia="en-US"/>
        </w:rPr>
      </w:pPr>
      <w:r w:rsidRPr="00E56C10">
        <w:rPr>
          <w:rFonts w:eastAsia="Andale Sans UI"/>
          <w:kern w:val="1"/>
          <w:sz w:val="28"/>
          <w:szCs w:val="28"/>
          <w:lang w:eastAsia="en-US"/>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 муниципального образования.</w:t>
      </w:r>
    </w:p>
    <w:p w:rsidR="00E56C10" w:rsidRPr="00E56C10" w:rsidRDefault="00E56C10" w:rsidP="00E56C10">
      <w:pPr>
        <w:widowControl w:val="0"/>
        <w:suppressAutoHyphens/>
        <w:spacing w:line="0" w:lineRule="atLeast"/>
        <w:ind w:firstLine="567"/>
        <w:jc w:val="both"/>
        <w:rPr>
          <w:rFonts w:eastAsia="Andale Sans UI"/>
          <w:kern w:val="1"/>
          <w:sz w:val="28"/>
          <w:szCs w:val="28"/>
          <w:lang w:eastAsia="en-US"/>
        </w:rPr>
      </w:pPr>
      <w:r w:rsidRPr="00E56C10">
        <w:rPr>
          <w:rFonts w:eastAsia="Andale Sans UI"/>
          <w:kern w:val="1"/>
          <w:sz w:val="28"/>
          <w:szCs w:val="28"/>
          <w:lang w:eastAsia="en-US"/>
        </w:rPr>
        <w:t>5. Муниципальное образование Белореченский муниципальный район Краснодарского края с административным центром - город Белореченск - имеет в своем составе муниципальные образования:</w:t>
      </w:r>
    </w:p>
    <w:p w:rsidR="00E56C10" w:rsidRPr="00E56C10" w:rsidRDefault="00E56C10" w:rsidP="00E56C10">
      <w:pPr>
        <w:widowControl w:val="0"/>
        <w:suppressAutoHyphens/>
        <w:spacing w:line="0" w:lineRule="atLeast"/>
        <w:ind w:firstLine="567"/>
        <w:jc w:val="both"/>
        <w:rPr>
          <w:rFonts w:eastAsia="Andale Sans UI"/>
          <w:kern w:val="1"/>
          <w:sz w:val="28"/>
          <w:szCs w:val="28"/>
          <w:lang w:eastAsia="en-US"/>
        </w:rPr>
      </w:pPr>
      <w:r w:rsidRPr="00E56C10">
        <w:rPr>
          <w:rFonts w:eastAsia="Andale Sans UI"/>
          <w:kern w:val="1"/>
          <w:sz w:val="28"/>
          <w:szCs w:val="28"/>
          <w:lang w:eastAsia="en-US"/>
        </w:rPr>
        <w:t>Белореченское городское поселение Белореченского муниципального района Краснодарского края с административным центром – город Белореченск;</w:t>
      </w:r>
    </w:p>
    <w:p w:rsidR="00E56C10" w:rsidRPr="00E56C10" w:rsidRDefault="00E56C10" w:rsidP="00E56C10">
      <w:pPr>
        <w:widowControl w:val="0"/>
        <w:suppressAutoHyphens/>
        <w:spacing w:line="0" w:lineRule="atLeast"/>
        <w:ind w:firstLine="567"/>
        <w:jc w:val="both"/>
        <w:rPr>
          <w:rFonts w:eastAsia="Andale Sans UI"/>
          <w:kern w:val="1"/>
          <w:sz w:val="28"/>
          <w:szCs w:val="28"/>
          <w:lang w:eastAsia="en-US"/>
        </w:rPr>
      </w:pPr>
      <w:r w:rsidRPr="00E56C10">
        <w:rPr>
          <w:rFonts w:eastAsia="Andale Sans UI"/>
          <w:kern w:val="1"/>
          <w:sz w:val="28"/>
          <w:szCs w:val="28"/>
          <w:lang w:eastAsia="en-US"/>
        </w:rPr>
        <w:t>Бжедуховское сельское поселение Белореченского муниципального района Краснодарского края (станица Бжедуховская, поселок Нижневеденеевский, станица Октябрьская, хутор Новогурийский, хутор Каневецкий) с административным центром – станица Бжедуховская;</w:t>
      </w:r>
    </w:p>
    <w:p w:rsidR="00E56C10" w:rsidRPr="00E56C10" w:rsidRDefault="00E56C10" w:rsidP="00E56C10">
      <w:pPr>
        <w:spacing w:line="0" w:lineRule="atLeast"/>
        <w:ind w:firstLine="567"/>
        <w:jc w:val="both"/>
        <w:outlineLvl w:val="1"/>
        <w:rPr>
          <w:bCs/>
          <w:iCs/>
          <w:sz w:val="28"/>
          <w:szCs w:val="28"/>
        </w:rPr>
      </w:pPr>
      <w:r w:rsidRPr="00E56C10">
        <w:rPr>
          <w:bCs/>
          <w:iCs/>
          <w:sz w:val="28"/>
          <w:szCs w:val="28"/>
        </w:rPr>
        <w:t>Великовечненское сельское поселение Белореченского муниципального района Краснодарского края (</w:t>
      </w:r>
      <w:r w:rsidRPr="00E56C10">
        <w:rPr>
          <w:bCs/>
          <w:iCs/>
          <w:color w:val="000000"/>
          <w:sz w:val="28"/>
          <w:szCs w:val="28"/>
        </w:rPr>
        <w:t>село Великовечное</w:t>
      </w:r>
      <w:r w:rsidRPr="00E56C10">
        <w:rPr>
          <w:bCs/>
          <w:iCs/>
          <w:sz w:val="28"/>
          <w:szCs w:val="28"/>
        </w:rPr>
        <w:t xml:space="preserve">) с административным центром </w:t>
      </w:r>
      <w:r w:rsidRPr="00E56C10">
        <w:rPr>
          <w:bCs/>
          <w:iCs/>
          <w:color w:val="000000"/>
          <w:sz w:val="28"/>
          <w:szCs w:val="28"/>
        </w:rPr>
        <w:t>село Великовечное</w:t>
      </w:r>
      <w:r w:rsidRPr="00E56C10">
        <w:rPr>
          <w:bCs/>
          <w:iCs/>
          <w:sz w:val="28"/>
          <w:szCs w:val="28"/>
        </w:rPr>
        <w:t>;</w:t>
      </w:r>
    </w:p>
    <w:p w:rsidR="00E56C10" w:rsidRPr="00E56C10" w:rsidRDefault="00E56C10" w:rsidP="00E56C10">
      <w:pPr>
        <w:spacing w:line="0" w:lineRule="atLeast"/>
        <w:ind w:firstLine="567"/>
        <w:jc w:val="both"/>
        <w:rPr>
          <w:sz w:val="28"/>
          <w:szCs w:val="28"/>
        </w:rPr>
      </w:pPr>
      <w:r w:rsidRPr="00E56C10">
        <w:tab/>
      </w:r>
      <w:r w:rsidRPr="00E56C10">
        <w:rPr>
          <w:sz w:val="28"/>
          <w:szCs w:val="28"/>
        </w:rPr>
        <w:t xml:space="preserve">Дружненское сельское поселение Белореченского муниципального района Краснодарского края (поселок Дружный, хутор Долгогусевский, хутор Лукашев, поселок Мирный) с административным центром – поселок Дружный; </w:t>
      </w:r>
    </w:p>
    <w:p w:rsidR="00E56C10" w:rsidRPr="00E56C10" w:rsidRDefault="00E56C10" w:rsidP="00E56C10">
      <w:pPr>
        <w:spacing w:line="0" w:lineRule="atLeast"/>
        <w:ind w:firstLine="567"/>
        <w:jc w:val="both"/>
        <w:rPr>
          <w:sz w:val="28"/>
          <w:szCs w:val="28"/>
        </w:rPr>
      </w:pPr>
      <w:r w:rsidRPr="00E56C10">
        <w:rPr>
          <w:sz w:val="28"/>
          <w:szCs w:val="28"/>
        </w:rPr>
        <w:t xml:space="preserve">Первомайское сельское поселение Белореченского муниципального района Краснодарского края (поселок Первомайский, поселок Верхневеденеевский, поселок Проточный, поселок Высотный, поселок Комсомольский, поселок Ганжинский) с административным центром – поселок Первомайский; </w:t>
      </w:r>
    </w:p>
    <w:p w:rsidR="00E56C10" w:rsidRPr="00E56C10" w:rsidRDefault="00E56C10" w:rsidP="00E56C10">
      <w:pPr>
        <w:spacing w:line="0" w:lineRule="atLeast"/>
        <w:ind w:firstLine="567"/>
        <w:jc w:val="both"/>
        <w:rPr>
          <w:sz w:val="28"/>
          <w:szCs w:val="28"/>
        </w:rPr>
      </w:pPr>
      <w:r w:rsidRPr="00E56C10">
        <w:rPr>
          <w:sz w:val="28"/>
          <w:szCs w:val="28"/>
        </w:rPr>
        <w:t xml:space="preserve">Пшехское сельское поселение Белореченского муниципального района Краснодарского края (станица Пшехская, хутор Кубанский, хутор Терновый, хутор Фадеевский, поселок Дунайский, поселок Лесной, поселок Коренная Балка) с административным центром – станица Пшехская; </w:t>
      </w:r>
    </w:p>
    <w:p w:rsidR="00E56C10" w:rsidRPr="00E56C10" w:rsidRDefault="00E56C10" w:rsidP="00E56C10">
      <w:pPr>
        <w:spacing w:line="0" w:lineRule="atLeast"/>
        <w:ind w:firstLine="567"/>
        <w:jc w:val="both"/>
        <w:rPr>
          <w:sz w:val="28"/>
          <w:szCs w:val="28"/>
        </w:rPr>
      </w:pPr>
      <w:r w:rsidRPr="00E56C10">
        <w:rPr>
          <w:sz w:val="28"/>
          <w:szCs w:val="28"/>
        </w:rPr>
        <w:lastRenderedPageBreak/>
        <w:t xml:space="preserve">Родниковское сельское поселение Белореченского муниципального района Краснодарского края (поселок Родники, хутор Грушевый, поселок Восточный, поселок Садовый, поселок Степной, хутор Подгорный, </w:t>
      </w:r>
      <w:r w:rsidRPr="00E56C10">
        <w:rPr>
          <w:color w:val="000000" w:themeColor="text1"/>
          <w:sz w:val="28"/>
          <w:szCs w:val="28"/>
        </w:rPr>
        <w:t>хутор</w:t>
      </w:r>
      <w:r w:rsidRPr="00E56C10">
        <w:rPr>
          <w:sz w:val="28"/>
          <w:szCs w:val="28"/>
        </w:rPr>
        <w:t xml:space="preserve"> Приречный, поселок МТФ-1 колхоза им. Ленина, поселок МТФ-2 колхоза им. Ленина) с административным центром – поселок Родники; </w:t>
      </w:r>
    </w:p>
    <w:p w:rsidR="00E56C10" w:rsidRPr="00E56C10" w:rsidRDefault="00E56C10" w:rsidP="00E56C10">
      <w:pPr>
        <w:spacing w:line="0" w:lineRule="atLeast"/>
        <w:ind w:firstLine="567"/>
        <w:jc w:val="both"/>
        <w:rPr>
          <w:sz w:val="28"/>
          <w:szCs w:val="28"/>
        </w:rPr>
      </w:pPr>
      <w:r w:rsidRPr="00E56C10">
        <w:rPr>
          <w:sz w:val="28"/>
          <w:szCs w:val="28"/>
        </w:rPr>
        <w:t xml:space="preserve">Рязанское сельское поселение Белореченского муниципального района Краснодарского края (станица Рязанская, хутор Фокин Первый, хутор Авиация, хутор Беляевский, хутор Гливенко, хутор Головков, хутор Северный) с административным центром – станица Рязанская; </w:t>
      </w:r>
    </w:p>
    <w:p w:rsidR="00E56C10" w:rsidRPr="00E56C10" w:rsidRDefault="00E56C10" w:rsidP="00E56C10">
      <w:pPr>
        <w:spacing w:line="0" w:lineRule="atLeast"/>
        <w:ind w:firstLine="567"/>
        <w:jc w:val="both"/>
        <w:rPr>
          <w:sz w:val="28"/>
          <w:szCs w:val="28"/>
        </w:rPr>
      </w:pPr>
      <w:r w:rsidRPr="00E56C10">
        <w:rPr>
          <w:sz w:val="28"/>
          <w:szCs w:val="28"/>
        </w:rPr>
        <w:t xml:space="preserve">Черниговское сельское поселение Белореченского муниципального района Краснодарского края (поселок Молодежный, станица Черниговская, станица Гурийская) с административным центром – поселок Молодежный; </w:t>
      </w:r>
    </w:p>
    <w:p w:rsidR="00E56C10" w:rsidRPr="00E56C10" w:rsidRDefault="00E56C10" w:rsidP="00E56C10">
      <w:pPr>
        <w:spacing w:line="0" w:lineRule="atLeast"/>
        <w:ind w:firstLine="567"/>
        <w:jc w:val="both"/>
        <w:rPr>
          <w:sz w:val="28"/>
          <w:szCs w:val="28"/>
        </w:rPr>
      </w:pPr>
      <w:r w:rsidRPr="00E56C10">
        <w:rPr>
          <w:sz w:val="28"/>
          <w:szCs w:val="28"/>
        </w:rPr>
        <w:t>Школьненское сельское поселение Белореченского муниципального района Краснодарского края (село Школьное, село Новоалексеевское, село Архиповское, хутор Лантратов, село Леонтьевское, хутор Амосов, хутор Бережной, хутор Большой Бродовой, хутор Вербин, хутор Капустин, хутор Малый Бродовой, хутор Малый Дукмасов, хутор Новоселовский, хутор Потин, хутор Привольный, хутор Средний Дукмасов, хутор Черниговский) с административным центром – село Школьное;</w:t>
      </w:r>
    </w:p>
    <w:p w:rsidR="00E56C10" w:rsidRPr="00E56C10" w:rsidRDefault="00E56C10" w:rsidP="00E56C10">
      <w:pPr>
        <w:spacing w:line="0" w:lineRule="atLeast"/>
        <w:ind w:firstLine="567"/>
        <w:jc w:val="both"/>
        <w:rPr>
          <w:b/>
          <w:szCs w:val="28"/>
        </w:rPr>
      </w:pPr>
      <w:r w:rsidRPr="00E56C10">
        <w:rPr>
          <w:sz w:val="28"/>
          <w:szCs w:val="28"/>
        </w:rPr>
        <w:t>Южненское сельское поселение Белореченского муниципального района Краснодарского края (поселок Южный, поселок Новый, поселок Заречный) с административным центром – поселок Южный.</w:t>
      </w:r>
      <w:r w:rsidRPr="00E56C10">
        <w:rPr>
          <w:b/>
          <w:szCs w:val="28"/>
        </w:rPr>
        <w:t>».</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5. Часть 1 статьи 2 изложить в следующей редакции:</w:t>
      </w:r>
    </w:p>
    <w:p w:rsidR="00E56C10" w:rsidRPr="00E56C10" w:rsidRDefault="00E56C10" w:rsidP="00E56C10">
      <w:pPr>
        <w:spacing w:line="0" w:lineRule="atLeast"/>
        <w:ind w:firstLine="567"/>
        <w:jc w:val="both"/>
        <w:rPr>
          <w:sz w:val="28"/>
          <w:szCs w:val="28"/>
        </w:rPr>
      </w:pPr>
      <w:r w:rsidRPr="00E56C10">
        <w:rPr>
          <w:sz w:val="28"/>
          <w:szCs w:val="28"/>
        </w:rPr>
        <w:t xml:space="preserve">«1. Местное самоуправление в муниципальном образовании Белореченский район осуществляется в границах муниципального образования Белореченский район, установленных Законом Краснодарского края от 22.07.2004 № 767- КЗ «Об установлении границ муниципального образования Белореченский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w:t>
      </w:r>
      <w:r w:rsidRPr="00E56C10">
        <w:rPr>
          <w:szCs w:val="28"/>
        </w:rPr>
        <w:t xml:space="preserve">– </w:t>
      </w:r>
      <w:r w:rsidRPr="00E56C10">
        <w:rPr>
          <w:sz w:val="28"/>
          <w:szCs w:val="28"/>
        </w:rPr>
        <w:t>и установлении их границ».</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6. Часть 1 статьи 7 изложить в следующей редакции:</w:t>
      </w:r>
    </w:p>
    <w:p w:rsidR="00E56C10" w:rsidRPr="00E56C10" w:rsidRDefault="00E56C10" w:rsidP="00E56C10">
      <w:pPr>
        <w:spacing w:line="0" w:lineRule="atLeast"/>
        <w:ind w:firstLine="567"/>
        <w:jc w:val="both"/>
        <w:rPr>
          <w:sz w:val="28"/>
          <w:szCs w:val="28"/>
        </w:rPr>
      </w:pPr>
      <w:r w:rsidRPr="00E56C10">
        <w:rPr>
          <w:sz w:val="28"/>
          <w:szCs w:val="28"/>
        </w:rPr>
        <w:t>«1. Решение вопросов местного значения в муниципальном образовании Белореченский район осуществляют:</w:t>
      </w:r>
    </w:p>
    <w:p w:rsidR="00E56C10" w:rsidRPr="00E56C10" w:rsidRDefault="00E56C10" w:rsidP="00E56C10">
      <w:pPr>
        <w:spacing w:line="0" w:lineRule="atLeast"/>
        <w:ind w:firstLine="567"/>
        <w:jc w:val="both"/>
        <w:rPr>
          <w:sz w:val="28"/>
          <w:szCs w:val="28"/>
        </w:rPr>
      </w:pPr>
      <w:r w:rsidRPr="00E56C10">
        <w:rPr>
          <w:sz w:val="28"/>
          <w:szCs w:val="28"/>
        </w:rPr>
        <w:t>совет муниципального образования Белореченский муниципальный район Краснодарского края, являющийся представительным органом муниципального образования Белореченский район, далее по тексту устава - Совет;</w:t>
      </w:r>
    </w:p>
    <w:p w:rsidR="00E56C10" w:rsidRPr="00E56C10" w:rsidRDefault="00E56C10" w:rsidP="00E56C10">
      <w:pPr>
        <w:spacing w:line="0" w:lineRule="atLeast"/>
        <w:ind w:firstLine="567"/>
        <w:jc w:val="both"/>
        <w:rPr>
          <w:sz w:val="28"/>
          <w:szCs w:val="28"/>
        </w:rPr>
      </w:pPr>
      <w:r w:rsidRPr="00E56C10">
        <w:rPr>
          <w:sz w:val="28"/>
          <w:szCs w:val="28"/>
        </w:rPr>
        <w:t>глава муниципального образования Белореченский муниципальный район Краснодарского края, возглавляющий администрацию муниципального образования Белореченский район, далее по тексту устава – глава района;</w:t>
      </w:r>
    </w:p>
    <w:p w:rsidR="00E56C10" w:rsidRPr="00E56C10" w:rsidRDefault="00E56C10" w:rsidP="00E56C10">
      <w:pPr>
        <w:spacing w:line="0" w:lineRule="atLeast"/>
        <w:ind w:firstLine="567"/>
        <w:jc w:val="both"/>
        <w:rPr>
          <w:sz w:val="28"/>
          <w:szCs w:val="28"/>
        </w:rPr>
      </w:pPr>
      <w:r w:rsidRPr="00E56C10">
        <w:rPr>
          <w:sz w:val="28"/>
          <w:szCs w:val="28"/>
        </w:rPr>
        <w:t>администрация муниципального образования Белореченский муниципальный район Краснодарского края, являющаяся исполнительно-распорядительным органом муниципального образования Белореченский район, далее по тексту устава - администрация;</w:t>
      </w:r>
    </w:p>
    <w:p w:rsidR="00E56C10" w:rsidRPr="00E56C10" w:rsidRDefault="00E56C10" w:rsidP="00E56C10">
      <w:pPr>
        <w:spacing w:line="0" w:lineRule="atLeast"/>
        <w:ind w:firstLine="567"/>
        <w:jc w:val="both"/>
        <w:rPr>
          <w:sz w:val="28"/>
          <w:szCs w:val="28"/>
        </w:rPr>
      </w:pPr>
      <w:r w:rsidRPr="00E56C10">
        <w:rPr>
          <w:sz w:val="28"/>
          <w:szCs w:val="28"/>
        </w:rPr>
        <w:t xml:space="preserve">контрольно-счетная палата муниципального образования Белореченский муниципальный район Краснодарского края, являющаяся контрольно-счетным </w:t>
      </w:r>
      <w:r w:rsidRPr="00E56C10">
        <w:rPr>
          <w:sz w:val="28"/>
          <w:szCs w:val="28"/>
        </w:rPr>
        <w:lastRenderedPageBreak/>
        <w:t>органом муниципального образования Белореченский район, далее по тексту устава – контрольно-счетная палата.</w:t>
      </w:r>
    </w:p>
    <w:p w:rsidR="00E56C10" w:rsidRPr="00E56C10" w:rsidRDefault="00E56C10" w:rsidP="00E56C10">
      <w:pPr>
        <w:spacing w:line="0" w:lineRule="atLeast"/>
        <w:ind w:firstLine="567"/>
        <w:jc w:val="both"/>
        <w:rPr>
          <w:sz w:val="28"/>
          <w:szCs w:val="28"/>
        </w:rPr>
      </w:pPr>
      <w:r w:rsidRPr="00E56C10">
        <w:rPr>
          <w:sz w:val="28"/>
          <w:szCs w:val="28"/>
        </w:rPr>
        <w:t>Органы местного самоуправления обладают собственными полномочиями по решению вопросов местного значения.</w:t>
      </w:r>
    </w:p>
    <w:p w:rsidR="00E56C10" w:rsidRPr="00E56C10" w:rsidRDefault="00E56C10" w:rsidP="00E56C10">
      <w:pPr>
        <w:spacing w:line="0" w:lineRule="atLeast"/>
        <w:ind w:firstLine="567"/>
        <w:jc w:val="both"/>
        <w:rPr>
          <w:sz w:val="28"/>
          <w:szCs w:val="28"/>
        </w:rPr>
      </w:pPr>
      <w:r w:rsidRPr="00E56C10">
        <w:rPr>
          <w:sz w:val="28"/>
          <w:szCs w:val="28"/>
        </w:rPr>
        <w:t>7. Пункт 10 части 1 статьи 8 после слов «Краснодарского края),»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E56C10" w:rsidRPr="00E56C10" w:rsidRDefault="00E56C10" w:rsidP="00E56C10">
      <w:pPr>
        <w:widowControl w:val="0"/>
        <w:tabs>
          <w:tab w:val="left" w:pos="1134"/>
        </w:tabs>
        <w:spacing w:line="0" w:lineRule="atLeast"/>
        <w:ind w:firstLine="567"/>
        <w:jc w:val="both"/>
        <w:rPr>
          <w:sz w:val="28"/>
          <w:szCs w:val="28"/>
          <w:lang w:eastAsia="en-US"/>
        </w:rPr>
      </w:pPr>
      <w:r w:rsidRPr="00E56C10">
        <w:rPr>
          <w:sz w:val="28"/>
          <w:szCs w:val="28"/>
          <w:lang w:eastAsia="en-US"/>
        </w:rPr>
        <w:t>8.</w:t>
      </w:r>
      <w:r w:rsidRPr="00E56C10">
        <w:rPr>
          <w:rFonts w:ascii="Courier New" w:hAnsi="Courier New"/>
          <w:sz w:val="28"/>
          <w:szCs w:val="28"/>
          <w:lang w:eastAsia="en-US"/>
        </w:rPr>
        <w:t xml:space="preserve"> </w:t>
      </w:r>
      <w:r w:rsidRPr="00E56C10">
        <w:rPr>
          <w:sz w:val="28"/>
          <w:szCs w:val="28"/>
          <w:lang w:eastAsia="en-US"/>
        </w:rPr>
        <w:t>Часть 6 статьи 11 изложить в следующей редакции:</w:t>
      </w:r>
    </w:p>
    <w:p w:rsidR="00E56C10" w:rsidRPr="00E56C10" w:rsidRDefault="00E56C10" w:rsidP="00E56C10">
      <w:pPr>
        <w:spacing w:line="0" w:lineRule="atLeast"/>
        <w:ind w:firstLine="567"/>
        <w:jc w:val="both"/>
        <w:rPr>
          <w:sz w:val="28"/>
          <w:szCs w:val="28"/>
        </w:rPr>
      </w:pPr>
      <w:r w:rsidRPr="00E56C10">
        <w:rPr>
          <w:sz w:val="28"/>
          <w:szCs w:val="28"/>
        </w:rPr>
        <w:t xml:space="preserve">«6. Органы местного самоуправления муниципального образования </w:t>
      </w:r>
      <w:r w:rsidRPr="00E56C10">
        <w:rPr>
          <w:sz w:val="28"/>
          <w:szCs w:val="28"/>
        </w:rPr>
        <w:br/>
        <w:t>Белореченский район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E56C10" w:rsidRPr="00E56C10" w:rsidRDefault="00E56C10" w:rsidP="00E56C10">
      <w:pPr>
        <w:spacing w:line="0" w:lineRule="atLeast"/>
        <w:ind w:firstLine="567"/>
        <w:jc w:val="both"/>
        <w:rPr>
          <w:sz w:val="28"/>
          <w:szCs w:val="28"/>
        </w:rPr>
      </w:pPr>
      <w:r w:rsidRPr="00E56C10">
        <w:rPr>
          <w:sz w:val="28"/>
          <w:szCs w:val="28"/>
        </w:rPr>
        <w:t>9. В части 8 статьи 24 слова «законодательных (представительных) органов государственной власти» заменить словами «законодательных органов субъектов Российской Федерации».</w:t>
      </w:r>
    </w:p>
    <w:p w:rsidR="00E56C10" w:rsidRPr="00E56C10" w:rsidRDefault="00E56C10" w:rsidP="00E56C10">
      <w:pPr>
        <w:spacing w:line="0" w:lineRule="atLeast"/>
        <w:ind w:firstLine="567"/>
        <w:jc w:val="both"/>
        <w:rPr>
          <w:sz w:val="28"/>
          <w:szCs w:val="28"/>
        </w:rPr>
      </w:pPr>
      <w:r w:rsidRPr="00E56C10">
        <w:rPr>
          <w:sz w:val="28"/>
          <w:szCs w:val="28"/>
        </w:rPr>
        <w:t>10. В части 8 статьи 30 слова «(представительных) органов государственной власти» заменить словом «органов».</w:t>
      </w:r>
    </w:p>
    <w:p w:rsidR="00E56C10" w:rsidRPr="00E56C10" w:rsidRDefault="00E56C10" w:rsidP="00E56C10">
      <w:pPr>
        <w:spacing w:line="0" w:lineRule="atLeast"/>
        <w:ind w:firstLine="567"/>
        <w:jc w:val="both"/>
        <w:rPr>
          <w:sz w:val="28"/>
          <w:szCs w:val="28"/>
        </w:rPr>
      </w:pPr>
      <w:r w:rsidRPr="00E56C10">
        <w:rPr>
          <w:sz w:val="28"/>
          <w:szCs w:val="28"/>
        </w:rPr>
        <w:t>11. В пункте 2 части 9 статьи 30 слова «аппарате избирательной комиссии муниципального образования,» исключить.</w:t>
      </w:r>
    </w:p>
    <w:p w:rsidR="00E56C10" w:rsidRPr="00E56C10" w:rsidRDefault="00E56C10" w:rsidP="00E56C10">
      <w:pPr>
        <w:spacing w:line="0" w:lineRule="atLeast"/>
        <w:ind w:firstLine="567"/>
        <w:jc w:val="both"/>
        <w:rPr>
          <w:sz w:val="28"/>
          <w:szCs w:val="28"/>
        </w:rPr>
      </w:pPr>
      <w:r w:rsidRPr="00E56C10">
        <w:rPr>
          <w:sz w:val="28"/>
          <w:szCs w:val="28"/>
        </w:rPr>
        <w:t>12. Статью 38 дополнить пунктом 2.1 следующего содержания:</w:t>
      </w:r>
    </w:p>
    <w:p w:rsidR="00E56C10" w:rsidRPr="00E56C10" w:rsidRDefault="00E56C10" w:rsidP="00E56C10">
      <w:pPr>
        <w:spacing w:line="0" w:lineRule="atLeast"/>
        <w:ind w:firstLine="567"/>
        <w:jc w:val="both"/>
        <w:rPr>
          <w:sz w:val="28"/>
          <w:szCs w:val="28"/>
        </w:rPr>
      </w:pPr>
      <w:r w:rsidRPr="00E56C10">
        <w:rPr>
          <w:sz w:val="28"/>
          <w:szCs w:val="28"/>
        </w:rPr>
        <w:t>«2.1)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E56C10" w:rsidRPr="00E56C10" w:rsidRDefault="00E56C10" w:rsidP="00E56C10">
      <w:pPr>
        <w:spacing w:line="0" w:lineRule="atLeast"/>
        <w:ind w:firstLine="567"/>
        <w:jc w:val="both"/>
        <w:rPr>
          <w:sz w:val="28"/>
          <w:szCs w:val="28"/>
        </w:rPr>
      </w:pPr>
      <w:r w:rsidRPr="00E56C10">
        <w:rPr>
          <w:sz w:val="28"/>
          <w:szCs w:val="28"/>
        </w:rPr>
        <w:t>13. Часть 2 статьи 87 дополнить пунктом 6 следующего содержания:</w:t>
      </w:r>
    </w:p>
    <w:p w:rsidR="00E56C10" w:rsidRPr="00E56C10" w:rsidRDefault="00E56C10" w:rsidP="00E56C10">
      <w:pPr>
        <w:spacing w:line="0" w:lineRule="atLeast"/>
        <w:ind w:firstLine="567"/>
        <w:jc w:val="both"/>
        <w:rPr>
          <w:sz w:val="28"/>
          <w:szCs w:val="28"/>
        </w:rPr>
      </w:pPr>
      <w:r w:rsidRPr="00E56C10">
        <w:rPr>
          <w:sz w:val="28"/>
          <w:szCs w:val="28"/>
        </w:rPr>
        <w:t>«6) систематическое недостижение показателей для оценки эффективности деятельности органов местного самоуправления.».</w:t>
      </w:r>
    </w:p>
    <w:p w:rsidR="00570356" w:rsidRPr="00927948" w:rsidRDefault="00570356" w:rsidP="00927948">
      <w:pPr>
        <w:widowControl w:val="0"/>
        <w:spacing w:line="0" w:lineRule="atLeast"/>
        <w:ind w:firstLine="567"/>
        <w:jc w:val="both"/>
        <w:rPr>
          <w:sz w:val="28"/>
          <w:szCs w:val="28"/>
        </w:rPr>
      </w:pPr>
    </w:p>
    <w:p w:rsidR="00570356" w:rsidRPr="00534EC3" w:rsidRDefault="00570356" w:rsidP="00927948">
      <w:pPr>
        <w:widowControl w:val="0"/>
        <w:spacing w:line="0" w:lineRule="atLeast"/>
        <w:ind w:firstLine="567"/>
        <w:jc w:val="both"/>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70356" w:rsidTr="00FB0DA9">
        <w:tc>
          <w:tcPr>
            <w:tcW w:w="4927" w:type="dxa"/>
          </w:tcPr>
          <w:p w:rsidR="00570356" w:rsidRDefault="00570356" w:rsidP="007B4A64">
            <w:pPr>
              <w:widowControl w:val="0"/>
              <w:spacing w:line="0" w:lineRule="atLeast"/>
              <w:jc w:val="both"/>
              <w:rPr>
                <w:sz w:val="28"/>
                <w:szCs w:val="28"/>
              </w:rPr>
            </w:pPr>
            <w:r w:rsidRPr="00536C36">
              <w:rPr>
                <w:sz w:val="28"/>
                <w:szCs w:val="28"/>
              </w:rPr>
              <w:t>Глава</w:t>
            </w:r>
          </w:p>
          <w:p w:rsidR="00570356" w:rsidRDefault="00570356" w:rsidP="007B4A64">
            <w:pPr>
              <w:widowControl w:val="0"/>
              <w:spacing w:line="0" w:lineRule="atLeast"/>
              <w:jc w:val="both"/>
              <w:rPr>
                <w:sz w:val="28"/>
                <w:szCs w:val="28"/>
              </w:rPr>
            </w:pPr>
            <w:r w:rsidRPr="00536C36">
              <w:rPr>
                <w:sz w:val="28"/>
                <w:szCs w:val="28"/>
              </w:rPr>
              <w:t>муниципального образования</w:t>
            </w:r>
          </w:p>
          <w:p w:rsidR="00570356" w:rsidRDefault="00570356" w:rsidP="007B4A64">
            <w:pPr>
              <w:widowControl w:val="0"/>
              <w:spacing w:line="0" w:lineRule="atLeast"/>
              <w:jc w:val="both"/>
              <w:rPr>
                <w:sz w:val="28"/>
                <w:szCs w:val="28"/>
              </w:rPr>
            </w:pPr>
            <w:r w:rsidRPr="00536C36">
              <w:rPr>
                <w:sz w:val="28"/>
                <w:szCs w:val="28"/>
              </w:rPr>
              <w:t>Белореченский район</w:t>
            </w:r>
          </w:p>
          <w:p w:rsidR="00570356" w:rsidRDefault="00570356" w:rsidP="007B4A64">
            <w:pPr>
              <w:widowControl w:val="0"/>
              <w:spacing w:line="0" w:lineRule="atLeast"/>
              <w:jc w:val="both"/>
              <w:rPr>
                <w:sz w:val="28"/>
                <w:szCs w:val="28"/>
              </w:rPr>
            </w:pPr>
            <w:r>
              <w:rPr>
                <w:sz w:val="28"/>
                <w:szCs w:val="28"/>
              </w:rPr>
              <w:t xml:space="preserve">                        С.В. Сидоренко</w:t>
            </w:r>
          </w:p>
        </w:tc>
        <w:tc>
          <w:tcPr>
            <w:tcW w:w="4927" w:type="dxa"/>
          </w:tcPr>
          <w:p w:rsidR="00570356" w:rsidRPr="00536C36" w:rsidRDefault="00570356" w:rsidP="007B4A64">
            <w:pPr>
              <w:widowControl w:val="0"/>
              <w:spacing w:line="0" w:lineRule="atLeast"/>
              <w:ind w:left="42" w:hanging="66"/>
              <w:jc w:val="both"/>
              <w:rPr>
                <w:sz w:val="28"/>
                <w:szCs w:val="28"/>
              </w:rPr>
            </w:pPr>
            <w:r w:rsidRPr="00536C36">
              <w:rPr>
                <w:sz w:val="28"/>
                <w:szCs w:val="28"/>
              </w:rPr>
              <w:t xml:space="preserve">Председатель Совета </w:t>
            </w:r>
          </w:p>
          <w:p w:rsidR="00570356" w:rsidRDefault="00570356" w:rsidP="007B4A64">
            <w:pPr>
              <w:widowControl w:val="0"/>
              <w:spacing w:line="0" w:lineRule="atLeast"/>
              <w:ind w:left="42" w:hanging="66"/>
              <w:jc w:val="both"/>
              <w:rPr>
                <w:sz w:val="28"/>
                <w:szCs w:val="28"/>
              </w:rPr>
            </w:pPr>
            <w:r w:rsidRPr="00536C36">
              <w:rPr>
                <w:sz w:val="28"/>
                <w:szCs w:val="28"/>
              </w:rPr>
              <w:t>муниципального</w:t>
            </w:r>
            <w:r>
              <w:rPr>
                <w:sz w:val="28"/>
                <w:szCs w:val="28"/>
              </w:rPr>
              <w:t xml:space="preserve"> </w:t>
            </w:r>
            <w:r w:rsidRPr="00536C36">
              <w:rPr>
                <w:sz w:val="28"/>
                <w:szCs w:val="28"/>
              </w:rPr>
              <w:t xml:space="preserve">образования </w:t>
            </w:r>
          </w:p>
          <w:p w:rsidR="00570356" w:rsidRDefault="00570356" w:rsidP="007B4A64">
            <w:pPr>
              <w:widowControl w:val="0"/>
              <w:spacing w:line="0" w:lineRule="atLeast"/>
              <w:ind w:left="42" w:hanging="66"/>
              <w:jc w:val="both"/>
              <w:rPr>
                <w:sz w:val="28"/>
                <w:szCs w:val="28"/>
              </w:rPr>
            </w:pPr>
            <w:r>
              <w:rPr>
                <w:sz w:val="28"/>
                <w:szCs w:val="28"/>
              </w:rPr>
              <w:t xml:space="preserve">Белореченский </w:t>
            </w:r>
            <w:r w:rsidRPr="00536C36">
              <w:rPr>
                <w:sz w:val="28"/>
                <w:szCs w:val="28"/>
              </w:rPr>
              <w:t>район</w:t>
            </w:r>
          </w:p>
          <w:p w:rsidR="00570356" w:rsidRDefault="00570356" w:rsidP="007B4A64">
            <w:pPr>
              <w:widowControl w:val="0"/>
              <w:spacing w:line="0" w:lineRule="atLeast"/>
              <w:ind w:left="42" w:firstLine="567"/>
              <w:jc w:val="both"/>
              <w:rPr>
                <w:sz w:val="28"/>
                <w:szCs w:val="28"/>
              </w:rPr>
            </w:pPr>
            <w:r>
              <w:rPr>
                <w:sz w:val="28"/>
                <w:szCs w:val="28"/>
              </w:rPr>
              <w:t xml:space="preserve">                                 Т.П.Марченко</w:t>
            </w:r>
          </w:p>
        </w:tc>
      </w:tr>
    </w:tbl>
    <w:p w:rsidR="00570356" w:rsidRPr="0055277A" w:rsidRDefault="00570356" w:rsidP="00927948">
      <w:pPr>
        <w:spacing w:line="0" w:lineRule="atLeast"/>
        <w:ind w:firstLine="567"/>
        <w:rPr>
          <w:sz w:val="28"/>
          <w:szCs w:val="28"/>
        </w:rPr>
      </w:pPr>
    </w:p>
    <w:p w:rsidR="005832C3" w:rsidRDefault="005832C3" w:rsidP="00927948">
      <w:pPr>
        <w:spacing w:line="0" w:lineRule="atLeast"/>
        <w:ind w:firstLine="567"/>
        <w:jc w:val="both"/>
        <w:rPr>
          <w:sz w:val="28"/>
        </w:rPr>
      </w:pPr>
    </w:p>
    <w:sectPr w:rsidR="005832C3" w:rsidSect="006E5B2D">
      <w:headerReference w:type="even" r:id="rId9"/>
      <w:headerReference w:type="default" r:id="rId10"/>
      <w:pgSz w:w="11906" w:h="16838" w:code="9"/>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8B" w:rsidRDefault="00F2568B">
      <w:r>
        <w:separator/>
      </w:r>
    </w:p>
  </w:endnote>
  <w:endnote w:type="continuationSeparator" w:id="0">
    <w:p w:rsidR="00F2568B" w:rsidRDefault="00F2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8B" w:rsidRDefault="00F2568B">
      <w:r>
        <w:separator/>
      </w:r>
    </w:p>
  </w:footnote>
  <w:footnote w:type="continuationSeparator" w:id="0">
    <w:p w:rsidR="00F2568B" w:rsidRDefault="00F256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D2" w:rsidRDefault="00B967D2" w:rsidP="00F20085">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967D2" w:rsidRDefault="00B967D2" w:rsidP="00755EE4">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D2" w:rsidRDefault="00B967D2" w:rsidP="00F20085">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C4FF6">
      <w:rPr>
        <w:rStyle w:val="af1"/>
        <w:noProof/>
      </w:rPr>
      <w:t>2</w:t>
    </w:r>
    <w:r>
      <w:rPr>
        <w:rStyle w:val="af1"/>
      </w:rPr>
      <w:fldChar w:fldCharType="end"/>
    </w:r>
  </w:p>
  <w:p w:rsidR="00B967D2" w:rsidRDefault="00B967D2" w:rsidP="00755EE4">
    <w:pPr>
      <w:pStyle w:val="af"/>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4194"/>
    <w:multiLevelType w:val="hybridMultilevel"/>
    <w:tmpl w:val="665A1DD4"/>
    <w:lvl w:ilvl="0" w:tplc="2D7A1C0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4955F6D"/>
    <w:multiLevelType w:val="hybridMultilevel"/>
    <w:tmpl w:val="DA7A1480"/>
    <w:lvl w:ilvl="0" w:tplc="BD0E6700">
      <w:start w:val="2"/>
      <w:numFmt w:val="decimal"/>
      <w:lvlText w:val="%1)"/>
      <w:lvlJc w:val="left"/>
      <w:pPr>
        <w:tabs>
          <w:tab w:val="num" w:pos="1080"/>
        </w:tabs>
        <w:ind w:left="1080" w:hanging="360"/>
      </w:pPr>
      <w:rPr>
        <w:rFonts w:cs="Times New Roman" w:hint="default"/>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5866FD2"/>
    <w:multiLevelType w:val="hybridMultilevel"/>
    <w:tmpl w:val="28CECA7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185414A1"/>
    <w:multiLevelType w:val="hybridMultilevel"/>
    <w:tmpl w:val="14708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5130C"/>
    <w:multiLevelType w:val="hybridMultilevel"/>
    <w:tmpl w:val="BC8CBA2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05219F6"/>
    <w:multiLevelType w:val="singleLevel"/>
    <w:tmpl w:val="61568BAC"/>
    <w:lvl w:ilvl="0">
      <w:start w:val="1"/>
      <w:numFmt w:val="decimal"/>
      <w:lvlText w:val="%1."/>
      <w:lvlJc w:val="left"/>
      <w:pPr>
        <w:tabs>
          <w:tab w:val="num" w:pos="900"/>
        </w:tabs>
        <w:ind w:left="900" w:hanging="360"/>
      </w:pPr>
      <w:rPr>
        <w:rFonts w:cs="Times New Roman" w:hint="default"/>
      </w:rPr>
    </w:lvl>
  </w:abstractNum>
  <w:abstractNum w:abstractNumId="6" w15:restartNumberingAfterBreak="0">
    <w:nsid w:val="2906181C"/>
    <w:multiLevelType w:val="hybridMultilevel"/>
    <w:tmpl w:val="71A8C0D8"/>
    <w:lvl w:ilvl="0" w:tplc="677206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AC4686D"/>
    <w:multiLevelType w:val="hybridMultilevel"/>
    <w:tmpl w:val="44283C72"/>
    <w:lvl w:ilvl="0" w:tplc="772A1F7E">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2F6D1548"/>
    <w:multiLevelType w:val="hybridMultilevel"/>
    <w:tmpl w:val="C7E429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8672C"/>
    <w:multiLevelType w:val="hybridMultilevel"/>
    <w:tmpl w:val="144AAB8C"/>
    <w:lvl w:ilvl="0" w:tplc="5A607C8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318C1246"/>
    <w:multiLevelType w:val="hybridMultilevel"/>
    <w:tmpl w:val="699CFB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D9B26F7"/>
    <w:multiLevelType w:val="hybridMultilevel"/>
    <w:tmpl w:val="6D189E9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15:restartNumberingAfterBreak="0">
    <w:nsid w:val="40CA4ADA"/>
    <w:multiLevelType w:val="hybridMultilevel"/>
    <w:tmpl w:val="C7E429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8B03C5"/>
    <w:multiLevelType w:val="hybridMultilevel"/>
    <w:tmpl w:val="D8EC5DC2"/>
    <w:lvl w:ilvl="0" w:tplc="DAB4DB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43F25B93"/>
    <w:multiLevelType w:val="hybridMultilevel"/>
    <w:tmpl w:val="D7FA3A8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15:restartNumberingAfterBreak="0">
    <w:nsid w:val="4B9E4426"/>
    <w:multiLevelType w:val="hybridMultilevel"/>
    <w:tmpl w:val="A5B20E56"/>
    <w:lvl w:ilvl="0" w:tplc="9AA42144">
      <w:start w:val="2"/>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6" w15:restartNumberingAfterBreak="0">
    <w:nsid w:val="634B7DCF"/>
    <w:multiLevelType w:val="hybridMultilevel"/>
    <w:tmpl w:val="A2BA693A"/>
    <w:lvl w:ilvl="0" w:tplc="DBAE20F4">
      <w:start w:val="1"/>
      <w:numFmt w:val="decimal"/>
      <w:suff w:val="space"/>
      <w:lvlText w:val="%1."/>
      <w:lvlJc w:val="left"/>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72712F4C"/>
    <w:multiLevelType w:val="hybridMultilevel"/>
    <w:tmpl w:val="31062352"/>
    <w:lvl w:ilvl="0" w:tplc="9460CC4C">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3"/>
  </w:num>
  <w:num w:numId="5">
    <w:abstractNumId w:val="2"/>
  </w:num>
  <w:num w:numId="6">
    <w:abstractNumId w:val="7"/>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3"/>
  </w:num>
  <w:num w:numId="14">
    <w:abstractNumId w:val="0"/>
  </w:num>
  <w:num w:numId="15">
    <w:abstractNumId w:val="12"/>
  </w:num>
  <w:num w:numId="16">
    <w:abstractNumId w:val="15"/>
  </w:num>
  <w:num w:numId="17">
    <w:abstractNumId w:val="5"/>
  </w:num>
  <w:num w:numId="18">
    <w:abstractNumId w:val="9"/>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13"/>
    <w:rsid w:val="00033434"/>
    <w:rsid w:val="00036A18"/>
    <w:rsid w:val="00042876"/>
    <w:rsid w:val="0004379E"/>
    <w:rsid w:val="00050168"/>
    <w:rsid w:val="000565F4"/>
    <w:rsid w:val="00061B43"/>
    <w:rsid w:val="00067D99"/>
    <w:rsid w:val="00080A51"/>
    <w:rsid w:val="000813C4"/>
    <w:rsid w:val="000819EB"/>
    <w:rsid w:val="00097E7F"/>
    <w:rsid w:val="000A02F3"/>
    <w:rsid w:val="000A252F"/>
    <w:rsid w:val="000B4076"/>
    <w:rsid w:val="000C74C0"/>
    <w:rsid w:val="000D3A18"/>
    <w:rsid w:val="000F1634"/>
    <w:rsid w:val="00100B31"/>
    <w:rsid w:val="00107DCF"/>
    <w:rsid w:val="00114D29"/>
    <w:rsid w:val="00117CA3"/>
    <w:rsid w:val="0012086E"/>
    <w:rsid w:val="00122E09"/>
    <w:rsid w:val="0012456D"/>
    <w:rsid w:val="001261E3"/>
    <w:rsid w:val="00135E64"/>
    <w:rsid w:val="00136DC0"/>
    <w:rsid w:val="00141598"/>
    <w:rsid w:val="00141DC4"/>
    <w:rsid w:val="00150284"/>
    <w:rsid w:val="0017122D"/>
    <w:rsid w:val="001717AE"/>
    <w:rsid w:val="00174655"/>
    <w:rsid w:val="001801F7"/>
    <w:rsid w:val="001918C9"/>
    <w:rsid w:val="00192D8C"/>
    <w:rsid w:val="00197E87"/>
    <w:rsid w:val="001A1FF4"/>
    <w:rsid w:val="001A31EA"/>
    <w:rsid w:val="001A3BAF"/>
    <w:rsid w:val="001A4610"/>
    <w:rsid w:val="001B3692"/>
    <w:rsid w:val="001B4D46"/>
    <w:rsid w:val="001B6057"/>
    <w:rsid w:val="001C56BA"/>
    <w:rsid w:val="001E1120"/>
    <w:rsid w:val="001E505F"/>
    <w:rsid w:val="001E563A"/>
    <w:rsid w:val="00202CAC"/>
    <w:rsid w:val="00252573"/>
    <w:rsid w:val="002758B7"/>
    <w:rsid w:val="00276C7A"/>
    <w:rsid w:val="002810D4"/>
    <w:rsid w:val="00283507"/>
    <w:rsid w:val="00293F56"/>
    <w:rsid w:val="00296139"/>
    <w:rsid w:val="002A028A"/>
    <w:rsid w:val="002A3DF6"/>
    <w:rsid w:val="002A3EE8"/>
    <w:rsid w:val="002C39CD"/>
    <w:rsid w:val="002C52A9"/>
    <w:rsid w:val="002E5014"/>
    <w:rsid w:val="002F1750"/>
    <w:rsid w:val="00300475"/>
    <w:rsid w:val="003015D8"/>
    <w:rsid w:val="00312232"/>
    <w:rsid w:val="00322C0D"/>
    <w:rsid w:val="003331C1"/>
    <w:rsid w:val="00334255"/>
    <w:rsid w:val="003413B2"/>
    <w:rsid w:val="00344D06"/>
    <w:rsid w:val="00352685"/>
    <w:rsid w:val="003565CD"/>
    <w:rsid w:val="0037089C"/>
    <w:rsid w:val="00376E56"/>
    <w:rsid w:val="0038255A"/>
    <w:rsid w:val="00386D5E"/>
    <w:rsid w:val="00387D16"/>
    <w:rsid w:val="00391BF6"/>
    <w:rsid w:val="003962E4"/>
    <w:rsid w:val="003B438C"/>
    <w:rsid w:val="003B7924"/>
    <w:rsid w:val="003C0AE5"/>
    <w:rsid w:val="003E37FC"/>
    <w:rsid w:val="003E66C8"/>
    <w:rsid w:val="00403F17"/>
    <w:rsid w:val="004106AF"/>
    <w:rsid w:val="004127FE"/>
    <w:rsid w:val="00413EB5"/>
    <w:rsid w:val="004168C9"/>
    <w:rsid w:val="0042579E"/>
    <w:rsid w:val="00431F4D"/>
    <w:rsid w:val="00434005"/>
    <w:rsid w:val="004345BC"/>
    <w:rsid w:val="0043496B"/>
    <w:rsid w:val="004423FC"/>
    <w:rsid w:val="0044387C"/>
    <w:rsid w:val="00447C05"/>
    <w:rsid w:val="004557A4"/>
    <w:rsid w:val="0046429D"/>
    <w:rsid w:val="00475629"/>
    <w:rsid w:val="00476087"/>
    <w:rsid w:val="00482FBF"/>
    <w:rsid w:val="004920D2"/>
    <w:rsid w:val="0049611D"/>
    <w:rsid w:val="00497227"/>
    <w:rsid w:val="004B1D32"/>
    <w:rsid w:val="004B46FE"/>
    <w:rsid w:val="004C08A4"/>
    <w:rsid w:val="004C122F"/>
    <w:rsid w:val="004C54C3"/>
    <w:rsid w:val="004D01FA"/>
    <w:rsid w:val="004F5CD3"/>
    <w:rsid w:val="0050078B"/>
    <w:rsid w:val="00502650"/>
    <w:rsid w:val="00503063"/>
    <w:rsid w:val="00510D4B"/>
    <w:rsid w:val="00514B30"/>
    <w:rsid w:val="00514D93"/>
    <w:rsid w:val="005158DF"/>
    <w:rsid w:val="005170C7"/>
    <w:rsid w:val="005266C7"/>
    <w:rsid w:val="005307CB"/>
    <w:rsid w:val="00535D5B"/>
    <w:rsid w:val="005405DA"/>
    <w:rsid w:val="00554B6D"/>
    <w:rsid w:val="00556751"/>
    <w:rsid w:val="00561AF4"/>
    <w:rsid w:val="00564589"/>
    <w:rsid w:val="0056526F"/>
    <w:rsid w:val="00570356"/>
    <w:rsid w:val="00571A9A"/>
    <w:rsid w:val="005832C3"/>
    <w:rsid w:val="00590953"/>
    <w:rsid w:val="0059438F"/>
    <w:rsid w:val="0059531C"/>
    <w:rsid w:val="005B2B7C"/>
    <w:rsid w:val="005C2009"/>
    <w:rsid w:val="005C2FB8"/>
    <w:rsid w:val="005C4671"/>
    <w:rsid w:val="005C60E3"/>
    <w:rsid w:val="005C6DCC"/>
    <w:rsid w:val="005D128A"/>
    <w:rsid w:val="005D2FA7"/>
    <w:rsid w:val="005D6E5A"/>
    <w:rsid w:val="005E2922"/>
    <w:rsid w:val="005E46DE"/>
    <w:rsid w:val="005E59E8"/>
    <w:rsid w:val="005F3D72"/>
    <w:rsid w:val="005F5E01"/>
    <w:rsid w:val="005F5F7D"/>
    <w:rsid w:val="006006F2"/>
    <w:rsid w:val="00607D29"/>
    <w:rsid w:val="00616E21"/>
    <w:rsid w:val="00621FB1"/>
    <w:rsid w:val="00622DBE"/>
    <w:rsid w:val="0062564F"/>
    <w:rsid w:val="00630B68"/>
    <w:rsid w:val="0063108A"/>
    <w:rsid w:val="0063192F"/>
    <w:rsid w:val="00651621"/>
    <w:rsid w:val="0066294B"/>
    <w:rsid w:val="0067414E"/>
    <w:rsid w:val="006823D1"/>
    <w:rsid w:val="00686534"/>
    <w:rsid w:val="00693A05"/>
    <w:rsid w:val="006A220F"/>
    <w:rsid w:val="006A56B7"/>
    <w:rsid w:val="006A73DF"/>
    <w:rsid w:val="006B70C6"/>
    <w:rsid w:val="006B7A26"/>
    <w:rsid w:val="006C0067"/>
    <w:rsid w:val="006C2FEC"/>
    <w:rsid w:val="006D1A81"/>
    <w:rsid w:val="006D4B1D"/>
    <w:rsid w:val="006D4E16"/>
    <w:rsid w:val="006D600A"/>
    <w:rsid w:val="006E39C0"/>
    <w:rsid w:val="006E5B2D"/>
    <w:rsid w:val="006F1D65"/>
    <w:rsid w:val="006F7463"/>
    <w:rsid w:val="0070585B"/>
    <w:rsid w:val="007122D7"/>
    <w:rsid w:val="007200C0"/>
    <w:rsid w:val="00726BC9"/>
    <w:rsid w:val="00730444"/>
    <w:rsid w:val="00746ECE"/>
    <w:rsid w:val="00755EE4"/>
    <w:rsid w:val="007732A7"/>
    <w:rsid w:val="007826A8"/>
    <w:rsid w:val="00786391"/>
    <w:rsid w:val="00786DD5"/>
    <w:rsid w:val="0079052E"/>
    <w:rsid w:val="007956D3"/>
    <w:rsid w:val="007A43FE"/>
    <w:rsid w:val="007B3FC9"/>
    <w:rsid w:val="007B429D"/>
    <w:rsid w:val="007B4A64"/>
    <w:rsid w:val="007B5DB2"/>
    <w:rsid w:val="007C03E9"/>
    <w:rsid w:val="007C230C"/>
    <w:rsid w:val="007D42E9"/>
    <w:rsid w:val="007D6A04"/>
    <w:rsid w:val="007F3143"/>
    <w:rsid w:val="007F7B1C"/>
    <w:rsid w:val="00804163"/>
    <w:rsid w:val="00813130"/>
    <w:rsid w:val="00814C5F"/>
    <w:rsid w:val="00824118"/>
    <w:rsid w:val="00824FBF"/>
    <w:rsid w:val="00825611"/>
    <w:rsid w:val="00826488"/>
    <w:rsid w:val="00831E95"/>
    <w:rsid w:val="00832674"/>
    <w:rsid w:val="008344E8"/>
    <w:rsid w:val="0084342D"/>
    <w:rsid w:val="008441F5"/>
    <w:rsid w:val="008453D2"/>
    <w:rsid w:val="00854D88"/>
    <w:rsid w:val="00856EB1"/>
    <w:rsid w:val="00860399"/>
    <w:rsid w:val="00861AA9"/>
    <w:rsid w:val="00872852"/>
    <w:rsid w:val="00873E09"/>
    <w:rsid w:val="00874646"/>
    <w:rsid w:val="00877240"/>
    <w:rsid w:val="0089195F"/>
    <w:rsid w:val="00894A4C"/>
    <w:rsid w:val="00894CB7"/>
    <w:rsid w:val="008A3FA7"/>
    <w:rsid w:val="008B0409"/>
    <w:rsid w:val="008B053E"/>
    <w:rsid w:val="008B28DE"/>
    <w:rsid w:val="008B3865"/>
    <w:rsid w:val="008B4A7B"/>
    <w:rsid w:val="008C7A7D"/>
    <w:rsid w:val="008D0688"/>
    <w:rsid w:val="008D1D74"/>
    <w:rsid w:val="008E36E3"/>
    <w:rsid w:val="008F0968"/>
    <w:rsid w:val="008F5F9F"/>
    <w:rsid w:val="0090253D"/>
    <w:rsid w:val="00914AA8"/>
    <w:rsid w:val="00916859"/>
    <w:rsid w:val="009172B1"/>
    <w:rsid w:val="009227CB"/>
    <w:rsid w:val="009250D4"/>
    <w:rsid w:val="00927948"/>
    <w:rsid w:val="00933295"/>
    <w:rsid w:val="009352FE"/>
    <w:rsid w:val="0093594E"/>
    <w:rsid w:val="00935D15"/>
    <w:rsid w:val="00937A13"/>
    <w:rsid w:val="00941246"/>
    <w:rsid w:val="00941F1E"/>
    <w:rsid w:val="00942C7B"/>
    <w:rsid w:val="00950A83"/>
    <w:rsid w:val="009533FE"/>
    <w:rsid w:val="00955A2F"/>
    <w:rsid w:val="00977430"/>
    <w:rsid w:val="00980489"/>
    <w:rsid w:val="00981F58"/>
    <w:rsid w:val="009847BC"/>
    <w:rsid w:val="00991721"/>
    <w:rsid w:val="009A0B7B"/>
    <w:rsid w:val="009A0FB2"/>
    <w:rsid w:val="009B4491"/>
    <w:rsid w:val="009B4BDB"/>
    <w:rsid w:val="009C4DC3"/>
    <w:rsid w:val="009D2C90"/>
    <w:rsid w:val="009D3625"/>
    <w:rsid w:val="009D499F"/>
    <w:rsid w:val="009E31BB"/>
    <w:rsid w:val="009E3D85"/>
    <w:rsid w:val="009E3FE6"/>
    <w:rsid w:val="009E584C"/>
    <w:rsid w:val="009F38A2"/>
    <w:rsid w:val="00A02055"/>
    <w:rsid w:val="00A070F8"/>
    <w:rsid w:val="00A15199"/>
    <w:rsid w:val="00A26176"/>
    <w:rsid w:val="00A345B0"/>
    <w:rsid w:val="00A46F28"/>
    <w:rsid w:val="00A575B6"/>
    <w:rsid w:val="00A646A7"/>
    <w:rsid w:val="00A66693"/>
    <w:rsid w:val="00A76F73"/>
    <w:rsid w:val="00A81FE7"/>
    <w:rsid w:val="00A95173"/>
    <w:rsid w:val="00A978BF"/>
    <w:rsid w:val="00AA5321"/>
    <w:rsid w:val="00AB0B6D"/>
    <w:rsid w:val="00AB5BC2"/>
    <w:rsid w:val="00AC2B7B"/>
    <w:rsid w:val="00AC5351"/>
    <w:rsid w:val="00AD0DEF"/>
    <w:rsid w:val="00AD63A8"/>
    <w:rsid w:val="00AE282E"/>
    <w:rsid w:val="00AF2C2A"/>
    <w:rsid w:val="00AF6AE3"/>
    <w:rsid w:val="00B16959"/>
    <w:rsid w:val="00B1774B"/>
    <w:rsid w:val="00B20FC4"/>
    <w:rsid w:val="00B211F1"/>
    <w:rsid w:val="00B314A8"/>
    <w:rsid w:val="00B50544"/>
    <w:rsid w:val="00B57126"/>
    <w:rsid w:val="00B5760B"/>
    <w:rsid w:val="00B61C11"/>
    <w:rsid w:val="00B72A52"/>
    <w:rsid w:val="00B73743"/>
    <w:rsid w:val="00B74DAA"/>
    <w:rsid w:val="00B751D8"/>
    <w:rsid w:val="00B856DA"/>
    <w:rsid w:val="00B91A4D"/>
    <w:rsid w:val="00B94152"/>
    <w:rsid w:val="00B967D2"/>
    <w:rsid w:val="00BA3666"/>
    <w:rsid w:val="00BA3B93"/>
    <w:rsid w:val="00BA53E7"/>
    <w:rsid w:val="00BA7B95"/>
    <w:rsid w:val="00BB10E0"/>
    <w:rsid w:val="00BB66B9"/>
    <w:rsid w:val="00BC0F26"/>
    <w:rsid w:val="00BC33DC"/>
    <w:rsid w:val="00BC4FF6"/>
    <w:rsid w:val="00BE2DEB"/>
    <w:rsid w:val="00BE32E0"/>
    <w:rsid w:val="00BE6F3C"/>
    <w:rsid w:val="00BF0355"/>
    <w:rsid w:val="00BF0E24"/>
    <w:rsid w:val="00C018B8"/>
    <w:rsid w:val="00C12413"/>
    <w:rsid w:val="00C149FD"/>
    <w:rsid w:val="00C14EEE"/>
    <w:rsid w:val="00C210EA"/>
    <w:rsid w:val="00C22A6F"/>
    <w:rsid w:val="00C2331D"/>
    <w:rsid w:val="00C53E20"/>
    <w:rsid w:val="00C5496F"/>
    <w:rsid w:val="00C54A6B"/>
    <w:rsid w:val="00C574F0"/>
    <w:rsid w:val="00C66E69"/>
    <w:rsid w:val="00C710E1"/>
    <w:rsid w:val="00C778A9"/>
    <w:rsid w:val="00C838C4"/>
    <w:rsid w:val="00C86F80"/>
    <w:rsid w:val="00CA0E94"/>
    <w:rsid w:val="00CA7B51"/>
    <w:rsid w:val="00CB316C"/>
    <w:rsid w:val="00CC11F7"/>
    <w:rsid w:val="00CC31BD"/>
    <w:rsid w:val="00CC69CA"/>
    <w:rsid w:val="00CE5EA8"/>
    <w:rsid w:val="00CF3FEF"/>
    <w:rsid w:val="00CF4054"/>
    <w:rsid w:val="00D1740E"/>
    <w:rsid w:val="00D2320D"/>
    <w:rsid w:val="00D313E2"/>
    <w:rsid w:val="00D35287"/>
    <w:rsid w:val="00D41D2B"/>
    <w:rsid w:val="00D5195C"/>
    <w:rsid w:val="00D55B28"/>
    <w:rsid w:val="00D607D1"/>
    <w:rsid w:val="00D60AD8"/>
    <w:rsid w:val="00D76EE9"/>
    <w:rsid w:val="00D858C8"/>
    <w:rsid w:val="00D919B0"/>
    <w:rsid w:val="00D91CD2"/>
    <w:rsid w:val="00D936F3"/>
    <w:rsid w:val="00D95B43"/>
    <w:rsid w:val="00DA1540"/>
    <w:rsid w:val="00DB0404"/>
    <w:rsid w:val="00DB0502"/>
    <w:rsid w:val="00DB058B"/>
    <w:rsid w:val="00DB4C1A"/>
    <w:rsid w:val="00DB62C9"/>
    <w:rsid w:val="00DC646D"/>
    <w:rsid w:val="00DD446A"/>
    <w:rsid w:val="00DD762F"/>
    <w:rsid w:val="00DF36D1"/>
    <w:rsid w:val="00DF652C"/>
    <w:rsid w:val="00DF6948"/>
    <w:rsid w:val="00E02894"/>
    <w:rsid w:val="00E028B6"/>
    <w:rsid w:val="00E053C8"/>
    <w:rsid w:val="00E07032"/>
    <w:rsid w:val="00E125CA"/>
    <w:rsid w:val="00E150AD"/>
    <w:rsid w:val="00E170BB"/>
    <w:rsid w:val="00E21F00"/>
    <w:rsid w:val="00E30402"/>
    <w:rsid w:val="00E4366F"/>
    <w:rsid w:val="00E535C5"/>
    <w:rsid w:val="00E5479B"/>
    <w:rsid w:val="00E556FC"/>
    <w:rsid w:val="00E560CC"/>
    <w:rsid w:val="00E56C10"/>
    <w:rsid w:val="00E60D55"/>
    <w:rsid w:val="00E76C74"/>
    <w:rsid w:val="00E866E2"/>
    <w:rsid w:val="00E9727C"/>
    <w:rsid w:val="00EA783E"/>
    <w:rsid w:val="00EB5EB4"/>
    <w:rsid w:val="00EC08D7"/>
    <w:rsid w:val="00EC458F"/>
    <w:rsid w:val="00ED03B2"/>
    <w:rsid w:val="00ED0688"/>
    <w:rsid w:val="00ED35A7"/>
    <w:rsid w:val="00ED61DF"/>
    <w:rsid w:val="00EE1AAF"/>
    <w:rsid w:val="00EF2FE1"/>
    <w:rsid w:val="00EF3155"/>
    <w:rsid w:val="00EF4AD5"/>
    <w:rsid w:val="00F05702"/>
    <w:rsid w:val="00F20085"/>
    <w:rsid w:val="00F207E0"/>
    <w:rsid w:val="00F2568B"/>
    <w:rsid w:val="00F353BD"/>
    <w:rsid w:val="00F418A1"/>
    <w:rsid w:val="00F4450C"/>
    <w:rsid w:val="00F603B4"/>
    <w:rsid w:val="00F633C5"/>
    <w:rsid w:val="00F651CA"/>
    <w:rsid w:val="00F726D6"/>
    <w:rsid w:val="00F728CB"/>
    <w:rsid w:val="00F77687"/>
    <w:rsid w:val="00F80E91"/>
    <w:rsid w:val="00F8144B"/>
    <w:rsid w:val="00F917B0"/>
    <w:rsid w:val="00F96D21"/>
    <w:rsid w:val="00FA4877"/>
    <w:rsid w:val="00FB0ED8"/>
    <w:rsid w:val="00FC00CE"/>
    <w:rsid w:val="00FC4AA5"/>
    <w:rsid w:val="00FC6D58"/>
    <w:rsid w:val="00FE24FB"/>
    <w:rsid w:val="00FE52BD"/>
    <w:rsid w:val="00FF1F55"/>
    <w:rsid w:val="00FF2C1F"/>
    <w:rsid w:val="00FF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E1E38"/>
  <w15:docId w15:val="{D9973C15-49BA-4CB9-8A08-E142ADFD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13"/>
    <w:rPr>
      <w:sz w:val="24"/>
      <w:szCs w:val="24"/>
    </w:rPr>
  </w:style>
  <w:style w:type="paragraph" w:styleId="1">
    <w:name w:val="heading 1"/>
    <w:basedOn w:val="a"/>
    <w:next w:val="a"/>
    <w:link w:val="10"/>
    <w:uiPriority w:val="99"/>
    <w:qFormat/>
    <w:rsid w:val="003B7924"/>
    <w:pPr>
      <w:keepNext/>
      <w:jc w:val="center"/>
      <w:outlineLvl w:val="0"/>
    </w:pPr>
    <w:rPr>
      <w:sz w:val="28"/>
    </w:rPr>
  </w:style>
  <w:style w:type="paragraph" w:styleId="2">
    <w:name w:val="heading 2"/>
    <w:basedOn w:val="a"/>
    <w:next w:val="a"/>
    <w:link w:val="20"/>
    <w:uiPriority w:val="99"/>
    <w:qFormat/>
    <w:locked/>
    <w:rsid w:val="0070585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60CC"/>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50078B"/>
    <w:rPr>
      <w:rFonts w:ascii="Cambria" w:hAnsi="Cambria" w:cs="Times New Roman"/>
      <w:b/>
      <w:bCs/>
      <w:i/>
      <w:iCs/>
      <w:sz w:val="28"/>
      <w:szCs w:val="28"/>
    </w:rPr>
  </w:style>
  <w:style w:type="paragraph" w:styleId="a3">
    <w:name w:val="Plain Text"/>
    <w:basedOn w:val="a"/>
    <w:link w:val="a4"/>
    <w:rsid w:val="00C12413"/>
    <w:pPr>
      <w:spacing w:after="200" w:line="276" w:lineRule="auto"/>
    </w:pPr>
    <w:rPr>
      <w:rFonts w:ascii="Courier New" w:hAnsi="Courier New"/>
      <w:sz w:val="20"/>
      <w:szCs w:val="20"/>
      <w:lang w:eastAsia="en-US"/>
    </w:rPr>
  </w:style>
  <w:style w:type="character" w:customStyle="1" w:styleId="PlainTextChar">
    <w:name w:val="Plain Text Char"/>
    <w:basedOn w:val="a0"/>
    <w:uiPriority w:val="99"/>
    <w:semiHidden/>
    <w:locked/>
    <w:rsid w:val="00E560CC"/>
    <w:rPr>
      <w:rFonts w:ascii="Courier New" w:hAnsi="Courier New" w:cs="Courier New"/>
      <w:sz w:val="20"/>
      <w:szCs w:val="20"/>
    </w:rPr>
  </w:style>
  <w:style w:type="character" w:styleId="a5">
    <w:name w:val="Strong"/>
    <w:basedOn w:val="a0"/>
    <w:uiPriority w:val="99"/>
    <w:qFormat/>
    <w:rsid w:val="00C12413"/>
    <w:rPr>
      <w:rFonts w:cs="Times New Roman"/>
      <w:b/>
    </w:rPr>
  </w:style>
  <w:style w:type="paragraph" w:styleId="a6">
    <w:name w:val="Title"/>
    <w:basedOn w:val="a"/>
    <w:link w:val="a7"/>
    <w:uiPriority w:val="99"/>
    <w:qFormat/>
    <w:rsid w:val="003B7924"/>
    <w:pPr>
      <w:jc w:val="center"/>
    </w:pPr>
    <w:rPr>
      <w:sz w:val="28"/>
      <w:szCs w:val="20"/>
    </w:rPr>
  </w:style>
  <w:style w:type="character" w:customStyle="1" w:styleId="a7">
    <w:name w:val="Заголовок Знак"/>
    <w:basedOn w:val="a0"/>
    <w:link w:val="a6"/>
    <w:uiPriority w:val="99"/>
    <w:locked/>
    <w:rsid w:val="00E560CC"/>
    <w:rPr>
      <w:rFonts w:ascii="Cambria" w:hAnsi="Cambria" w:cs="Times New Roman"/>
      <w:b/>
      <w:bCs/>
      <w:kern w:val="28"/>
      <w:sz w:val="32"/>
      <w:szCs w:val="32"/>
    </w:rPr>
  </w:style>
  <w:style w:type="paragraph" w:styleId="a8">
    <w:name w:val="Body Text"/>
    <w:basedOn w:val="a"/>
    <w:link w:val="a9"/>
    <w:uiPriority w:val="99"/>
    <w:rsid w:val="00F917B0"/>
    <w:pPr>
      <w:spacing w:after="120"/>
    </w:pPr>
    <w:rPr>
      <w:sz w:val="20"/>
      <w:szCs w:val="20"/>
    </w:rPr>
  </w:style>
  <w:style w:type="character" w:customStyle="1" w:styleId="a9">
    <w:name w:val="Основной текст Знак"/>
    <w:basedOn w:val="a0"/>
    <w:link w:val="a8"/>
    <w:uiPriority w:val="99"/>
    <w:semiHidden/>
    <w:locked/>
    <w:rsid w:val="00E560CC"/>
    <w:rPr>
      <w:rFonts w:cs="Times New Roman"/>
      <w:sz w:val="24"/>
      <w:szCs w:val="24"/>
    </w:rPr>
  </w:style>
  <w:style w:type="paragraph" w:customStyle="1" w:styleId="ConsNormal">
    <w:name w:val="ConsNormal"/>
    <w:rsid w:val="00F917B0"/>
    <w:pPr>
      <w:widowControl w:val="0"/>
      <w:autoSpaceDE w:val="0"/>
      <w:autoSpaceDN w:val="0"/>
      <w:adjustRightInd w:val="0"/>
      <w:ind w:right="19772" w:firstLine="720"/>
    </w:pPr>
    <w:rPr>
      <w:rFonts w:ascii="Arial" w:hAnsi="Arial" w:cs="Arial"/>
      <w:sz w:val="20"/>
      <w:szCs w:val="20"/>
    </w:rPr>
  </w:style>
  <w:style w:type="paragraph" w:styleId="aa">
    <w:name w:val="Normal (Web)"/>
    <w:basedOn w:val="a"/>
    <w:uiPriority w:val="99"/>
    <w:rsid w:val="0012086E"/>
    <w:pPr>
      <w:spacing w:before="100" w:beforeAutospacing="1" w:after="119"/>
    </w:pPr>
  </w:style>
  <w:style w:type="paragraph" w:customStyle="1" w:styleId="Style9">
    <w:name w:val="Style9"/>
    <w:basedOn w:val="a"/>
    <w:uiPriority w:val="99"/>
    <w:rsid w:val="0012086E"/>
    <w:pPr>
      <w:widowControl w:val="0"/>
      <w:autoSpaceDE w:val="0"/>
      <w:autoSpaceDN w:val="0"/>
      <w:adjustRightInd w:val="0"/>
    </w:pPr>
  </w:style>
  <w:style w:type="paragraph" w:customStyle="1" w:styleId="Style10">
    <w:name w:val="Style10"/>
    <w:basedOn w:val="a"/>
    <w:uiPriority w:val="99"/>
    <w:rsid w:val="0012086E"/>
    <w:pPr>
      <w:widowControl w:val="0"/>
      <w:autoSpaceDE w:val="0"/>
      <w:autoSpaceDN w:val="0"/>
      <w:adjustRightInd w:val="0"/>
      <w:spacing w:line="226" w:lineRule="exact"/>
      <w:jc w:val="center"/>
    </w:pPr>
    <w:rPr>
      <w:rFonts w:ascii="Arial" w:hAnsi="Arial" w:cs="Arial"/>
    </w:rPr>
  </w:style>
  <w:style w:type="paragraph" w:customStyle="1" w:styleId="Style14">
    <w:name w:val="Style14"/>
    <w:basedOn w:val="a"/>
    <w:uiPriority w:val="99"/>
    <w:rsid w:val="0012086E"/>
    <w:pPr>
      <w:widowControl w:val="0"/>
      <w:autoSpaceDE w:val="0"/>
      <w:autoSpaceDN w:val="0"/>
      <w:adjustRightInd w:val="0"/>
      <w:spacing w:line="259" w:lineRule="exact"/>
      <w:ind w:firstLine="830"/>
    </w:pPr>
  </w:style>
  <w:style w:type="paragraph" w:customStyle="1" w:styleId="Style16">
    <w:name w:val="Style16"/>
    <w:basedOn w:val="a"/>
    <w:uiPriority w:val="99"/>
    <w:rsid w:val="0012086E"/>
    <w:pPr>
      <w:widowControl w:val="0"/>
      <w:autoSpaceDE w:val="0"/>
      <w:autoSpaceDN w:val="0"/>
      <w:adjustRightInd w:val="0"/>
    </w:pPr>
  </w:style>
  <w:style w:type="paragraph" w:customStyle="1" w:styleId="ConsPlusCell">
    <w:name w:val="ConsPlusCell"/>
    <w:uiPriority w:val="99"/>
    <w:rsid w:val="0012086E"/>
    <w:pPr>
      <w:autoSpaceDE w:val="0"/>
      <w:autoSpaceDN w:val="0"/>
      <w:adjustRightInd w:val="0"/>
    </w:pPr>
    <w:rPr>
      <w:rFonts w:ascii="Arial" w:hAnsi="Arial" w:cs="Arial"/>
      <w:sz w:val="20"/>
      <w:szCs w:val="20"/>
    </w:rPr>
  </w:style>
  <w:style w:type="character" w:customStyle="1" w:styleId="FontStyle136">
    <w:name w:val="Font Style136"/>
    <w:uiPriority w:val="99"/>
    <w:rsid w:val="0012086E"/>
    <w:rPr>
      <w:rFonts w:ascii="Times New Roman" w:hAnsi="Times New Roman"/>
      <w:b/>
      <w:sz w:val="26"/>
    </w:rPr>
  </w:style>
  <w:style w:type="character" w:customStyle="1" w:styleId="FontStyle138">
    <w:name w:val="Font Style138"/>
    <w:uiPriority w:val="99"/>
    <w:rsid w:val="0012086E"/>
    <w:rPr>
      <w:rFonts w:ascii="Times New Roman" w:hAnsi="Times New Roman"/>
      <w:sz w:val="26"/>
    </w:rPr>
  </w:style>
  <w:style w:type="character" w:styleId="ab">
    <w:name w:val="Hyperlink"/>
    <w:basedOn w:val="a0"/>
    <w:uiPriority w:val="99"/>
    <w:rsid w:val="0012086E"/>
    <w:rPr>
      <w:rFonts w:cs="Times New Roman"/>
      <w:color w:val="0000FF"/>
      <w:u w:val="single"/>
    </w:rPr>
  </w:style>
  <w:style w:type="table" w:styleId="ac">
    <w:name w:val="Table Grid"/>
    <w:basedOn w:val="a1"/>
    <w:uiPriority w:val="99"/>
    <w:rsid w:val="001208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E535C5"/>
    <w:rPr>
      <w:rFonts w:ascii="Tahoma" w:hAnsi="Tahoma"/>
      <w:sz w:val="16"/>
      <w:szCs w:val="16"/>
    </w:rPr>
  </w:style>
  <w:style w:type="character" w:customStyle="1" w:styleId="ae">
    <w:name w:val="Текст выноски Знак"/>
    <w:basedOn w:val="a0"/>
    <w:link w:val="ad"/>
    <w:uiPriority w:val="99"/>
    <w:locked/>
    <w:rsid w:val="00E535C5"/>
    <w:rPr>
      <w:rFonts w:ascii="Tahoma" w:hAnsi="Tahoma" w:cs="Times New Roman"/>
      <w:sz w:val="16"/>
    </w:rPr>
  </w:style>
  <w:style w:type="paragraph" w:customStyle="1" w:styleId="CharCharCarCarCharCharCarCarCharCharCarCarCharChar">
    <w:name w:val="Char Char Car Car Char Char Car Car Char Char Car Car Char Char"/>
    <w:basedOn w:val="a"/>
    <w:uiPriority w:val="99"/>
    <w:rsid w:val="00042876"/>
    <w:pPr>
      <w:spacing w:after="160" w:line="240" w:lineRule="exact"/>
    </w:pPr>
    <w:rPr>
      <w:sz w:val="20"/>
      <w:szCs w:val="20"/>
    </w:rPr>
  </w:style>
  <w:style w:type="paragraph" w:customStyle="1" w:styleId="11">
    <w:name w:val="Знак1 Знак Знак Знак Знак Знак Знак Знак Знак Знак"/>
    <w:basedOn w:val="a"/>
    <w:next w:val="a"/>
    <w:uiPriority w:val="99"/>
    <w:semiHidden/>
    <w:rsid w:val="00A02055"/>
    <w:pPr>
      <w:spacing w:after="160" w:line="240" w:lineRule="exact"/>
      <w:ind w:firstLine="709"/>
    </w:pPr>
    <w:rPr>
      <w:rFonts w:cs="Arial"/>
      <w:sz w:val="28"/>
      <w:szCs w:val="20"/>
      <w:lang w:val="en-US" w:eastAsia="en-US"/>
    </w:rPr>
  </w:style>
  <w:style w:type="paragraph" w:customStyle="1" w:styleId="12">
    <w:name w:val="Без интервала1"/>
    <w:uiPriority w:val="99"/>
    <w:rsid w:val="00E30402"/>
    <w:rPr>
      <w:rFonts w:ascii="Calibri" w:hAnsi="Calibri"/>
      <w:lang w:eastAsia="en-US"/>
    </w:rPr>
  </w:style>
  <w:style w:type="character" w:customStyle="1" w:styleId="a4">
    <w:name w:val="Текст Знак"/>
    <w:link w:val="a3"/>
    <w:locked/>
    <w:rsid w:val="00554B6D"/>
    <w:rPr>
      <w:rFonts w:ascii="Courier New" w:hAnsi="Courier New"/>
      <w:lang w:val="ru-RU" w:eastAsia="en-US"/>
    </w:rPr>
  </w:style>
  <w:style w:type="paragraph" w:customStyle="1" w:styleId="21">
    <w:name w:val="Основной текст с отступом 21"/>
    <w:basedOn w:val="a"/>
    <w:uiPriority w:val="99"/>
    <w:rsid w:val="00554B6D"/>
    <w:pPr>
      <w:widowControl w:val="0"/>
      <w:suppressAutoHyphens/>
      <w:ind w:firstLine="900"/>
    </w:pPr>
    <w:rPr>
      <w:kern w:val="1"/>
      <w:sz w:val="28"/>
      <w:lang w:eastAsia="en-US"/>
    </w:rPr>
  </w:style>
  <w:style w:type="paragraph" w:customStyle="1" w:styleId="22">
    <w:name w:val="Основной текст с отступом 22"/>
    <w:basedOn w:val="a"/>
    <w:uiPriority w:val="99"/>
    <w:rsid w:val="00554B6D"/>
    <w:pPr>
      <w:widowControl w:val="0"/>
      <w:suppressAutoHyphens/>
      <w:overflowPunct w:val="0"/>
      <w:autoSpaceDE w:val="0"/>
      <w:spacing w:before="20" w:after="20"/>
      <w:ind w:firstLine="708"/>
      <w:jc w:val="both"/>
      <w:textAlignment w:val="baseline"/>
    </w:pPr>
    <w:rPr>
      <w:kern w:val="1"/>
      <w:sz w:val="28"/>
      <w:szCs w:val="28"/>
      <w:lang w:eastAsia="en-US"/>
    </w:rPr>
  </w:style>
  <w:style w:type="paragraph" w:styleId="af">
    <w:name w:val="header"/>
    <w:basedOn w:val="a"/>
    <w:link w:val="af0"/>
    <w:uiPriority w:val="99"/>
    <w:rsid w:val="00755EE4"/>
    <w:pPr>
      <w:tabs>
        <w:tab w:val="center" w:pos="4677"/>
        <w:tab w:val="right" w:pos="9355"/>
      </w:tabs>
    </w:pPr>
  </w:style>
  <w:style w:type="character" w:customStyle="1" w:styleId="af0">
    <w:name w:val="Верхний колонтитул Знак"/>
    <w:basedOn w:val="a0"/>
    <w:link w:val="af"/>
    <w:uiPriority w:val="99"/>
    <w:semiHidden/>
    <w:locked/>
    <w:rsid w:val="00AC5351"/>
    <w:rPr>
      <w:rFonts w:cs="Times New Roman"/>
      <w:sz w:val="24"/>
      <w:szCs w:val="24"/>
    </w:rPr>
  </w:style>
  <w:style w:type="character" w:styleId="af1">
    <w:name w:val="page number"/>
    <w:basedOn w:val="a0"/>
    <w:uiPriority w:val="99"/>
    <w:rsid w:val="00755EE4"/>
    <w:rPr>
      <w:rFonts w:cs="Times New Roman"/>
    </w:rPr>
  </w:style>
  <w:style w:type="paragraph" w:styleId="af2">
    <w:name w:val="footer"/>
    <w:basedOn w:val="a"/>
    <w:link w:val="af3"/>
    <w:uiPriority w:val="99"/>
    <w:rsid w:val="00914AA8"/>
    <w:pPr>
      <w:tabs>
        <w:tab w:val="center" w:pos="4677"/>
        <w:tab w:val="right" w:pos="9355"/>
      </w:tabs>
    </w:pPr>
  </w:style>
  <w:style w:type="character" w:customStyle="1" w:styleId="af3">
    <w:name w:val="Нижний колонтитул Знак"/>
    <w:basedOn w:val="a0"/>
    <w:link w:val="af2"/>
    <w:uiPriority w:val="99"/>
    <w:semiHidden/>
    <w:locked/>
    <w:rsid w:val="005D6E5A"/>
    <w:rPr>
      <w:rFonts w:cs="Times New Roman"/>
      <w:sz w:val="24"/>
      <w:szCs w:val="24"/>
    </w:rPr>
  </w:style>
  <w:style w:type="character" w:customStyle="1" w:styleId="3">
    <w:name w:val="Знак Знак3"/>
    <w:uiPriority w:val="99"/>
    <w:rsid w:val="0070585B"/>
    <w:rPr>
      <w:rFonts w:ascii="Courier New" w:hAnsi="Courier New"/>
    </w:rPr>
  </w:style>
  <w:style w:type="paragraph" w:customStyle="1" w:styleId="ConsPlusNormal">
    <w:name w:val="ConsPlusNormal"/>
    <w:next w:val="a"/>
    <w:rsid w:val="00AF2C2A"/>
    <w:pPr>
      <w:widowControl w:val="0"/>
      <w:suppressAutoHyphens/>
      <w:autoSpaceDE w:val="0"/>
      <w:ind w:firstLine="720"/>
    </w:pPr>
    <w:rPr>
      <w:rFonts w:ascii="Arial" w:eastAsia="Arial" w:hAnsi="Arial" w:cs="Arial"/>
      <w:kern w:val="1"/>
      <w:sz w:val="20"/>
      <w:szCs w:val="20"/>
      <w:lang w:eastAsia="fa-IR" w:bidi="fa-IR"/>
    </w:rPr>
  </w:style>
  <w:style w:type="paragraph" w:styleId="af4">
    <w:name w:val="List Paragraph"/>
    <w:basedOn w:val="a"/>
    <w:uiPriority w:val="34"/>
    <w:qFormat/>
    <w:rsid w:val="00621FB1"/>
    <w:pPr>
      <w:ind w:left="720"/>
      <w:contextualSpacing/>
    </w:pPr>
  </w:style>
  <w:style w:type="paragraph" w:customStyle="1" w:styleId="13">
    <w:name w:val="Текст1"/>
    <w:basedOn w:val="a"/>
    <w:rsid w:val="00927948"/>
    <w:pPr>
      <w:widowControl w:val="0"/>
      <w:suppressAutoHyphens/>
    </w:pPr>
    <w:rPr>
      <w:rFonts w:ascii="Courier New" w:eastAsia="Andale Sans UI" w:hAnsi="Courier New"/>
      <w:kern w:val="1"/>
      <w:sz w:val="20"/>
      <w:lang w:eastAsia="en-US"/>
    </w:rPr>
  </w:style>
  <w:style w:type="paragraph" w:customStyle="1" w:styleId="210">
    <w:name w:val="Основной текст 21"/>
    <w:basedOn w:val="a"/>
    <w:rsid w:val="00927948"/>
    <w:pPr>
      <w:widowControl w:val="0"/>
      <w:suppressAutoHyphens/>
      <w:jc w:val="both"/>
    </w:pPr>
    <w:rPr>
      <w:rFonts w:eastAsia="Andale Sans UI"/>
      <w:kern w:val="1"/>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211324">
      <w:marLeft w:val="0"/>
      <w:marRight w:val="0"/>
      <w:marTop w:val="0"/>
      <w:marBottom w:val="0"/>
      <w:divBdr>
        <w:top w:val="none" w:sz="0" w:space="0" w:color="auto"/>
        <w:left w:val="none" w:sz="0" w:space="0" w:color="auto"/>
        <w:bottom w:val="none" w:sz="0" w:space="0" w:color="auto"/>
        <w:right w:val="none" w:sz="0" w:space="0" w:color="auto"/>
      </w:divBdr>
    </w:div>
    <w:div w:id="2134211325">
      <w:marLeft w:val="0"/>
      <w:marRight w:val="0"/>
      <w:marTop w:val="0"/>
      <w:marBottom w:val="0"/>
      <w:divBdr>
        <w:top w:val="none" w:sz="0" w:space="0" w:color="auto"/>
        <w:left w:val="none" w:sz="0" w:space="0" w:color="auto"/>
        <w:bottom w:val="none" w:sz="0" w:space="0" w:color="auto"/>
        <w:right w:val="none" w:sz="0" w:space="0" w:color="auto"/>
      </w:divBdr>
    </w:div>
    <w:div w:id="2134211326">
      <w:marLeft w:val="0"/>
      <w:marRight w:val="0"/>
      <w:marTop w:val="0"/>
      <w:marBottom w:val="0"/>
      <w:divBdr>
        <w:top w:val="none" w:sz="0" w:space="0" w:color="auto"/>
        <w:left w:val="none" w:sz="0" w:space="0" w:color="auto"/>
        <w:bottom w:val="none" w:sz="0" w:space="0" w:color="auto"/>
        <w:right w:val="none" w:sz="0" w:space="0" w:color="auto"/>
      </w:divBdr>
    </w:div>
    <w:div w:id="2134211327">
      <w:marLeft w:val="0"/>
      <w:marRight w:val="0"/>
      <w:marTop w:val="0"/>
      <w:marBottom w:val="0"/>
      <w:divBdr>
        <w:top w:val="none" w:sz="0" w:space="0" w:color="auto"/>
        <w:left w:val="none" w:sz="0" w:space="0" w:color="auto"/>
        <w:bottom w:val="none" w:sz="0" w:space="0" w:color="auto"/>
        <w:right w:val="none" w:sz="0" w:space="0" w:color="auto"/>
      </w:divBdr>
    </w:div>
    <w:div w:id="2134211328">
      <w:marLeft w:val="0"/>
      <w:marRight w:val="0"/>
      <w:marTop w:val="0"/>
      <w:marBottom w:val="0"/>
      <w:divBdr>
        <w:top w:val="none" w:sz="0" w:space="0" w:color="auto"/>
        <w:left w:val="none" w:sz="0" w:space="0" w:color="auto"/>
        <w:bottom w:val="none" w:sz="0" w:space="0" w:color="auto"/>
        <w:right w:val="none" w:sz="0" w:space="0" w:color="auto"/>
      </w:divBdr>
    </w:div>
    <w:div w:id="2134211330">
      <w:marLeft w:val="0"/>
      <w:marRight w:val="0"/>
      <w:marTop w:val="0"/>
      <w:marBottom w:val="0"/>
      <w:divBdr>
        <w:top w:val="none" w:sz="0" w:space="0" w:color="auto"/>
        <w:left w:val="none" w:sz="0" w:space="0" w:color="auto"/>
        <w:bottom w:val="none" w:sz="0" w:space="0" w:color="auto"/>
        <w:right w:val="none" w:sz="0" w:space="0" w:color="auto"/>
      </w:divBdr>
      <w:divsChild>
        <w:div w:id="2134211329">
          <w:marLeft w:val="0"/>
          <w:marRight w:val="0"/>
          <w:marTop w:val="0"/>
          <w:marBottom w:val="0"/>
          <w:divBdr>
            <w:top w:val="none" w:sz="0" w:space="0" w:color="auto"/>
            <w:left w:val="none" w:sz="0" w:space="0" w:color="auto"/>
            <w:bottom w:val="none" w:sz="0" w:space="0" w:color="auto"/>
            <w:right w:val="none" w:sz="0" w:space="0" w:color="auto"/>
          </w:divBdr>
        </w:div>
        <w:div w:id="2134211331">
          <w:marLeft w:val="0"/>
          <w:marRight w:val="0"/>
          <w:marTop w:val="0"/>
          <w:marBottom w:val="0"/>
          <w:divBdr>
            <w:top w:val="none" w:sz="0" w:space="0" w:color="auto"/>
            <w:left w:val="none" w:sz="0" w:space="0" w:color="auto"/>
            <w:bottom w:val="none" w:sz="0" w:space="0" w:color="auto"/>
            <w:right w:val="none" w:sz="0" w:space="0" w:color="auto"/>
          </w:divBdr>
        </w:div>
        <w:div w:id="2134211332">
          <w:marLeft w:val="0"/>
          <w:marRight w:val="0"/>
          <w:marTop w:val="0"/>
          <w:marBottom w:val="0"/>
          <w:divBdr>
            <w:top w:val="none" w:sz="0" w:space="0" w:color="auto"/>
            <w:left w:val="none" w:sz="0" w:space="0" w:color="auto"/>
            <w:bottom w:val="none" w:sz="0" w:space="0" w:color="auto"/>
            <w:right w:val="none" w:sz="0" w:space="0" w:color="auto"/>
          </w:divBdr>
        </w:div>
        <w:div w:id="2134211333">
          <w:marLeft w:val="0"/>
          <w:marRight w:val="0"/>
          <w:marTop w:val="0"/>
          <w:marBottom w:val="0"/>
          <w:divBdr>
            <w:top w:val="none" w:sz="0" w:space="0" w:color="auto"/>
            <w:left w:val="none" w:sz="0" w:space="0" w:color="auto"/>
            <w:bottom w:val="none" w:sz="0" w:space="0" w:color="auto"/>
            <w:right w:val="none" w:sz="0" w:space="0" w:color="auto"/>
          </w:divBdr>
        </w:div>
        <w:div w:id="213421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A6DF-E5D1-4942-9E89-170389F5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1665</Words>
  <Characters>9494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СОВЕТ МУНИЦИПАЛЬНОГО ОБРАЗОВАНИЯ "ПОСЕЛОК КИРОВСКИЙ"</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ОБРАЗОВАНИЯ "ПОСЕЛОК КИРОВСКИЙ"</dc:title>
  <dc:subject/>
  <dc:creator>Сельсовет</dc:creator>
  <cp:keywords/>
  <dc:description/>
  <cp:lastModifiedBy>frolova</cp:lastModifiedBy>
  <cp:revision>34</cp:revision>
  <cp:lastPrinted>2025-01-13T08:29:00Z</cp:lastPrinted>
  <dcterms:created xsi:type="dcterms:W3CDTF">2023-04-18T07:50:00Z</dcterms:created>
  <dcterms:modified xsi:type="dcterms:W3CDTF">2025-01-13T08:30:00Z</dcterms:modified>
</cp:coreProperties>
</file>