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C7" w:rsidRDefault="006979C7" w:rsidP="006979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</w:t>
      </w:r>
    </w:p>
    <w:p w:rsidR="00714624" w:rsidRDefault="00E007F2" w:rsidP="006979C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</w:t>
      </w:r>
      <w:r w:rsidRPr="00EF57AC">
        <w:rPr>
          <w:rFonts w:ascii="Times New Roman" w:hAnsi="Times New Roman"/>
          <w:sz w:val="28"/>
          <w:szCs w:val="28"/>
          <w:lang w:eastAsia="ru-RU"/>
        </w:rPr>
        <w:t xml:space="preserve"> ходе реализации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EF57AC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«Профилактика терроризма и экстремизма в муниципальном образовании Белореченский район </w:t>
      </w:r>
    </w:p>
    <w:p w:rsidR="006979C7" w:rsidRDefault="00E007F2" w:rsidP="006979C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2018-2023 годы» за 201</w:t>
      </w:r>
      <w:r w:rsidR="00162075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6979C7" w:rsidRDefault="006979C7" w:rsidP="006979C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9C7" w:rsidRDefault="006979C7" w:rsidP="006979C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07F2" w:rsidRDefault="006979C7" w:rsidP="006979C7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программа «Профилактика терроризма и экстремизма в муниципальном образовании Белореченский район на 2018-2023 годы» </w:t>
      </w:r>
      <w:r w:rsidR="00961184">
        <w:rPr>
          <w:rFonts w:ascii="Times New Roman" w:hAnsi="Times New Roman"/>
          <w:sz w:val="28"/>
          <w:szCs w:val="28"/>
          <w:lang w:eastAsia="ru-RU"/>
        </w:rPr>
        <w:t xml:space="preserve">утверждена постановлением администрации МО Белореченский район от 26.10.2017 №2589 </w:t>
      </w:r>
      <w:r w:rsidR="00923D44">
        <w:rPr>
          <w:rFonts w:ascii="Times New Roman" w:hAnsi="Times New Roman"/>
          <w:sz w:val="28"/>
          <w:szCs w:val="28"/>
          <w:lang w:eastAsia="ru-RU"/>
        </w:rPr>
        <w:t>(</w:t>
      </w:r>
      <w:r w:rsidR="00961184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923D44">
        <w:rPr>
          <w:rFonts w:ascii="Times New Roman" w:hAnsi="Times New Roman"/>
          <w:sz w:val="28"/>
          <w:szCs w:val="28"/>
          <w:lang w:eastAsia="ru-RU"/>
        </w:rPr>
        <w:t xml:space="preserve"> внесены</w:t>
      </w:r>
      <w:r w:rsidR="00961184">
        <w:rPr>
          <w:rFonts w:ascii="Times New Roman" w:hAnsi="Times New Roman"/>
          <w:sz w:val="28"/>
          <w:szCs w:val="28"/>
          <w:lang w:eastAsia="ru-RU"/>
        </w:rPr>
        <w:t xml:space="preserve"> от 29.05.2018 №1130, от 05.09.2018 №1979</w:t>
      </w:r>
      <w:r w:rsidR="0016207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62075" w:rsidRPr="007B623D">
        <w:rPr>
          <w:rFonts w:ascii="Times New Roman" w:hAnsi="Times New Roman" w:cs="Times New Roman"/>
          <w:sz w:val="28"/>
          <w:szCs w:val="28"/>
        </w:rPr>
        <w:t>от 06.02.2019 №229, от 26.02.2019 №460, от 27.03.2019 №802, от 17.04.2019 №1011, от 09.08.2019 №2013, от 30.08.2019 №2164</w:t>
      </w:r>
      <w:r w:rsidR="00162075">
        <w:rPr>
          <w:rFonts w:ascii="Times New Roman" w:hAnsi="Times New Roman" w:cs="Times New Roman"/>
          <w:sz w:val="28"/>
          <w:szCs w:val="28"/>
        </w:rPr>
        <w:t>, от 04.10.2019 №2471</w:t>
      </w:r>
      <w:r w:rsidR="00961184">
        <w:rPr>
          <w:rFonts w:ascii="Times New Roman" w:hAnsi="Times New Roman"/>
          <w:sz w:val="28"/>
          <w:szCs w:val="28"/>
          <w:lang w:eastAsia="ru-RU"/>
        </w:rPr>
        <w:t>)</w:t>
      </w:r>
      <w:r w:rsidR="00E007F2">
        <w:rPr>
          <w:rFonts w:ascii="Times New Roman" w:hAnsi="Times New Roman" w:cs="Times New Roman"/>
          <w:sz w:val="28"/>
        </w:rPr>
        <w:t>.</w:t>
      </w:r>
      <w:proofErr w:type="gramEnd"/>
    </w:p>
    <w:p w:rsidR="002A1B6B" w:rsidRDefault="00EF54F5" w:rsidP="002A1B6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201</w:t>
      </w:r>
      <w:r w:rsidR="0016207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году в рамках реализации Программы проведены следующие мероприятия:</w:t>
      </w:r>
    </w:p>
    <w:p w:rsidR="00961184" w:rsidRDefault="00961184" w:rsidP="00961184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09"/>
        <w:gridCol w:w="1419"/>
        <w:gridCol w:w="850"/>
        <w:gridCol w:w="838"/>
        <w:gridCol w:w="933"/>
        <w:gridCol w:w="2623"/>
      </w:tblGrid>
      <w:tr w:rsidR="00961184" w:rsidRPr="004531AB" w:rsidTr="00AF6B88">
        <w:tc>
          <w:tcPr>
            <w:tcW w:w="675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09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621" w:type="dxa"/>
            <w:gridSpan w:val="3"/>
          </w:tcPr>
          <w:p w:rsidR="00961184" w:rsidRPr="004531AB" w:rsidRDefault="00961184" w:rsidP="004421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Объем финансирования (тыс.</w:t>
            </w:r>
            <w:r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2623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 xml:space="preserve">езультат реализации </w:t>
            </w:r>
          </w:p>
          <w:p w:rsidR="00961184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>ероприятия</w:t>
            </w:r>
          </w:p>
          <w:p w:rsidR="00961184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выполнении мероприятия)</w:t>
            </w:r>
          </w:p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184" w:rsidRPr="004531AB" w:rsidTr="00AF6B88">
        <w:tc>
          <w:tcPr>
            <w:tcW w:w="675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1184" w:rsidRPr="004531AB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Запла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ниро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вано</w:t>
            </w:r>
          </w:p>
        </w:tc>
        <w:tc>
          <w:tcPr>
            <w:tcW w:w="838" w:type="dxa"/>
          </w:tcPr>
          <w:p w:rsidR="00961184" w:rsidRPr="004531AB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лено </w:t>
            </w:r>
          </w:p>
        </w:tc>
        <w:tc>
          <w:tcPr>
            <w:tcW w:w="933" w:type="dxa"/>
          </w:tcPr>
          <w:p w:rsidR="00961184" w:rsidRPr="004531AB" w:rsidRDefault="00EC5FBE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61184">
              <w:rPr>
                <w:rFonts w:ascii="Times New Roman" w:hAnsi="Times New Roman"/>
                <w:sz w:val="20"/>
                <w:szCs w:val="20"/>
              </w:rPr>
              <w:t>сво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 w:rsidR="00961184">
              <w:rPr>
                <w:rFonts w:ascii="Times New Roman" w:hAnsi="Times New Roman"/>
                <w:sz w:val="20"/>
                <w:szCs w:val="20"/>
              </w:rPr>
              <w:t>ено</w:t>
            </w:r>
          </w:p>
        </w:tc>
        <w:tc>
          <w:tcPr>
            <w:tcW w:w="2623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0E154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>Мониторинг состояния антит</w:t>
            </w:r>
            <w:bookmarkStart w:id="0" w:name="_GoBack"/>
            <w:bookmarkEnd w:id="0"/>
            <w:r w:rsidRPr="00632F21">
              <w:rPr>
                <w:rFonts w:ascii="Times New Roman" w:hAnsi="Times New Roman"/>
                <w:sz w:val="20"/>
                <w:szCs w:val="20"/>
              </w:rPr>
              <w:t>еррористической защищенности критически важных и потенциально опасных объектов, объектов жизнеобеспечения, мест с массовым пребыванием граждан, учебных заведений, учреждений здравоохранения и культуры, дислоцирующихся на территории муниципального образования</w:t>
            </w:r>
          </w:p>
        </w:tc>
        <w:tc>
          <w:tcPr>
            <w:tcW w:w="1419" w:type="dxa"/>
          </w:tcPr>
          <w:p w:rsidR="00961184" w:rsidRPr="004531AB" w:rsidRDefault="009A6D5E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AA3568" w:rsidRPr="004472C0" w:rsidRDefault="00AA3568" w:rsidP="00AF6B88">
            <w:pPr>
              <w:pStyle w:val="53"/>
              <w:shd w:val="clear" w:color="auto" w:fill="auto"/>
              <w:spacing w:before="0" w:after="0" w:line="240" w:lineRule="auto"/>
              <w:ind w:right="33" w:firstLine="0"/>
              <w:rPr>
                <w:rStyle w:val="3"/>
                <w:rFonts w:eastAsiaTheme="minorHAnsi"/>
                <w:sz w:val="20"/>
                <w:szCs w:val="20"/>
              </w:rPr>
            </w:pPr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В рамках мониторинга осуществляется </w:t>
            </w:r>
            <w:proofErr w:type="gramStart"/>
            <w:r w:rsidRPr="004472C0">
              <w:rPr>
                <w:rStyle w:val="3"/>
                <w:rFonts w:eastAsiaTheme="minorHAnsi"/>
                <w:sz w:val="20"/>
                <w:szCs w:val="20"/>
              </w:rPr>
              <w:t>контроль за</w:t>
            </w:r>
            <w:proofErr w:type="gramEnd"/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 состоянием антитеррористической защищенности объектов  различных категорий. Кроме того, в 201</w:t>
            </w:r>
            <w:r w:rsidR="00514A1B">
              <w:rPr>
                <w:rStyle w:val="3"/>
                <w:rFonts w:eastAsiaTheme="minorHAnsi"/>
                <w:sz w:val="20"/>
                <w:szCs w:val="20"/>
              </w:rPr>
              <w:t>9</w:t>
            </w:r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 году проведены комиссионные проверки состояния антитеррористической защищенности объектов образования, категорированных мест с массовым пребыванием людей, гостиниц и иных мест размещения, отдельных объектов здравоохранения и потребительской сферы, </w:t>
            </w:r>
            <w:r w:rsidRPr="004472C0">
              <w:rPr>
                <w:rStyle w:val="1"/>
                <w:sz w:val="20"/>
                <w:szCs w:val="20"/>
              </w:rPr>
              <w:t>физической культуры и спорта</w:t>
            </w:r>
            <w:r w:rsidRPr="004472C0">
              <w:rPr>
                <w:rStyle w:val="3"/>
                <w:rFonts w:eastAsiaTheme="minorHAnsi"/>
                <w:sz w:val="20"/>
                <w:szCs w:val="20"/>
              </w:rPr>
              <w:t>. П</w:t>
            </w:r>
            <w:r w:rsidRPr="004472C0">
              <w:rPr>
                <w:rStyle w:val="1"/>
                <w:sz w:val="20"/>
                <w:szCs w:val="20"/>
              </w:rPr>
              <w:t>роверена организация внутриобъектового и пропускного режимов на объектах на предмет отражения в них: порядка действий работников охраны и взаимодействия с правоохранительными органами при возникновении ЧС; наличия схемы объекта, маршрутов и графиков периодичности обхода территории объекта; правил пользования техническими средствами охраны.</w:t>
            </w:r>
          </w:p>
          <w:p w:rsidR="00961184" w:rsidRPr="0052268A" w:rsidRDefault="00AA3568" w:rsidP="00514A1B">
            <w:pPr>
              <w:ind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72C0">
              <w:rPr>
                <w:rStyle w:val="3"/>
                <w:rFonts w:eastAsiaTheme="minorHAnsi"/>
                <w:sz w:val="20"/>
                <w:szCs w:val="20"/>
              </w:rPr>
              <w:lastRenderedPageBreak/>
              <w:t xml:space="preserve">По результатам проверок руководителям объектов внесены представления и предложения по устранению имеющихся недостатков, по четырем гостиницам направлены иски в суд об обязании устранить выявленные нарушения. </w:t>
            </w:r>
            <w:r w:rsidRPr="004472C0">
              <w:rPr>
                <w:rStyle w:val="36"/>
                <w:rFonts w:eastAsiaTheme="minorHAnsi"/>
                <w:sz w:val="20"/>
                <w:szCs w:val="20"/>
              </w:rPr>
              <w:t xml:space="preserve">Руководителями ПДРГ при АТК в МО Белореченский район осуществляется мониторинг состояния обеспечения безопасности граждан на социально значимых объектах 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961184" w:rsidP="000E15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0E154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E15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>Проведение с руководителями промышленных предприятий, объектов здравоохранения, торговли, зрелищных и спортивных организаций разъяснительной работы о необходимости усиления антитеррористической защищенности объектов, правилах поведения персонала и посетителей при угрозе совершения террористических актов</w:t>
            </w:r>
          </w:p>
        </w:tc>
        <w:tc>
          <w:tcPr>
            <w:tcW w:w="1419" w:type="dxa"/>
          </w:tcPr>
          <w:p w:rsidR="00961184" w:rsidRPr="004531AB" w:rsidRDefault="009A6D5E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61184" w:rsidRPr="004531AB" w:rsidRDefault="0052268A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Руководителями ПДРГ при АТК в МО Белореченский район на постоянной основе проводится разъяснительная работа с руководителями объектов о необходимости усиления АТЗ объектов, выданы соответствующие наглядные материалы о порядке действий при возникновении террористической угрозы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8"/>
              </w:rPr>
              <w:t>Мониторинг сети Интернет на предмет выявления материалов предположительно экстремистской направленности</w:t>
            </w:r>
          </w:p>
        </w:tc>
        <w:tc>
          <w:tcPr>
            <w:tcW w:w="1419" w:type="dxa"/>
          </w:tcPr>
          <w:p w:rsidR="00961184" w:rsidRPr="004531AB" w:rsidRDefault="009A6D5E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61184" w:rsidRPr="004531AB" w:rsidRDefault="00AA3568" w:rsidP="00514A1B">
            <w:pPr>
              <w:pStyle w:val="53"/>
              <w:shd w:val="clear" w:color="auto" w:fill="auto"/>
              <w:spacing w:before="0" w:after="0" w:line="240" w:lineRule="auto"/>
              <w:ind w:right="60" w:firstLine="0"/>
              <w:rPr>
                <w:sz w:val="20"/>
                <w:szCs w:val="20"/>
              </w:rPr>
            </w:pPr>
            <w:r w:rsidRPr="00AA3568">
              <w:rPr>
                <w:sz w:val="20"/>
                <w:szCs w:val="20"/>
              </w:rPr>
              <w:t xml:space="preserve">Специалистами управления по делам молодежи  администрации муниципального образования Белореченский район осуществляется мониторинг сети Интернет и СМИ. За отчетный период выявлен </w:t>
            </w:r>
            <w:r w:rsidR="00514A1B">
              <w:rPr>
                <w:sz w:val="20"/>
                <w:szCs w:val="20"/>
              </w:rPr>
              <w:t>221</w:t>
            </w:r>
            <w:r w:rsidRPr="00AA3568">
              <w:rPr>
                <w:sz w:val="20"/>
                <w:szCs w:val="20"/>
              </w:rPr>
              <w:t xml:space="preserve"> материал с признаками экстремистской деятельности в социальной сети «ВКонтакте»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3C">
              <w:rPr>
                <w:rFonts w:ascii="Times New Roman" w:hAnsi="Times New Roman"/>
                <w:sz w:val="20"/>
                <w:szCs w:val="20"/>
              </w:rPr>
              <w:t>Приобретение арочных досмотровых металлодетекторов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оборудования мест с массовым пребыванием людей</w:t>
            </w:r>
          </w:p>
        </w:tc>
        <w:tc>
          <w:tcPr>
            <w:tcW w:w="1419" w:type="dxa"/>
          </w:tcPr>
          <w:p w:rsidR="00961184" w:rsidRPr="004531AB" w:rsidRDefault="00514A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961184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514A1B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933" w:type="dxa"/>
          </w:tcPr>
          <w:p w:rsidR="00961184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</w:tc>
        <w:tc>
          <w:tcPr>
            <w:tcW w:w="2623" w:type="dxa"/>
          </w:tcPr>
          <w:p w:rsidR="00961184" w:rsidRPr="004531AB" w:rsidRDefault="008F1DFB" w:rsidP="00514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514A1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приобретен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4A1B">
              <w:rPr>
                <w:rFonts w:ascii="Times New Roman" w:hAnsi="Times New Roman"/>
                <w:sz w:val="20"/>
                <w:szCs w:val="20"/>
              </w:rPr>
              <w:t>1 арочный досмотровый металлодетектор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</w:t>
            </w:r>
          </w:p>
        </w:tc>
        <w:tc>
          <w:tcPr>
            <w:tcW w:w="2409" w:type="dxa"/>
          </w:tcPr>
          <w:p w:rsidR="000E1543" w:rsidRPr="00D15C3C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>Обеспечение антитеррористической защищенности мест с массовым пребыванием людей на территории Белореченского городского поселения Белореченского района (приобретение и установка систем видеонаблюдения и оповещения, турникетов)</w:t>
            </w:r>
          </w:p>
        </w:tc>
        <w:tc>
          <w:tcPr>
            <w:tcW w:w="1419" w:type="dxa"/>
          </w:tcPr>
          <w:p w:rsidR="000E1543" w:rsidRPr="004531AB" w:rsidRDefault="007078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МО, </w:t>
            </w:r>
            <w:proofErr w:type="gramStart"/>
            <w:r w:rsidRPr="0070781B">
              <w:rPr>
                <w:rFonts w:ascii="Times New Roman" w:hAnsi="Times New Roman"/>
                <w:sz w:val="20"/>
                <w:szCs w:val="20"/>
              </w:rPr>
              <w:t>межбюджет</w:t>
            </w:r>
            <w:r w:rsidR="00AF6B88">
              <w:rPr>
                <w:rFonts w:ascii="Times New Roman" w:hAnsi="Times New Roman"/>
                <w:sz w:val="20"/>
                <w:szCs w:val="20"/>
              </w:rPr>
              <w:t>-</w:t>
            </w:r>
            <w:r w:rsidRPr="0070781B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Pr="0070781B">
              <w:rPr>
                <w:rFonts w:ascii="Times New Roman" w:hAnsi="Times New Roman"/>
                <w:sz w:val="20"/>
                <w:szCs w:val="20"/>
              </w:rPr>
              <w:t xml:space="preserve"> трансферты из Белореченского городского поселения</w:t>
            </w:r>
          </w:p>
        </w:tc>
        <w:tc>
          <w:tcPr>
            <w:tcW w:w="850" w:type="dxa"/>
          </w:tcPr>
          <w:p w:rsidR="000E1543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</w:t>
            </w:r>
            <w:r w:rsidR="00E90F4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0781B" w:rsidRDefault="0070781B" w:rsidP="005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(13</w:t>
            </w:r>
            <w:r w:rsidR="00514A1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,0 – бюджет МО, </w:t>
            </w:r>
            <w:r w:rsidR="00514A1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00,0 – межбюджетные трансферты </w:t>
            </w:r>
            <w:r w:rsidRPr="0070781B">
              <w:rPr>
                <w:rFonts w:ascii="Times New Roman" w:hAnsi="Times New Roman"/>
                <w:sz w:val="20"/>
                <w:szCs w:val="20"/>
              </w:rPr>
              <w:t>из Белоре</w:t>
            </w:r>
            <w:r w:rsidRPr="0070781B">
              <w:rPr>
                <w:rFonts w:ascii="Times New Roman" w:hAnsi="Times New Roman"/>
                <w:sz w:val="20"/>
                <w:szCs w:val="20"/>
              </w:rPr>
              <w:lastRenderedPageBreak/>
              <w:t>ченского городского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8" w:type="dxa"/>
          </w:tcPr>
          <w:p w:rsidR="000E1543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739</w:t>
            </w:r>
            <w:r w:rsidR="00E90F4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33" w:type="dxa"/>
          </w:tcPr>
          <w:p w:rsidR="000E1543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739</w:t>
            </w:r>
            <w:r w:rsidR="00E90F4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623" w:type="dxa"/>
          </w:tcPr>
          <w:p w:rsidR="000E1543" w:rsidRPr="00AA3568" w:rsidRDefault="00514A1B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18DE">
              <w:rPr>
                <w:rFonts w:ascii="Times New Roman" w:hAnsi="Times New Roman"/>
              </w:rPr>
              <w:t xml:space="preserve">Приобретены и установлены 5 камер видеонаблюдения </w:t>
            </w:r>
            <w:proofErr w:type="gramStart"/>
            <w:r w:rsidRPr="002218DE">
              <w:rPr>
                <w:rFonts w:ascii="Times New Roman" w:hAnsi="Times New Roman"/>
              </w:rPr>
              <w:t>в месте</w:t>
            </w:r>
            <w:proofErr w:type="gramEnd"/>
            <w:r w:rsidRPr="002218DE"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район, установлены системы видеонаблюдения в парке культуры и отдыха г.Белореченска (27 </w:t>
            </w:r>
            <w:r w:rsidRPr="002218DE">
              <w:rPr>
                <w:rFonts w:ascii="Times New Roman" w:hAnsi="Times New Roman"/>
              </w:rPr>
              <w:lastRenderedPageBreak/>
              <w:t>видеокамер, ВОЛС и т.д.)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1.2.2.1</w:t>
            </w:r>
          </w:p>
        </w:tc>
        <w:tc>
          <w:tcPr>
            <w:tcW w:w="2409" w:type="dxa"/>
          </w:tcPr>
          <w:p w:rsidR="000E1543" w:rsidRPr="00632F21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 xml:space="preserve">Приобретение и установка систем видеонаблюдения, СКУД </w:t>
            </w:r>
            <w:proofErr w:type="gramStart"/>
            <w:r w:rsidRPr="0070781B">
              <w:rPr>
                <w:rFonts w:ascii="Times New Roman" w:hAnsi="Times New Roman"/>
                <w:sz w:val="20"/>
                <w:szCs w:val="20"/>
              </w:rPr>
              <w:t>в месте</w:t>
            </w:r>
            <w:proofErr w:type="gramEnd"/>
            <w:r w:rsidRPr="0070781B">
              <w:rPr>
                <w:rFonts w:ascii="Times New Roman" w:hAnsi="Times New Roman"/>
                <w:sz w:val="20"/>
                <w:szCs w:val="20"/>
              </w:rPr>
              <w:t xml:space="preserve"> с массовым пребыванием людей - здании администрации МО Белореченский район</w:t>
            </w:r>
          </w:p>
        </w:tc>
        <w:tc>
          <w:tcPr>
            <w:tcW w:w="1419" w:type="dxa"/>
          </w:tcPr>
          <w:p w:rsidR="000E1543" w:rsidRPr="0070781B" w:rsidRDefault="00514A1B" w:rsidP="00707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977138" w:rsidRPr="0070781B">
              <w:rPr>
                <w:rFonts w:ascii="Times New Roman" w:hAnsi="Times New Roman"/>
                <w:sz w:val="20"/>
                <w:szCs w:val="20"/>
              </w:rPr>
              <w:t>ежбюджет</w:t>
            </w:r>
            <w:r w:rsidR="00AF6B88">
              <w:rPr>
                <w:rFonts w:ascii="Times New Roman" w:hAnsi="Times New Roman"/>
                <w:sz w:val="20"/>
                <w:szCs w:val="20"/>
              </w:rPr>
              <w:t>-</w:t>
            </w:r>
            <w:r w:rsidR="00977138" w:rsidRPr="0070781B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="00977138" w:rsidRPr="0070781B">
              <w:rPr>
                <w:rFonts w:ascii="Times New Roman" w:hAnsi="Times New Roman"/>
                <w:sz w:val="20"/>
                <w:szCs w:val="20"/>
              </w:rPr>
              <w:t xml:space="preserve"> трансферты из Белореченского городского поселения</w:t>
            </w:r>
          </w:p>
        </w:tc>
        <w:tc>
          <w:tcPr>
            <w:tcW w:w="850" w:type="dxa"/>
          </w:tcPr>
          <w:p w:rsidR="000E1543" w:rsidRPr="0070781B" w:rsidRDefault="00514A1B" w:rsidP="005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62,0</w:t>
            </w:r>
            <w:r w:rsidR="0070781B" w:rsidRPr="0070781B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="0070781B" w:rsidRPr="0070781B">
              <w:rPr>
                <w:rFonts w:ascii="Times New Roman" w:hAnsi="Times New Roman"/>
                <w:sz w:val="20"/>
                <w:szCs w:val="20"/>
              </w:rPr>
              <w:t>межбюджетные трансферты из Белореченского городского поселения</w:t>
            </w:r>
            <w:r w:rsidR="0070781B" w:rsidRPr="0070781B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838" w:type="dxa"/>
          </w:tcPr>
          <w:p w:rsidR="000E1543" w:rsidRPr="0070781B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62,0</w:t>
            </w:r>
          </w:p>
        </w:tc>
        <w:tc>
          <w:tcPr>
            <w:tcW w:w="933" w:type="dxa"/>
          </w:tcPr>
          <w:p w:rsidR="000E1543" w:rsidRPr="0070781B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62,0</w:t>
            </w:r>
          </w:p>
        </w:tc>
        <w:tc>
          <w:tcPr>
            <w:tcW w:w="2623" w:type="dxa"/>
          </w:tcPr>
          <w:p w:rsidR="000E1543" w:rsidRPr="00AA3568" w:rsidRDefault="00514A1B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3C81">
              <w:rPr>
                <w:rFonts w:ascii="Times New Roman" w:hAnsi="Times New Roman"/>
              </w:rPr>
              <w:t xml:space="preserve">Приобретены и установлены дополнительно 5 камер видеонаблюдения </w:t>
            </w:r>
            <w:proofErr w:type="gramStart"/>
            <w:r w:rsidRPr="00043C81">
              <w:rPr>
                <w:rFonts w:ascii="Times New Roman" w:hAnsi="Times New Roman"/>
              </w:rPr>
              <w:t>в месте</w:t>
            </w:r>
            <w:proofErr w:type="gramEnd"/>
            <w:r w:rsidRPr="00043C81">
              <w:rPr>
                <w:rFonts w:ascii="Times New Roman" w:hAnsi="Times New Roman"/>
              </w:rPr>
              <w:t xml:space="preserve"> с массовым пребыванием людей - здании администрации МО Белореченский район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1.2.2.2</w:t>
            </w:r>
          </w:p>
        </w:tc>
        <w:tc>
          <w:tcPr>
            <w:tcW w:w="2409" w:type="dxa"/>
          </w:tcPr>
          <w:p w:rsidR="000E1543" w:rsidRDefault="000E1543" w:rsidP="00514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 xml:space="preserve">Приобретение и установка систем видеонаблюдения в местах с массовым пребыванием людей </w:t>
            </w:r>
            <w:proofErr w:type="gramStart"/>
            <w:r w:rsidRPr="0070781B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70781B">
              <w:rPr>
                <w:rFonts w:ascii="Times New Roman" w:hAnsi="Times New Roman"/>
                <w:sz w:val="20"/>
                <w:szCs w:val="20"/>
              </w:rPr>
              <w:t xml:space="preserve">арке культуры и отдыха г.Белореченска </w:t>
            </w:r>
          </w:p>
        </w:tc>
        <w:tc>
          <w:tcPr>
            <w:tcW w:w="1419" w:type="dxa"/>
          </w:tcPr>
          <w:p w:rsidR="0070781B" w:rsidRPr="0070781B" w:rsidRDefault="007078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>Бюджет МО</w:t>
            </w:r>
            <w:r w:rsidR="00514A1B">
              <w:rPr>
                <w:rFonts w:ascii="Times New Roman" w:hAnsi="Times New Roman"/>
                <w:sz w:val="20"/>
                <w:szCs w:val="20"/>
              </w:rPr>
              <w:t xml:space="preserve"> и</w:t>
            </w:r>
          </w:p>
          <w:p w:rsidR="000E1543" w:rsidRPr="0070781B" w:rsidRDefault="0070781B" w:rsidP="005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>м</w:t>
            </w:r>
            <w:r w:rsidR="00977138" w:rsidRPr="0070781B">
              <w:rPr>
                <w:rFonts w:ascii="Times New Roman" w:hAnsi="Times New Roman"/>
                <w:sz w:val="20"/>
                <w:szCs w:val="20"/>
              </w:rPr>
              <w:t>ежбюджетные трансферты из Белореченского городского поселения</w:t>
            </w:r>
          </w:p>
        </w:tc>
        <w:tc>
          <w:tcPr>
            <w:tcW w:w="850" w:type="dxa"/>
          </w:tcPr>
          <w:p w:rsidR="0070781B" w:rsidRPr="0070781B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3B2">
              <w:rPr>
                <w:rFonts w:ascii="Times New Roman" w:hAnsi="Times New Roman"/>
                <w:noProof/>
              </w:rPr>
              <w:t xml:space="preserve">677,0 (139,0 –бюджет МО, 538,0 - </w:t>
            </w:r>
            <w:r w:rsidRPr="00C563B2">
              <w:rPr>
                <w:rFonts w:ascii="Times New Roman" w:hAnsi="Times New Roman"/>
              </w:rPr>
              <w:t>межбюджетные трансферты из Белореченского городского поселения)</w:t>
            </w:r>
          </w:p>
        </w:tc>
        <w:tc>
          <w:tcPr>
            <w:tcW w:w="838" w:type="dxa"/>
          </w:tcPr>
          <w:p w:rsidR="000E1543" w:rsidRPr="0070781B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677,0</w:t>
            </w:r>
          </w:p>
        </w:tc>
        <w:tc>
          <w:tcPr>
            <w:tcW w:w="933" w:type="dxa"/>
          </w:tcPr>
          <w:p w:rsidR="000E1543" w:rsidRPr="0070781B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677,0</w:t>
            </w:r>
          </w:p>
        </w:tc>
        <w:tc>
          <w:tcPr>
            <w:tcW w:w="2623" w:type="dxa"/>
          </w:tcPr>
          <w:p w:rsidR="000E1543" w:rsidRPr="00AA3568" w:rsidRDefault="00514A1B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3C81">
              <w:rPr>
                <w:rFonts w:ascii="Times New Roman" w:hAnsi="Times New Roman"/>
              </w:rPr>
              <w:t>Приобретено необходимое оборудование и установлены системы видеонаблюдения в парке культуры и отдыха г.Белореченска (27 видеокамер, ВОЛС и т.д.)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2409" w:type="dxa"/>
          </w:tcPr>
          <w:p w:rsidR="000E1543" w:rsidRPr="004531AB" w:rsidRDefault="000E1543" w:rsidP="00BE12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Реализация мероприятий по изготовлению и размещению в местах массового пребывания граждан памяток гражданам о действиях при возникновении чрезвычайных ситуаций, наглядной агитации (плакаты, листовки и т.п.) по вопросам антитеррористической безопасности, методических материалов по внедрению гражданских технологий противодействия терроризму</w:t>
            </w:r>
          </w:p>
        </w:tc>
        <w:tc>
          <w:tcPr>
            <w:tcW w:w="1419" w:type="dxa"/>
          </w:tcPr>
          <w:p w:rsidR="000E1543" w:rsidRPr="004531AB" w:rsidRDefault="00514A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329">
              <w:rPr>
                <w:rFonts w:ascii="Times New Roman" w:hAnsi="Times New Roman"/>
                <w:noProof/>
              </w:rPr>
              <w:t>27,9 - бюджет МО</w:t>
            </w:r>
          </w:p>
        </w:tc>
        <w:tc>
          <w:tcPr>
            <w:tcW w:w="838" w:type="dxa"/>
          </w:tcPr>
          <w:p w:rsidR="000E1543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933" w:type="dxa"/>
          </w:tcPr>
          <w:p w:rsidR="000E1543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2623" w:type="dxa"/>
          </w:tcPr>
          <w:p w:rsidR="000E1543" w:rsidRPr="004531AB" w:rsidRDefault="00514A1B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t>Изготовлено 200 плакатов, 200 брошюр, 1900 листовок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1.3.2</w:t>
            </w:r>
          </w:p>
        </w:tc>
        <w:tc>
          <w:tcPr>
            <w:tcW w:w="2409" w:type="dxa"/>
          </w:tcPr>
          <w:p w:rsidR="000E1543" w:rsidRPr="00AA3568" w:rsidRDefault="00514A1B" w:rsidP="00BE121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31AB"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t>мероприятий в молодежной середе</w:t>
            </w:r>
            <w:r w:rsidRPr="004531AB">
              <w:rPr>
                <w:rFonts w:ascii="Times New Roman" w:hAnsi="Times New Roman"/>
              </w:rPr>
              <w:t>, посвященн</w:t>
            </w:r>
            <w:r>
              <w:rPr>
                <w:rFonts w:ascii="Times New Roman" w:hAnsi="Times New Roman"/>
              </w:rPr>
              <w:t>ых</w:t>
            </w:r>
            <w:r w:rsidRPr="004531AB">
              <w:rPr>
                <w:rFonts w:ascii="Times New Roman" w:hAnsi="Times New Roman"/>
              </w:rPr>
              <w:t xml:space="preserve"> Дню </w:t>
            </w:r>
            <w:r w:rsidRPr="004531AB">
              <w:rPr>
                <w:rFonts w:ascii="Times New Roman" w:hAnsi="Times New Roman"/>
              </w:rPr>
              <w:lastRenderedPageBreak/>
              <w:t>солидарности в борьбе с терроризмом</w:t>
            </w:r>
            <w:r>
              <w:rPr>
                <w:rFonts w:ascii="Times New Roman" w:hAnsi="Times New Roman"/>
              </w:rPr>
              <w:t xml:space="preserve">, в том числе </w:t>
            </w:r>
            <w:r w:rsidRPr="00021890">
              <w:rPr>
                <w:rFonts w:ascii="Times New Roman" w:hAnsi="Times New Roman"/>
              </w:rPr>
              <w:t>тематической (профильной) форумной площадки, образовательного форума «Вместе против террора»</w:t>
            </w:r>
          </w:p>
        </w:tc>
        <w:tc>
          <w:tcPr>
            <w:tcW w:w="1419" w:type="dxa"/>
          </w:tcPr>
          <w:p w:rsidR="000E1543" w:rsidRPr="004531AB" w:rsidRDefault="00514A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Бюджет МО</w:t>
            </w:r>
          </w:p>
        </w:tc>
        <w:tc>
          <w:tcPr>
            <w:tcW w:w="850" w:type="dxa"/>
          </w:tcPr>
          <w:p w:rsidR="000E1543" w:rsidRDefault="00514A1B" w:rsidP="005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w:t xml:space="preserve">60,0 </w:t>
            </w:r>
          </w:p>
        </w:tc>
        <w:tc>
          <w:tcPr>
            <w:tcW w:w="838" w:type="dxa"/>
          </w:tcPr>
          <w:p w:rsidR="000E1543" w:rsidRDefault="00514A1B" w:rsidP="00514A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33" w:type="dxa"/>
          </w:tcPr>
          <w:p w:rsidR="000E1543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2623" w:type="dxa"/>
          </w:tcPr>
          <w:p w:rsidR="00514A1B" w:rsidRPr="00514A1B" w:rsidRDefault="00514A1B" w:rsidP="00514A1B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514A1B">
              <w:rPr>
                <w:rFonts w:ascii="Times New Roman" w:hAnsi="Times New Roman"/>
                <w:spacing w:val="0"/>
                <w:sz w:val="20"/>
                <w:szCs w:val="20"/>
              </w:rPr>
              <w:t>Проведен ряд мероприятий, посвященных Дню солидарности в борьбе с терроризмом. В рамках работы молодежно-</w:t>
            </w:r>
            <w:r w:rsidRPr="00514A1B">
              <w:rPr>
                <w:rFonts w:ascii="Times New Roman" w:hAnsi="Times New Roman"/>
                <w:spacing w:val="0"/>
                <w:sz w:val="20"/>
                <w:szCs w:val="20"/>
              </w:rPr>
              <w:lastRenderedPageBreak/>
              <w:t>туристического форума, проводимого на территории лагеря труда и отдыха «Олимпиец», 3-4 сентября т.г. проведены мероприятия: акции, интеллектуально-развивающие игры, беседы со священнослужителями, панихиды в память о пострадавших в трагедии Беслана.</w:t>
            </w:r>
          </w:p>
          <w:p w:rsidR="00514A1B" w:rsidRPr="00514A1B" w:rsidRDefault="00514A1B" w:rsidP="00514A1B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514A1B">
              <w:rPr>
                <w:rFonts w:ascii="Times New Roman" w:hAnsi="Times New Roman"/>
                <w:spacing w:val="0"/>
                <w:sz w:val="20"/>
                <w:szCs w:val="20"/>
              </w:rPr>
              <w:t>Организован кинолекторий с обсуждением фильма, в память о погибших в трагедии Беслана 1-3 сентября 2004 года была объявлена минута молчания, после чего проведена акция памяти о жертвах терроризма «Нельзя забыть» и шествие с лампадами.</w:t>
            </w:r>
          </w:p>
          <w:p w:rsidR="008D0A75" w:rsidRPr="004531AB" w:rsidRDefault="00514A1B" w:rsidP="00514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A1B">
              <w:rPr>
                <w:rFonts w:ascii="Times New Roman" w:hAnsi="Times New Roman" w:cs="Times New Roman"/>
                <w:sz w:val="20"/>
                <w:szCs w:val="20"/>
              </w:rPr>
              <w:t>Информация о проводимых мероприятиях размещена на интернет-странице управления по делам молодежи в социальной сети В-Контакте (</w:t>
            </w:r>
            <w:hyperlink r:id="rId7" w:history="1"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vk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molodezh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belorechenskogo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514A1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rajona</w:t>
              </w:r>
            </w:hyperlink>
            <w:r w:rsidRPr="00514A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E1543" w:rsidRPr="004531AB" w:rsidTr="00BA46D4">
        <w:trPr>
          <w:trHeight w:val="275"/>
        </w:trPr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070">
              <w:rPr>
                <w:rFonts w:ascii="Times New Roman" w:hAnsi="Times New Roman"/>
                <w:sz w:val="20"/>
                <w:szCs w:val="20"/>
              </w:rPr>
              <w:t>Проведение молодежных акций, посвященных Дню памяти жертв фашизма, Международному дню против фашизма, расизма и антисемитизма</w:t>
            </w:r>
          </w:p>
        </w:tc>
        <w:tc>
          <w:tcPr>
            <w:tcW w:w="1419" w:type="dxa"/>
          </w:tcPr>
          <w:p w:rsidR="000E1543" w:rsidRPr="004531AB" w:rsidRDefault="008A7BC9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предусмотренные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8D0A75" w:rsidRPr="00BA46D4" w:rsidRDefault="008D0A75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Управлением по делам молодежи</w:t>
            </w:r>
            <w:r w:rsidR="00B1623F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 xml:space="preserve"> </w:t>
            </w:r>
            <w:r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для студентов общеобразовательных</w:t>
            </w:r>
            <w:r w:rsidR="00B1623F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 xml:space="preserve"> </w:t>
            </w:r>
            <w:r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профессиональных организаций был</w:t>
            </w:r>
            <w:r w:rsidR="00BA46D4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и</w:t>
            </w:r>
            <w:r w:rsidR="00B1623F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 xml:space="preserve"> </w:t>
            </w:r>
            <w:r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организован</w:t>
            </w:r>
            <w:r w:rsidR="00BA46D4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ы</w:t>
            </w:r>
            <w:r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 xml:space="preserve"> и проведен</w:t>
            </w:r>
            <w:r w:rsidR="00BA46D4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ы мероприятия,</w:t>
            </w:r>
            <w:r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 xml:space="preserve"> посвященны</w:t>
            </w:r>
            <w:r w:rsidR="00BA46D4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>е</w:t>
            </w:r>
            <w:r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 xml:space="preserve"> Международному</w:t>
            </w:r>
            <w:r w:rsidR="00B1623F" w:rsidRPr="00BA46D4">
              <w:rPr>
                <w:rFonts w:ascii="Times New Roman" w:eastAsia="Times New Roman" w:hAnsi="Times New Roman"/>
                <w:spacing w:val="0"/>
                <w:sz w:val="20"/>
                <w:szCs w:val="20"/>
                <w:lang w:val="ru" w:eastAsia="ru-RU"/>
              </w:rPr>
              <w:t xml:space="preserve"> </w:t>
            </w:r>
            <w:r w:rsidRPr="00BA46D4">
              <w:rPr>
                <w:rFonts w:ascii="Times New Roman" w:eastAsia="Microsoft Sans Serif" w:hAnsi="Times New Roman"/>
                <w:spacing w:val="0"/>
                <w:sz w:val="20"/>
                <w:szCs w:val="20"/>
                <w:lang w:val="ru" w:eastAsia="ru-RU"/>
              </w:rPr>
              <w:t>дню против фашизма, расизма и антисемитизма</w:t>
            </w:r>
            <w:r w:rsidR="00BA46D4" w:rsidRPr="00BA46D4">
              <w:rPr>
                <w:rFonts w:ascii="Times New Roman" w:eastAsia="Microsoft Sans Serif" w:hAnsi="Times New Roman"/>
                <w:spacing w:val="0"/>
                <w:sz w:val="20"/>
                <w:szCs w:val="20"/>
                <w:lang w:val="ru" w:eastAsia="ru-RU"/>
              </w:rPr>
              <w:t>.</w:t>
            </w:r>
            <w:r w:rsidR="00BA46D4" w:rsidRPr="00BA46D4">
              <w:rPr>
                <w:rFonts w:ascii="Times New Roman" w:hAnsi="Times New Roman"/>
                <w:spacing w:val="0"/>
                <w:sz w:val="20"/>
                <w:szCs w:val="20"/>
              </w:rPr>
              <w:t xml:space="preserve"> </w:t>
            </w:r>
            <w:r w:rsidR="00BA46D4" w:rsidRPr="00BA46D4">
              <w:rPr>
                <w:rFonts w:ascii="Times New Roman" w:hAnsi="Times New Roman"/>
                <w:spacing w:val="0"/>
                <w:sz w:val="20"/>
                <w:szCs w:val="20"/>
              </w:rPr>
              <w:t>С участием священнослужителя Свято-Покровского Храма отца Димитрия проведен круглый стол на тему: «Терроризм – угроза обществу» и кинопоказ «Обыкновенный фашизм». Количество участников составило 80 студентов. 11 апреля 2019 года проведен кинопоказ «Обыкновенный фашизм» с участием эксперта священнослужителя Свято-Покровского Храма отца Димитрия (количество участников - студенты 40 человек)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1.3.4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070">
              <w:rPr>
                <w:rFonts w:ascii="Times New Roman" w:hAnsi="Times New Roman"/>
                <w:sz w:val="20"/>
                <w:szCs w:val="28"/>
              </w:rPr>
              <w:t xml:space="preserve">Проведение информационной и разъяснительной работы в ССУЗах для учащихся об основных формах проявления экстремизма, о правовой </w:t>
            </w:r>
            <w:r w:rsidRPr="00287070">
              <w:rPr>
                <w:rFonts w:ascii="Times New Roman" w:hAnsi="Times New Roman"/>
                <w:sz w:val="20"/>
                <w:szCs w:val="28"/>
              </w:rPr>
              <w:lastRenderedPageBreak/>
              <w:t>ответственности за правонарушения экстремистской и террористической направленности. Приглашение экспертов</w:t>
            </w:r>
          </w:p>
        </w:tc>
        <w:tc>
          <w:tcPr>
            <w:tcW w:w="1419" w:type="dxa"/>
          </w:tcPr>
          <w:p w:rsidR="000E1543" w:rsidRPr="004531AB" w:rsidRDefault="008A7BC9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Средства, предусмотренные на финансирование основной деятельности исполнителей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A46D4" w:rsidRPr="00BA46D4" w:rsidRDefault="008D0A75" w:rsidP="00BA4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6D4">
              <w:rPr>
                <w:rFonts w:ascii="Times New Roman" w:hAnsi="Times New Roman" w:cs="Times New Roman"/>
                <w:sz w:val="20"/>
                <w:szCs w:val="20"/>
              </w:rPr>
              <w:t>Управлением по делам молодежи</w:t>
            </w:r>
            <w:r w:rsidR="00B1623F" w:rsidRPr="00BA4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6D4">
              <w:rPr>
                <w:rFonts w:ascii="Times New Roman" w:hAnsi="Times New Roman" w:cs="Times New Roman"/>
                <w:sz w:val="20"/>
                <w:szCs w:val="20"/>
              </w:rPr>
              <w:t xml:space="preserve">были организованы и проведены ряд мероприятий со студентами и обучающимися среднеобразовательных </w:t>
            </w:r>
            <w:r w:rsidRPr="00BA4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 Белореченского района с разъяснением основных форм</w:t>
            </w:r>
            <w:r w:rsidR="00B1623F" w:rsidRPr="00BA4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6D4">
              <w:rPr>
                <w:rFonts w:ascii="Times New Roman" w:hAnsi="Times New Roman" w:cs="Times New Roman"/>
                <w:sz w:val="20"/>
                <w:szCs w:val="20"/>
              </w:rPr>
              <w:t>проявления экстремизма и правовой ответственности за правонарушения экстремистской и террористической направленности. В</w:t>
            </w:r>
            <w:r w:rsidR="00B1623F" w:rsidRPr="00BA4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6D4">
              <w:rPr>
                <w:rFonts w:ascii="Times New Roman" w:hAnsi="Times New Roman" w:cs="Times New Roman"/>
                <w:sz w:val="20"/>
                <w:szCs w:val="20"/>
              </w:rPr>
              <w:t>мероприятиях приняли участие привлеченные эксперты: сотрудники правоохранительных органов, представители духовенства, ветераны боевых действий.</w:t>
            </w:r>
            <w:r w:rsidR="00B1623F" w:rsidRPr="00BA4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46D4" w:rsidRPr="00BA46D4" w:rsidRDefault="00BA46D4" w:rsidP="00BA4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z w:val="20"/>
                <w:szCs w:val="20"/>
              </w:rPr>
              <w:t>1. Беседа с молодежью на тему: «Информационная безопасность и угрозы из социальных сетей».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2. Круглый стол «Терроризм - угроза обществу».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3. Беседа на тему: «Мы против экстремизма».</w:t>
            </w:r>
          </w:p>
          <w:p w:rsidR="00BA46D4" w:rsidRPr="00BA46D4" w:rsidRDefault="00BA46D4" w:rsidP="00BA46D4">
            <w:pPr>
              <w:pStyle w:val="a4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4. Круглый стол на тему: «Терроризм и экстремизм - проблема совре</w:t>
            </w: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softHyphen/>
              <w:t>менности».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5. Профилактическая беседа на тему: «Антитеррор - безопасность в твоих руках».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6. Научно-практическая конференция «Стабильность и порядок в со</w:t>
            </w: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softHyphen/>
              <w:t>временном обществе. Вызовы и угрозы».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7. Беседа на тему: «Антитеррор».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8. Беседа на тему: «Проявляйте бдительность! Антитеррористическая безопасность».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9. Акции по раздаче листовок «Вместе против террора», «Терроризм угроза обществу» и «Мы за мир, мы против террора».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10. Беседа на тему: «Что такое терроризм».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11. Профилактическая беседа на тему: «Антитеррористическая без</w:t>
            </w: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softHyphen/>
              <w:t>опасность».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12. Профилактическая беседа на тему: «Мир без террора».</w:t>
            </w:r>
          </w:p>
          <w:p w:rsidR="00BA46D4" w:rsidRPr="00BA46D4" w:rsidRDefault="00BA46D4" w:rsidP="00BA46D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BA46D4">
              <w:rPr>
                <w:rFonts w:ascii="Times New Roman" w:hAnsi="Times New Roman"/>
                <w:spacing w:val="0"/>
                <w:sz w:val="20"/>
                <w:szCs w:val="20"/>
              </w:rPr>
              <w:t>Общее количество участников составило около 1500 человек.</w:t>
            </w:r>
          </w:p>
          <w:p w:rsidR="00B1623F" w:rsidRPr="004531AB" w:rsidRDefault="00B1623F" w:rsidP="00BA46D4">
            <w:pPr>
              <w:framePr w:w="2325" w:h="4520" w:wrap="around" w:hAnchor="margin" w:x="6811" w:y="-7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46D4">
              <w:rPr>
                <w:rFonts w:ascii="Times New Roman" w:hAnsi="Times New Roman" w:cs="Times New Roman"/>
                <w:sz w:val="20"/>
                <w:szCs w:val="20"/>
              </w:rPr>
              <w:t xml:space="preserve">В мероприятиях приняли участие привлеченные эксперты: сотрудники правоохранительных органов, представители </w:t>
            </w:r>
            <w:r w:rsidRPr="00BA4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духовенства, ветераны боевых действий.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1.3.5</w:t>
            </w:r>
          </w:p>
        </w:tc>
        <w:tc>
          <w:tcPr>
            <w:tcW w:w="2409" w:type="dxa"/>
          </w:tcPr>
          <w:p w:rsidR="000E1543" w:rsidRPr="004531AB" w:rsidRDefault="00C14982" w:rsidP="00BE12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Изготовление информационной продукции по профилактике экстремизма в молодежной среде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(баннеров, плакатов, листовок, стикеров, буклетов)</w:t>
            </w:r>
          </w:p>
        </w:tc>
        <w:tc>
          <w:tcPr>
            <w:tcW w:w="1419" w:type="dxa"/>
          </w:tcPr>
          <w:p w:rsidR="000E1543" w:rsidRPr="0068093D" w:rsidRDefault="007078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Pr="0068093D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39,9</w:t>
            </w:r>
          </w:p>
        </w:tc>
        <w:tc>
          <w:tcPr>
            <w:tcW w:w="838" w:type="dxa"/>
          </w:tcPr>
          <w:p w:rsidR="000E1543" w:rsidRPr="0068093D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39,9</w:t>
            </w:r>
          </w:p>
        </w:tc>
        <w:tc>
          <w:tcPr>
            <w:tcW w:w="933" w:type="dxa"/>
          </w:tcPr>
          <w:p w:rsidR="000E1543" w:rsidRPr="0068093D" w:rsidRDefault="00514A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39,9</w:t>
            </w:r>
          </w:p>
        </w:tc>
        <w:tc>
          <w:tcPr>
            <w:tcW w:w="2623" w:type="dxa"/>
          </w:tcPr>
          <w:p w:rsidR="000E1543" w:rsidRPr="0068093D" w:rsidRDefault="00514A1B" w:rsidP="00514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239D">
              <w:rPr>
                <w:rFonts w:ascii="Times New Roman" w:hAnsi="Times New Roman"/>
                <w:noProof/>
              </w:rPr>
              <w:t>Изготовлен</w:t>
            </w:r>
            <w:r>
              <w:rPr>
                <w:rFonts w:ascii="Times New Roman" w:hAnsi="Times New Roman"/>
                <w:noProof/>
              </w:rPr>
              <w:t>ы</w:t>
            </w:r>
            <w:r w:rsidRPr="00D9239D">
              <w:rPr>
                <w:rFonts w:ascii="Times New Roman" w:hAnsi="Times New Roman"/>
                <w:noProof/>
              </w:rPr>
              <w:t xml:space="preserve"> листовки, буклеты антиэ</w:t>
            </w:r>
            <w:r>
              <w:rPr>
                <w:rFonts w:ascii="Times New Roman" w:hAnsi="Times New Roman"/>
                <w:noProof/>
              </w:rPr>
              <w:t>кс</w:t>
            </w:r>
            <w:r w:rsidRPr="00D9239D">
              <w:rPr>
                <w:rFonts w:ascii="Times New Roman" w:hAnsi="Times New Roman"/>
                <w:noProof/>
              </w:rPr>
              <w:t>тремистской направленности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1.3.6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7070">
              <w:rPr>
                <w:rStyle w:val="10pt"/>
                <w:b w:val="0"/>
              </w:rPr>
              <w:t>Разъяснение сущности терроризма и его общественной опасности, формирование стойкого неприятия обществом, прежде всего мо</w:t>
            </w:r>
            <w:r w:rsidRPr="00287070">
              <w:rPr>
                <w:rStyle w:val="10pt"/>
                <w:b w:val="0"/>
              </w:rPr>
              <w:softHyphen/>
              <w:t>лодежью, идеологии терроризма в различных ее проявлениях, проведение семинаров, круглых столов, диспутов</w:t>
            </w:r>
          </w:p>
        </w:tc>
        <w:tc>
          <w:tcPr>
            <w:tcW w:w="1419" w:type="dxa"/>
          </w:tcPr>
          <w:p w:rsidR="000E1543" w:rsidRPr="004531AB" w:rsidRDefault="00AF6B88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</w:t>
            </w:r>
            <w:r w:rsidR="00F571A8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571A8">
              <w:rPr>
                <w:rFonts w:ascii="Times New Roman" w:hAnsi="Times New Roman"/>
                <w:sz w:val="20"/>
                <w:szCs w:val="20"/>
              </w:rPr>
              <w:t>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Pr="00D13065" w:rsidRDefault="00F832FB" w:rsidP="00F832FB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D13065">
              <w:rPr>
                <w:rFonts w:ascii="Times New Roman" w:hAnsi="Times New Roman"/>
                <w:sz w:val="20"/>
                <w:szCs w:val="20"/>
              </w:rPr>
              <w:t>В 201</w:t>
            </w:r>
            <w:r w:rsidR="00D13065" w:rsidRPr="00D13065">
              <w:rPr>
                <w:rFonts w:ascii="Times New Roman" w:hAnsi="Times New Roman"/>
                <w:sz w:val="20"/>
                <w:szCs w:val="20"/>
              </w:rPr>
              <w:t>9</w:t>
            </w:r>
            <w:r w:rsidRPr="00D13065">
              <w:rPr>
                <w:rFonts w:ascii="Times New Roman" w:hAnsi="Times New Roman"/>
                <w:sz w:val="20"/>
                <w:szCs w:val="20"/>
              </w:rPr>
              <w:t xml:space="preserve"> году финансирование мероприятий в рамках Программы не планировалось.</w:t>
            </w:r>
          </w:p>
          <w:p w:rsidR="000E1543" w:rsidRPr="0068093D" w:rsidRDefault="00F571A8" w:rsidP="00D130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3065">
              <w:rPr>
                <w:rStyle w:val="4"/>
                <w:rFonts w:eastAsiaTheme="minorHAnsi"/>
                <w:sz w:val="20"/>
                <w:szCs w:val="20"/>
              </w:rPr>
              <w:t>В целях разъяснения сущности</w:t>
            </w:r>
            <w:r w:rsidRPr="00D13065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>терроризма и его общественной</w:t>
            </w:r>
            <w:r w:rsidRPr="00D13065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>опасности, формирование стойкого</w:t>
            </w:r>
            <w:r w:rsidRPr="00D13065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>неприятия обществом (прежде всего</w:t>
            </w:r>
            <w:r w:rsidRPr="00D13065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>молодежью) идеологии терроризма в</w:t>
            </w:r>
            <w:r w:rsidRPr="00D13065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>различных ее проявлениях</w:t>
            </w:r>
            <w:r w:rsidRPr="00D13065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>учреждениями культуры проведено</w:t>
            </w:r>
            <w:r w:rsidRPr="00D13065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 xml:space="preserve">более </w:t>
            </w:r>
            <w:r w:rsidR="00D13065" w:rsidRPr="00D13065">
              <w:rPr>
                <w:rStyle w:val="4"/>
                <w:rFonts w:eastAsiaTheme="minorHAnsi"/>
                <w:sz w:val="20"/>
                <w:szCs w:val="20"/>
              </w:rPr>
              <w:t>10</w:t>
            </w:r>
            <w:r w:rsidRPr="00D13065">
              <w:rPr>
                <w:rStyle w:val="4"/>
                <w:rFonts w:eastAsiaTheme="minorHAnsi"/>
                <w:sz w:val="20"/>
                <w:szCs w:val="20"/>
              </w:rPr>
              <w:t>0 мероприятий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1.3.7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7070">
              <w:rPr>
                <w:rStyle w:val="10pt"/>
                <w:b w:val="0"/>
              </w:rPr>
              <w:t>С участием представителей общественных и религиозных органи</w:t>
            </w:r>
            <w:r w:rsidRPr="00287070">
              <w:rPr>
                <w:rStyle w:val="10pt"/>
                <w:b w:val="0"/>
              </w:rPr>
              <w:softHyphen/>
              <w:t>заций, деятелей культуры и искусства развитие практики прове</w:t>
            </w:r>
            <w:r w:rsidRPr="00287070">
              <w:rPr>
                <w:rStyle w:val="10pt"/>
                <w:b w:val="0"/>
              </w:rPr>
              <w:softHyphen/>
              <w:t>дения культурно-просветительских и воспитательных мероприя</w:t>
            </w:r>
            <w:r w:rsidRPr="00287070">
              <w:rPr>
                <w:rStyle w:val="10pt"/>
                <w:b w:val="0"/>
              </w:rPr>
              <w:softHyphen/>
              <w:t>тий в образовательных организациях по привитию молодежи идей межнациональной и межрелигиозной толерантности</w:t>
            </w:r>
          </w:p>
        </w:tc>
        <w:tc>
          <w:tcPr>
            <w:tcW w:w="1419" w:type="dxa"/>
          </w:tcPr>
          <w:p w:rsidR="000E1543" w:rsidRPr="004531AB" w:rsidRDefault="00F832F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Pr="002D75A4" w:rsidRDefault="00F832FB" w:rsidP="00F832FB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2D75A4">
              <w:rPr>
                <w:rFonts w:ascii="Times New Roman" w:hAnsi="Times New Roman"/>
                <w:sz w:val="20"/>
                <w:szCs w:val="20"/>
              </w:rPr>
              <w:t>В 201</w:t>
            </w:r>
            <w:r w:rsidR="00D13065" w:rsidRPr="002D75A4">
              <w:rPr>
                <w:rFonts w:ascii="Times New Roman" w:hAnsi="Times New Roman"/>
                <w:sz w:val="20"/>
                <w:szCs w:val="20"/>
              </w:rPr>
              <w:t>9</w:t>
            </w:r>
            <w:r w:rsidRPr="002D75A4">
              <w:rPr>
                <w:rFonts w:ascii="Times New Roman" w:hAnsi="Times New Roman"/>
                <w:sz w:val="20"/>
                <w:szCs w:val="20"/>
              </w:rPr>
              <w:t xml:space="preserve"> году финансирование мероприятий в рамках Программы не планировалось.</w:t>
            </w:r>
          </w:p>
          <w:p w:rsidR="000E1543" w:rsidRPr="0068093D" w:rsidRDefault="00F571A8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5A4">
              <w:rPr>
                <w:rStyle w:val="4"/>
                <w:rFonts w:eastAsiaTheme="minorHAnsi"/>
                <w:sz w:val="20"/>
                <w:szCs w:val="20"/>
              </w:rPr>
              <w:t>За прошедший период в</w:t>
            </w:r>
            <w:r w:rsidRPr="002D75A4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>муниципальном образовании</w:t>
            </w:r>
            <w:r w:rsidRPr="002D75A4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>Белореченский район в учреждениях</w:t>
            </w:r>
            <w:r w:rsidRPr="002D75A4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 xml:space="preserve">культуры прошло более 70 культурно </w:t>
            </w:r>
            <w:r w:rsidRPr="002D75A4">
              <w:rPr>
                <w:rStyle w:val="17"/>
                <w:rFonts w:eastAsiaTheme="minorHAnsi"/>
                <w:sz w:val="20"/>
                <w:szCs w:val="20"/>
              </w:rPr>
              <w:t xml:space="preserve">-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>просветительских и воспитательных</w:t>
            </w:r>
            <w:r w:rsidRPr="002D75A4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>мероприятия в общеобразовательных</w:t>
            </w:r>
            <w:r w:rsidRPr="002D75A4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>организациях по привитию молодежи</w:t>
            </w:r>
            <w:r w:rsidRPr="002D75A4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>идей межнационального и</w:t>
            </w:r>
            <w:r w:rsidRPr="002D75A4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2D75A4">
              <w:rPr>
                <w:rStyle w:val="4"/>
                <w:rFonts w:eastAsiaTheme="minorHAnsi"/>
                <w:sz w:val="20"/>
                <w:szCs w:val="20"/>
              </w:rPr>
              <w:t>межрелигиозного уважения.</w:t>
            </w:r>
          </w:p>
        </w:tc>
      </w:tr>
      <w:tr w:rsidR="000E1543" w:rsidRPr="004531AB" w:rsidTr="00B25F62">
        <w:trPr>
          <w:trHeight w:val="3676"/>
        </w:trPr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1.3.8</w:t>
            </w:r>
          </w:p>
        </w:tc>
        <w:tc>
          <w:tcPr>
            <w:tcW w:w="2409" w:type="dxa"/>
          </w:tcPr>
          <w:p w:rsidR="000E1543" w:rsidRPr="00F571A8" w:rsidRDefault="000E1543" w:rsidP="00881402">
            <w:pPr>
              <w:rPr>
                <w:b/>
                <w:color w:val="FF0000"/>
              </w:rPr>
            </w:pPr>
            <w:r w:rsidRPr="00287070">
              <w:rPr>
                <w:rStyle w:val="7pt"/>
                <w:b w:val="0"/>
                <w:spacing w:val="0"/>
                <w:sz w:val="20"/>
                <w:szCs w:val="20"/>
              </w:rPr>
              <w:t>Задействование системы кинопроката в распространении документальных и художественных фильмов (в том числе видеофильмов) антитеррористической и антиэкстремистской направленности</w:t>
            </w:r>
          </w:p>
        </w:tc>
        <w:tc>
          <w:tcPr>
            <w:tcW w:w="1419" w:type="dxa"/>
          </w:tcPr>
          <w:p w:rsidR="000E1543" w:rsidRPr="004531AB" w:rsidRDefault="00F832F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Pr="00B25F62" w:rsidRDefault="00F832FB" w:rsidP="00F832FB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B25F62">
              <w:rPr>
                <w:rFonts w:ascii="Times New Roman" w:hAnsi="Times New Roman"/>
                <w:sz w:val="20"/>
                <w:szCs w:val="20"/>
              </w:rPr>
              <w:t>В 201</w:t>
            </w:r>
            <w:r w:rsidR="00B25F62" w:rsidRPr="00B25F62">
              <w:rPr>
                <w:rFonts w:ascii="Times New Roman" w:hAnsi="Times New Roman"/>
                <w:sz w:val="20"/>
                <w:szCs w:val="20"/>
              </w:rPr>
              <w:t>9</w:t>
            </w:r>
            <w:r w:rsidRPr="00B25F62">
              <w:rPr>
                <w:rFonts w:ascii="Times New Roman" w:hAnsi="Times New Roman"/>
                <w:sz w:val="20"/>
                <w:szCs w:val="20"/>
              </w:rPr>
              <w:t xml:space="preserve"> году финансирование мероприятий в рамках Программы не планировалось.</w:t>
            </w:r>
          </w:p>
          <w:p w:rsidR="00F571A8" w:rsidRPr="00B25F62" w:rsidRDefault="00F571A8" w:rsidP="00F571A8">
            <w:pPr>
              <w:pStyle w:val="32"/>
              <w:shd w:val="clear" w:color="auto" w:fill="auto"/>
              <w:spacing w:before="0" w:line="230" w:lineRule="exact"/>
              <w:jc w:val="both"/>
              <w:rPr>
                <w:color w:val="auto"/>
                <w:sz w:val="20"/>
                <w:szCs w:val="20"/>
              </w:rPr>
            </w:pPr>
            <w:r w:rsidRPr="00B25F62">
              <w:rPr>
                <w:rStyle w:val="4"/>
                <w:color w:val="auto"/>
                <w:sz w:val="20"/>
                <w:szCs w:val="20"/>
              </w:rPr>
              <w:t>Заключен договор с ГАУКК</w:t>
            </w:r>
            <w:r w:rsidRPr="00B25F62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B25F62">
              <w:rPr>
                <w:rStyle w:val="4"/>
                <w:color w:val="auto"/>
                <w:sz w:val="20"/>
                <w:szCs w:val="20"/>
              </w:rPr>
              <w:t>«Кубанькино», на прокат фильмов</w:t>
            </w:r>
          </w:p>
          <w:p w:rsidR="000E1543" w:rsidRPr="004531AB" w:rsidRDefault="00F571A8" w:rsidP="00B25F62">
            <w:pPr>
              <w:pStyle w:val="32"/>
              <w:shd w:val="clear" w:color="auto" w:fill="auto"/>
              <w:spacing w:before="0" w:line="230" w:lineRule="exact"/>
              <w:jc w:val="both"/>
              <w:rPr>
                <w:sz w:val="20"/>
                <w:szCs w:val="20"/>
              </w:rPr>
            </w:pPr>
            <w:r w:rsidRPr="00B25F62">
              <w:rPr>
                <w:rStyle w:val="4"/>
                <w:color w:val="auto"/>
                <w:sz w:val="20"/>
                <w:szCs w:val="20"/>
              </w:rPr>
              <w:t>антитеррористической и</w:t>
            </w:r>
            <w:r w:rsidRPr="00B25F62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="0068093D" w:rsidRPr="00B25F62">
              <w:rPr>
                <w:rStyle w:val="4"/>
                <w:color w:val="auto"/>
                <w:sz w:val="20"/>
                <w:szCs w:val="20"/>
                <w:lang w:val="ru-RU"/>
              </w:rPr>
              <w:t xml:space="preserve">антиэкстремистской </w:t>
            </w:r>
            <w:r w:rsidRPr="00B25F62">
              <w:rPr>
                <w:rStyle w:val="4"/>
                <w:color w:val="auto"/>
                <w:sz w:val="20"/>
                <w:szCs w:val="20"/>
              </w:rPr>
              <w:t>направленности.</w:t>
            </w:r>
            <w:r w:rsidRPr="00B25F62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B25F62">
              <w:rPr>
                <w:rStyle w:val="4"/>
                <w:color w:val="auto"/>
                <w:sz w:val="20"/>
                <w:szCs w:val="20"/>
              </w:rPr>
              <w:t>Так же видеоматериалы берутся с сайта</w:t>
            </w:r>
            <w:r w:rsidRPr="00B25F62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B25F62">
              <w:rPr>
                <w:rStyle w:val="4"/>
                <w:color w:val="auto"/>
                <w:sz w:val="20"/>
                <w:szCs w:val="20"/>
              </w:rPr>
              <w:t>Антитеррористической комиссии</w:t>
            </w:r>
            <w:r w:rsidRPr="00B25F62">
              <w:rPr>
                <w:rStyle w:val="20"/>
                <w:color w:val="auto"/>
                <w:sz w:val="20"/>
                <w:szCs w:val="20"/>
              </w:rPr>
              <w:t xml:space="preserve"> </w:t>
            </w:r>
            <w:r w:rsidRPr="00B25F62">
              <w:rPr>
                <w:rStyle w:val="4"/>
                <w:color w:val="auto"/>
                <w:sz w:val="20"/>
                <w:szCs w:val="20"/>
              </w:rPr>
              <w:t>Краснодарского края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1.3.9</w:t>
            </w:r>
          </w:p>
        </w:tc>
        <w:tc>
          <w:tcPr>
            <w:tcW w:w="2409" w:type="dxa"/>
          </w:tcPr>
          <w:p w:rsidR="000E1543" w:rsidRPr="007528A3" w:rsidRDefault="000E1543" w:rsidP="003C36F0">
            <w:pPr>
              <w:pStyle w:val="a4"/>
              <w:shd w:val="clear" w:color="auto" w:fill="auto"/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 xml:space="preserve">В целях поддержания национальных и религиозных традиций 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lastRenderedPageBreak/>
              <w:t>населения Белореченского района на постоянной основе:</w:t>
            </w:r>
          </w:p>
          <w:p w:rsidR="000E1543" w:rsidRPr="007528A3" w:rsidRDefault="000E1543" w:rsidP="00BE121B">
            <w:pPr>
              <w:pStyle w:val="a4"/>
              <w:shd w:val="clear" w:color="auto" w:fill="auto"/>
              <w:tabs>
                <w:tab w:val="left" w:pos="250"/>
              </w:tabs>
              <w:spacing w:after="0" w:line="240" w:lineRule="auto"/>
              <w:jc w:val="both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а)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ab/>
              <w:t>организация и проведение культурно-массовых просветительских мероприятий, направленных на гармонизацию межнациональных отношений (фестивалей, гастрольных программ, спектаклей);</w:t>
            </w:r>
          </w:p>
          <w:p w:rsidR="000E1543" w:rsidRPr="007528A3" w:rsidRDefault="000E1543" w:rsidP="003C36F0">
            <w:pPr>
              <w:pStyle w:val="a4"/>
              <w:shd w:val="clear" w:color="auto" w:fill="auto"/>
              <w:tabs>
                <w:tab w:val="left" w:pos="202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б) организация и проведение мероприятий в области народного творчества, направленных на духовное и патриотическое воспитание молодежи;</w:t>
            </w:r>
          </w:p>
          <w:p w:rsidR="000E1543" w:rsidRPr="007528A3" w:rsidRDefault="000E1543" w:rsidP="003C36F0">
            <w:pPr>
              <w:pStyle w:val="a4"/>
              <w:shd w:val="clear" w:color="auto" w:fill="auto"/>
              <w:tabs>
                <w:tab w:val="left" w:pos="250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в)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ab/>
              <w:t>участие в краевых и общероссийских фестивалях исполнительского искусства творческих коллективов;</w:t>
            </w:r>
          </w:p>
          <w:p w:rsidR="000E1543" w:rsidRPr="007528A3" w:rsidRDefault="000E1543" w:rsidP="003C36F0">
            <w:pPr>
              <w:pStyle w:val="a4"/>
              <w:shd w:val="clear" w:color="auto" w:fill="auto"/>
              <w:tabs>
                <w:tab w:val="left" w:pos="226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г) обеспечение поддержки фестивалей современного искусства, включающих в свою программу художественные проекты антитеррористической направленности;</w:t>
            </w:r>
          </w:p>
          <w:p w:rsidR="000E1543" w:rsidRPr="00AA3568" w:rsidRDefault="000E1543" w:rsidP="003C36F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color w:val="FF0000"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д) выпуск телевизионных, документальных роликов и фильмов, направленных па формирование у молодежи уважительного отношения к представителям других народов, религий и конфессий</w:t>
            </w:r>
          </w:p>
        </w:tc>
        <w:tc>
          <w:tcPr>
            <w:tcW w:w="1419" w:type="dxa"/>
          </w:tcPr>
          <w:p w:rsidR="000E1543" w:rsidRDefault="00AF6B88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Средства, пред</w:t>
            </w:r>
            <w:r w:rsidR="007528A3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528A3">
              <w:rPr>
                <w:rFonts w:ascii="Times New Roman" w:hAnsi="Times New Roman"/>
                <w:sz w:val="20"/>
                <w:szCs w:val="20"/>
              </w:rPr>
              <w:t xml:space="preserve">мотренные на </w:t>
            </w:r>
            <w:r w:rsidR="007528A3">
              <w:rPr>
                <w:rFonts w:ascii="Times New Roman" w:hAnsi="Times New Roman"/>
                <w:sz w:val="20"/>
                <w:szCs w:val="20"/>
              </w:rPr>
              <w:lastRenderedPageBreak/>
              <w:t>финансирование основной деятельности исполнителей мероприятий</w:t>
            </w:r>
          </w:p>
          <w:p w:rsidR="007528A3" w:rsidRDefault="007528A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Pr="004531AB" w:rsidRDefault="007528A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02CB2" w:rsidRPr="00A44C6E" w:rsidRDefault="00902CB2" w:rsidP="002D75A4">
            <w:pPr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A44C6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2D75A4" w:rsidRPr="00A44C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44C6E">
              <w:rPr>
                <w:rFonts w:ascii="Times New Roman" w:hAnsi="Times New Roman" w:cs="Times New Roman"/>
                <w:sz w:val="20"/>
                <w:szCs w:val="20"/>
              </w:rPr>
              <w:t xml:space="preserve"> году финансирование мероприятий в рамках </w:t>
            </w:r>
            <w:r w:rsidRPr="00A44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планировалось</w:t>
            </w:r>
            <w:r w:rsidR="00F832FB" w:rsidRPr="00A44C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D75A4" w:rsidRPr="00A44C6E" w:rsidRDefault="002D75A4" w:rsidP="002D75A4">
            <w:pPr>
              <w:pStyle w:val="a4"/>
              <w:spacing w:after="0" w:line="240" w:lineRule="auto"/>
              <w:jc w:val="both"/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</w:pPr>
            <w:r w:rsidRPr="00A44C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- было организованно и проведено более 120 мероприятий, направленных на гармонизацию межнациональных отношений;</w:t>
            </w:r>
          </w:p>
          <w:p w:rsidR="002D75A4" w:rsidRPr="00A44C6E" w:rsidRDefault="002D75A4" w:rsidP="002D75A4">
            <w:pPr>
              <w:pStyle w:val="a4"/>
              <w:spacing w:after="0" w:line="240" w:lineRule="auto"/>
              <w:jc w:val="both"/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</w:pPr>
            <w:r w:rsidRPr="00A44C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- организовывались и проводились мероприятия в области народного творчества, направленные на духовное и патриотическое воспитание, число которых составляет более 96 мероприятий;</w:t>
            </w:r>
          </w:p>
          <w:p w:rsidR="002D75A4" w:rsidRPr="00A44C6E" w:rsidRDefault="002D75A4" w:rsidP="002D75A4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A44C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 xml:space="preserve">- организованно 4 фестиваля и смотра – конкурса. Учреждения культуры приняли участие </w:t>
            </w:r>
            <w:r w:rsidRPr="00A44C6E">
              <w:rPr>
                <w:rFonts w:ascii="Times New Roman" w:eastAsia="Times New Roman" w:hAnsi="Times New Roman"/>
                <w:spacing w:val="0"/>
                <w:sz w:val="20"/>
                <w:szCs w:val="20"/>
              </w:rPr>
              <w:t>в 14 выставках и фестивалях, направленных на распространение знаний о краевых и местных национально-культурных автономиях и общественных организациях, формирование уважительного отношения к культуре и религиям народов, проживающих на территории края</w:t>
            </w:r>
            <w:r w:rsidRPr="00A44C6E">
              <w:rPr>
                <w:rStyle w:val="7pt6"/>
                <w:rFonts w:ascii="Times New Roman" w:hAnsi="Times New Roman"/>
                <w:i w:val="0"/>
                <w:spacing w:val="0"/>
                <w:sz w:val="20"/>
                <w:szCs w:val="20"/>
                <w:lang w:val="ru-RU"/>
              </w:rPr>
              <w:t>. Ежемесячно велась работа на подворье Белореченского района в этнографическом комплексе «Атамань».</w:t>
            </w:r>
          </w:p>
          <w:p w:rsidR="000E1543" w:rsidRPr="004531AB" w:rsidRDefault="002D75A4" w:rsidP="002D75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C6E">
              <w:rPr>
                <w:rFonts w:ascii="Times New Roman" w:hAnsi="Times New Roman" w:cs="Times New Roman"/>
                <w:sz w:val="20"/>
                <w:szCs w:val="20"/>
              </w:rPr>
              <w:t>Молодежная делегация муниципального образования Бело</w:t>
            </w:r>
            <w:r w:rsidRPr="00A44C6E">
              <w:rPr>
                <w:rFonts w:ascii="Times New Roman" w:hAnsi="Times New Roman" w:cs="Times New Roman"/>
                <w:sz w:val="20"/>
                <w:szCs w:val="20"/>
              </w:rPr>
              <w:softHyphen/>
              <w:t>реченский район приняла участие в краевом фестивале «Моя вера православная» и организации выставки декоративно-прикладного творчества «Моя вера православная».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1.3.10</w:t>
            </w:r>
          </w:p>
        </w:tc>
        <w:tc>
          <w:tcPr>
            <w:tcW w:w="2409" w:type="dxa"/>
          </w:tcPr>
          <w:p w:rsidR="000E1543" w:rsidRPr="00632F21" w:rsidRDefault="000E1543" w:rsidP="00BE12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 xml:space="preserve">Осуществление взаимодействия со средствами массовой информации в целях информационного обеспечения антитеррористической деятельности органов местного самоуправления </w:t>
            </w:r>
          </w:p>
        </w:tc>
        <w:tc>
          <w:tcPr>
            <w:tcW w:w="1419" w:type="dxa"/>
          </w:tcPr>
          <w:p w:rsidR="000E1543" w:rsidRPr="004531AB" w:rsidRDefault="00B5625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1543" w:rsidRPr="004531AB" w:rsidRDefault="00AA3568" w:rsidP="00514A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A1B">
              <w:rPr>
                <w:rFonts w:ascii="Times New Roman" w:hAnsi="Times New Roman"/>
                <w:sz w:val="20"/>
                <w:szCs w:val="20"/>
              </w:rPr>
              <w:t xml:space="preserve">В средствах массовой информации (газета «Огни Кавказа», ТРК Белореченск, Интернет-ресурсы) размещен </w:t>
            </w:r>
            <w:r w:rsidR="00514A1B" w:rsidRPr="00514A1B">
              <w:rPr>
                <w:rFonts w:ascii="Times New Roman" w:hAnsi="Times New Roman"/>
                <w:sz w:val="20"/>
                <w:szCs w:val="20"/>
              </w:rPr>
              <w:t>46</w:t>
            </w:r>
            <w:r w:rsidRPr="00514A1B">
              <w:rPr>
                <w:rFonts w:ascii="Times New Roman" w:hAnsi="Times New Roman"/>
                <w:sz w:val="20"/>
                <w:szCs w:val="20"/>
              </w:rPr>
              <w:t xml:space="preserve"> материал по вопросам профилактики терроризма и экстремизма</w:t>
            </w:r>
            <w:r w:rsidR="00514A1B" w:rsidRPr="00514A1B">
              <w:rPr>
                <w:rFonts w:ascii="Times New Roman" w:hAnsi="Times New Roman"/>
                <w:sz w:val="20"/>
                <w:szCs w:val="20"/>
              </w:rPr>
              <w:t>. На сайтах образовательных организаций размещено 110 материалов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2D75A4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1.3.11</w:t>
            </w:r>
          </w:p>
        </w:tc>
        <w:tc>
          <w:tcPr>
            <w:tcW w:w="2409" w:type="dxa"/>
          </w:tcPr>
          <w:p w:rsidR="000E1543" w:rsidRPr="00BE121B" w:rsidRDefault="000E1543" w:rsidP="00BE1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F88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информационных материалов на печатной основе по профилактике терроризма и </w:t>
            </w:r>
            <w:r w:rsidRPr="00160F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экстремизма среди учащихся и родителей</w:t>
            </w:r>
          </w:p>
        </w:tc>
        <w:tc>
          <w:tcPr>
            <w:tcW w:w="1419" w:type="dxa"/>
          </w:tcPr>
          <w:p w:rsidR="000E1543" w:rsidRPr="004531AB" w:rsidRDefault="00160F88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A3FA1" w:rsidRPr="002D75A4" w:rsidRDefault="00BA3FA1" w:rsidP="00BA3F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5A4">
              <w:rPr>
                <w:rFonts w:ascii="Times New Roman" w:hAnsi="Times New Roman"/>
                <w:sz w:val="20"/>
                <w:szCs w:val="20"/>
              </w:rPr>
              <w:t>В 201</w:t>
            </w:r>
            <w:r w:rsidR="002D75A4" w:rsidRPr="002D75A4">
              <w:rPr>
                <w:rFonts w:ascii="Times New Roman" w:hAnsi="Times New Roman"/>
                <w:sz w:val="20"/>
                <w:szCs w:val="20"/>
              </w:rPr>
              <w:t>9</w:t>
            </w:r>
            <w:r w:rsidRPr="002D75A4">
              <w:rPr>
                <w:rFonts w:ascii="Times New Roman" w:hAnsi="Times New Roman"/>
                <w:sz w:val="20"/>
                <w:szCs w:val="20"/>
              </w:rPr>
              <w:t xml:space="preserve"> году изготовление информационных материалов в рамках Программы не планировалось.</w:t>
            </w:r>
          </w:p>
          <w:p w:rsidR="000E1543" w:rsidRPr="004531AB" w:rsidRDefault="00160F88" w:rsidP="002D75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5A4">
              <w:rPr>
                <w:rFonts w:ascii="Times New Roman" w:hAnsi="Times New Roman"/>
                <w:sz w:val="20"/>
                <w:szCs w:val="20"/>
              </w:rPr>
              <w:lastRenderedPageBreak/>
              <w:t>-подготовлено информационных материалов антитеррористической направленности  с участием АТК – 158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2409" w:type="dxa"/>
          </w:tcPr>
          <w:p w:rsidR="000E1543" w:rsidRPr="00BE121B" w:rsidRDefault="00BE121B" w:rsidP="00BE1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21B">
              <w:rPr>
                <w:rFonts w:ascii="Times New Roman" w:hAnsi="Times New Roman" w:cs="Times New Roman"/>
                <w:sz w:val="20"/>
                <w:szCs w:val="20"/>
              </w:rPr>
              <w:t>Приобретение арочных досмотровых металлодетекторов, турникетов, ограждений для организации пропускного режима, оборудование системами экстренного оповещения работников и посетителей объектов о потенциальной угрозе возникновения или о возникновении чрезвычайной ситуации</w:t>
            </w:r>
            <w:r w:rsidR="008F1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DFB">
              <w:rPr>
                <w:rFonts w:ascii="Times New Roman" w:hAnsi="Times New Roman"/>
                <w:sz w:val="20"/>
                <w:szCs w:val="20"/>
              </w:rPr>
              <w:t>в учреждениях культуры</w:t>
            </w:r>
          </w:p>
        </w:tc>
        <w:tc>
          <w:tcPr>
            <w:tcW w:w="1419" w:type="dxa"/>
          </w:tcPr>
          <w:p w:rsidR="000E1543" w:rsidRPr="004531AB" w:rsidRDefault="00D7467F" w:rsidP="00AF6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Default="00D7467F" w:rsidP="00D7467F">
            <w:pPr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452CC7">
              <w:rPr>
                <w:rStyle w:val="5"/>
                <w:rFonts w:ascii="Times New Roman" w:hAnsi="Times New Roman"/>
                <w:sz w:val="20"/>
                <w:szCs w:val="20"/>
              </w:rPr>
              <w:t xml:space="preserve">236,730 </w:t>
            </w:r>
          </w:p>
        </w:tc>
        <w:tc>
          <w:tcPr>
            <w:tcW w:w="838" w:type="dxa"/>
          </w:tcPr>
          <w:p w:rsidR="000E1543" w:rsidRDefault="00D7467F" w:rsidP="00D7467F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CC7">
              <w:rPr>
                <w:rStyle w:val="5"/>
                <w:rFonts w:ascii="Times New Roman" w:hAnsi="Times New Roman"/>
                <w:sz w:val="20"/>
                <w:szCs w:val="20"/>
              </w:rPr>
              <w:t>236,730</w:t>
            </w:r>
          </w:p>
        </w:tc>
        <w:tc>
          <w:tcPr>
            <w:tcW w:w="933" w:type="dxa"/>
          </w:tcPr>
          <w:p w:rsidR="000E1543" w:rsidRDefault="00D7467F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CC7">
              <w:rPr>
                <w:rStyle w:val="5"/>
                <w:rFonts w:ascii="Times New Roman" w:hAnsi="Times New Roman"/>
                <w:sz w:val="20"/>
                <w:szCs w:val="20"/>
              </w:rPr>
              <w:t>236,730</w:t>
            </w:r>
          </w:p>
        </w:tc>
        <w:tc>
          <w:tcPr>
            <w:tcW w:w="2623" w:type="dxa"/>
          </w:tcPr>
          <w:p w:rsidR="007528A3" w:rsidRPr="004531AB" w:rsidRDefault="00D7467F" w:rsidP="00C51DE3">
            <w:pPr>
              <w:tabs>
                <w:tab w:val="left" w:leader="hyphen" w:pos="3478"/>
              </w:tabs>
              <w:ind w:righ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239D">
              <w:rPr>
                <w:rFonts w:ascii="Times New Roman" w:hAnsi="Times New Roman"/>
                <w:sz w:val="20"/>
                <w:szCs w:val="20"/>
              </w:rPr>
              <w:t>Приобретен и установлен арочный досмотровой металлодетектор, турникет и ограждение для организации пропускного режима, система оповещения в детской художественной школе г. Белореченска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1.4.2</w:t>
            </w:r>
          </w:p>
        </w:tc>
        <w:tc>
          <w:tcPr>
            <w:tcW w:w="2409" w:type="dxa"/>
          </w:tcPr>
          <w:p w:rsidR="000E1543" w:rsidRPr="00F647E3" w:rsidRDefault="000E1543" w:rsidP="003C36F0">
            <w:pPr>
              <w:rPr>
                <w:rFonts w:ascii="Times New Roman" w:hAnsi="Times New Roman"/>
              </w:rPr>
            </w:pPr>
            <w:r w:rsidRPr="00160F88">
              <w:rPr>
                <w:rFonts w:ascii="Times New Roman" w:hAnsi="Times New Roman"/>
                <w:sz w:val="20"/>
              </w:rPr>
              <w:t>Укрепление антитеррористической защищенности образовательных учреждений (установка и модернизация систем видеонаблюдения, усиление технической укрепленности объектов, организация физической охраны)</w:t>
            </w:r>
          </w:p>
        </w:tc>
        <w:tc>
          <w:tcPr>
            <w:tcW w:w="1419" w:type="dxa"/>
          </w:tcPr>
          <w:p w:rsidR="000E1543" w:rsidRPr="004531AB" w:rsidRDefault="00D7467F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Default="00D7467F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2047,1</w:t>
            </w:r>
          </w:p>
        </w:tc>
        <w:tc>
          <w:tcPr>
            <w:tcW w:w="838" w:type="dxa"/>
          </w:tcPr>
          <w:p w:rsidR="000E1543" w:rsidRDefault="00D7467F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2047,1</w:t>
            </w:r>
          </w:p>
        </w:tc>
        <w:tc>
          <w:tcPr>
            <w:tcW w:w="933" w:type="dxa"/>
          </w:tcPr>
          <w:p w:rsidR="000E1543" w:rsidRDefault="00D7467F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2047,1</w:t>
            </w:r>
          </w:p>
        </w:tc>
        <w:tc>
          <w:tcPr>
            <w:tcW w:w="2623" w:type="dxa"/>
          </w:tcPr>
          <w:p w:rsidR="007528A3" w:rsidRPr="004531AB" w:rsidRDefault="00D7467F" w:rsidP="00D746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118E">
              <w:rPr>
                <w:rFonts w:ascii="Times New Roman" w:hAnsi="Times New Roman"/>
                <w:sz w:val="20"/>
                <w:szCs w:val="20"/>
              </w:rPr>
              <w:t xml:space="preserve">Приняты меры по выполнению требований к антитеррористической защищенности объектов, находящихся в муниципальной собственности: установлены СКУД в 12 образовательных организаций; рамочные металлодетекторы в 17 образовательных организаций; стационарные системы оповещения на 19 объектах. Приобретены ручные металлодетекторы в 10 образовательных организаций; ручные мегафоны для организации оповещения в 18 образовательных </w:t>
            </w:r>
            <w:proofErr w:type="spellStart"/>
            <w:proofErr w:type="gramStart"/>
            <w:r w:rsidRPr="00A1118E">
              <w:rPr>
                <w:rFonts w:ascii="Times New Roman" w:hAnsi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низациях</w:t>
            </w:r>
            <w:proofErr w:type="spellEnd"/>
            <w:proofErr w:type="gram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малой площади. Завершены работы по установке и оборудованию КПП в 2 образовательных организациях. Проведено доукомплектование систем видеонаблюдения на 2 объектах. Выполнены работы по </w:t>
            </w:r>
            <w:proofErr w:type="gramStart"/>
            <w:r w:rsidRPr="00A1118E">
              <w:rPr>
                <w:rFonts w:ascii="Times New Roman" w:hAnsi="Times New Roman"/>
                <w:sz w:val="20"/>
                <w:szCs w:val="20"/>
              </w:rPr>
              <w:t>капиталь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1118E">
              <w:rPr>
                <w:rFonts w:ascii="Times New Roman" w:hAnsi="Times New Roman"/>
                <w:sz w:val="20"/>
                <w:szCs w:val="20"/>
              </w:rPr>
              <w:t>ному</w:t>
            </w:r>
            <w:proofErr w:type="gramEnd"/>
            <w:r w:rsidRPr="00A1118E">
              <w:rPr>
                <w:rFonts w:ascii="Times New Roman" w:hAnsi="Times New Roman"/>
                <w:sz w:val="20"/>
                <w:szCs w:val="20"/>
              </w:rPr>
              <w:t xml:space="preserve"> ремонту ограждений 7 объектов</w:t>
            </w:r>
          </w:p>
        </w:tc>
      </w:tr>
    </w:tbl>
    <w:p w:rsidR="00961184" w:rsidRDefault="00961184" w:rsidP="00961184">
      <w:pPr>
        <w:jc w:val="both"/>
        <w:rPr>
          <w:rFonts w:ascii="Times New Roman" w:hAnsi="Times New Roman" w:cs="Times New Roman"/>
          <w:sz w:val="28"/>
        </w:rPr>
      </w:pPr>
    </w:p>
    <w:p w:rsidR="00BE121B" w:rsidRDefault="00BE121B" w:rsidP="00961184">
      <w:pPr>
        <w:jc w:val="both"/>
        <w:rPr>
          <w:rFonts w:ascii="Times New Roman" w:hAnsi="Times New Roman" w:cs="Times New Roman"/>
          <w:sz w:val="28"/>
        </w:rPr>
      </w:pPr>
    </w:p>
    <w:p w:rsidR="00BE121B" w:rsidRDefault="00BE121B" w:rsidP="00BE12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главы МО</w:t>
      </w:r>
    </w:p>
    <w:p w:rsidR="00EC5FBE" w:rsidRDefault="00BE121B" w:rsidP="00BE12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Белореченский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C5FBE">
        <w:rPr>
          <w:rFonts w:ascii="Times New Roman" w:hAnsi="Times New Roman" w:cs="Times New Roman"/>
          <w:sz w:val="28"/>
        </w:rPr>
        <w:t>И.В.Конюшенко</w:t>
      </w:r>
    </w:p>
    <w:p w:rsidR="002A1B6B" w:rsidRDefault="002A1B6B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EC5FBE" w:rsidRPr="00EC5FBE" w:rsidRDefault="00EC5FBE" w:rsidP="00EC5FBE">
      <w:pPr>
        <w:rPr>
          <w:rFonts w:ascii="Times New Roman" w:hAnsi="Times New Roman" w:cs="Times New Roman"/>
          <w:sz w:val="20"/>
          <w:szCs w:val="24"/>
        </w:rPr>
      </w:pPr>
      <w:r w:rsidRPr="00EC5FBE">
        <w:rPr>
          <w:rFonts w:ascii="Times New Roman" w:hAnsi="Times New Roman" w:cs="Times New Roman"/>
          <w:sz w:val="20"/>
          <w:szCs w:val="24"/>
        </w:rPr>
        <w:t>Е.В.Павленко</w:t>
      </w:r>
    </w:p>
    <w:p w:rsidR="00E007F2" w:rsidRPr="00EC5FBE" w:rsidRDefault="007A33B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4"/>
        </w:rPr>
        <w:t>319</w:t>
      </w:r>
      <w:r w:rsidR="00EC5FBE" w:rsidRPr="00EC5FBE">
        <w:rPr>
          <w:rFonts w:ascii="Times New Roman" w:hAnsi="Times New Roman" w:cs="Times New Roman"/>
          <w:sz w:val="20"/>
          <w:szCs w:val="24"/>
        </w:rPr>
        <w:t>54</w:t>
      </w:r>
    </w:p>
    <w:sectPr w:rsidR="00E007F2" w:rsidRPr="00EC5FBE" w:rsidSect="002A1B6B">
      <w:pgSz w:w="11906" w:h="16838"/>
      <w:pgMar w:top="96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41F8"/>
    <w:multiLevelType w:val="multilevel"/>
    <w:tmpl w:val="2B6074A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84557"/>
    <w:multiLevelType w:val="multilevel"/>
    <w:tmpl w:val="BCD4ADC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8A6CB2"/>
    <w:multiLevelType w:val="hybridMultilevel"/>
    <w:tmpl w:val="821E29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85"/>
    <w:rsid w:val="00074F85"/>
    <w:rsid w:val="000C534B"/>
    <w:rsid w:val="000E1543"/>
    <w:rsid w:val="001010F0"/>
    <w:rsid w:val="00160F88"/>
    <w:rsid w:val="00162075"/>
    <w:rsid w:val="00192F85"/>
    <w:rsid w:val="0020376D"/>
    <w:rsid w:val="00287070"/>
    <w:rsid w:val="002A1B6B"/>
    <w:rsid w:val="002D75A4"/>
    <w:rsid w:val="00432719"/>
    <w:rsid w:val="004421C5"/>
    <w:rsid w:val="004472C0"/>
    <w:rsid w:val="00451DFB"/>
    <w:rsid w:val="00514A1B"/>
    <w:rsid w:val="0052268A"/>
    <w:rsid w:val="005B2B3E"/>
    <w:rsid w:val="005D3AD7"/>
    <w:rsid w:val="005F001E"/>
    <w:rsid w:val="006025DB"/>
    <w:rsid w:val="00636DB5"/>
    <w:rsid w:val="006706FD"/>
    <w:rsid w:val="0068093D"/>
    <w:rsid w:val="006979C7"/>
    <w:rsid w:val="0070781B"/>
    <w:rsid w:val="00714624"/>
    <w:rsid w:val="007528A3"/>
    <w:rsid w:val="007A33B3"/>
    <w:rsid w:val="007D6B72"/>
    <w:rsid w:val="00821D83"/>
    <w:rsid w:val="00881402"/>
    <w:rsid w:val="008A7BC9"/>
    <w:rsid w:val="008D0A75"/>
    <w:rsid w:val="008F1DFB"/>
    <w:rsid w:val="009004AF"/>
    <w:rsid w:val="00902CB2"/>
    <w:rsid w:val="00923D44"/>
    <w:rsid w:val="00961184"/>
    <w:rsid w:val="00977138"/>
    <w:rsid w:val="009A6D5E"/>
    <w:rsid w:val="009E5940"/>
    <w:rsid w:val="00A22A78"/>
    <w:rsid w:val="00A44C6E"/>
    <w:rsid w:val="00AA3568"/>
    <w:rsid w:val="00AF43D1"/>
    <w:rsid w:val="00AF6B88"/>
    <w:rsid w:val="00B1623F"/>
    <w:rsid w:val="00B25F62"/>
    <w:rsid w:val="00B56254"/>
    <w:rsid w:val="00B65862"/>
    <w:rsid w:val="00B729DF"/>
    <w:rsid w:val="00BA3FA1"/>
    <w:rsid w:val="00BA46D4"/>
    <w:rsid w:val="00BE121B"/>
    <w:rsid w:val="00C14982"/>
    <w:rsid w:val="00C51DE3"/>
    <w:rsid w:val="00D13065"/>
    <w:rsid w:val="00D7467F"/>
    <w:rsid w:val="00DA244F"/>
    <w:rsid w:val="00DC6A21"/>
    <w:rsid w:val="00E007F2"/>
    <w:rsid w:val="00E00CD4"/>
    <w:rsid w:val="00E52CCC"/>
    <w:rsid w:val="00E90F44"/>
    <w:rsid w:val="00EC5FBE"/>
    <w:rsid w:val="00EF54F5"/>
    <w:rsid w:val="00F54035"/>
    <w:rsid w:val="00F571A8"/>
    <w:rsid w:val="00F832FB"/>
    <w:rsid w:val="00F9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B6B"/>
    <w:rPr>
      <w:color w:val="0000FF" w:themeColor="hyperlink"/>
      <w:u w:val="single"/>
    </w:rPr>
  </w:style>
  <w:style w:type="character" w:customStyle="1" w:styleId="10pt">
    <w:name w:val="Основной текст + 10 pt"/>
    <w:aliases w:val="Не полужирный,Интервал 0 pt6"/>
    <w:basedOn w:val="a0"/>
    <w:uiPriority w:val="99"/>
    <w:rsid w:val="000E1543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basedOn w:val="a0"/>
    <w:rsid w:val="000E154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4">
    <w:name w:val="Body Text"/>
    <w:basedOn w:val="a"/>
    <w:link w:val="a5"/>
    <w:uiPriority w:val="99"/>
    <w:rsid w:val="000E154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0E154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70781B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781B"/>
    <w:pPr>
      <w:shd w:val="clear" w:color="auto" w:fill="FFFFFF"/>
      <w:spacing w:before="600" w:line="322" w:lineRule="exact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_"/>
    <w:link w:val="53"/>
    <w:rsid w:val="00AA35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3">
    <w:name w:val="Основной текст53"/>
    <w:basedOn w:val="a"/>
    <w:link w:val="a6"/>
    <w:rsid w:val="00AA3568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rsid w:val="00AA3568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"/>
    <w:basedOn w:val="a0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1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6">
    <w:name w:val="Основной текст16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17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">
    <w:name w:val="Основной текст20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2">
    <w:name w:val="Основной текст32"/>
    <w:basedOn w:val="a"/>
    <w:rsid w:val="00F571A8"/>
    <w:pPr>
      <w:shd w:val="clear" w:color="auto" w:fill="FFFFFF"/>
      <w:spacing w:before="120" w:line="235" w:lineRule="exac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" w:eastAsia="ru-RU"/>
    </w:rPr>
  </w:style>
  <w:style w:type="character" w:customStyle="1" w:styleId="6">
    <w:name w:val="Основной текст (6)_"/>
    <w:basedOn w:val="a0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">
    <w:name w:val="Основной текст22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D0A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pt">
    <w:name w:val="Основной текст (4) + Интервал 1 pt"/>
    <w:basedOn w:val="40"/>
    <w:rsid w:val="008D0A75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8D0A7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0A7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8D0A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30">
    <w:name w:val="Основной текст3"/>
    <w:basedOn w:val="a6"/>
    <w:rsid w:val="00B16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7pt6">
    <w:name w:val="Основной текст + 7 pt6"/>
    <w:aliases w:val="Курсив5,Интервал 0 pt12,Основной текст + 66,5 pt7"/>
    <w:rsid w:val="002D75A4"/>
    <w:rPr>
      <w:rFonts w:ascii="Sylfaen" w:hAnsi="Sylfaen" w:cs="Times New Roman"/>
      <w:i/>
      <w:iCs/>
      <w:spacing w:val="-5"/>
      <w:sz w:val="14"/>
      <w:szCs w:val="1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B6B"/>
    <w:rPr>
      <w:color w:val="0000FF" w:themeColor="hyperlink"/>
      <w:u w:val="single"/>
    </w:rPr>
  </w:style>
  <w:style w:type="character" w:customStyle="1" w:styleId="10pt">
    <w:name w:val="Основной текст + 10 pt"/>
    <w:aliases w:val="Не полужирный,Интервал 0 pt6"/>
    <w:basedOn w:val="a0"/>
    <w:uiPriority w:val="99"/>
    <w:rsid w:val="000E1543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basedOn w:val="a0"/>
    <w:rsid w:val="000E154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4">
    <w:name w:val="Body Text"/>
    <w:basedOn w:val="a"/>
    <w:link w:val="a5"/>
    <w:uiPriority w:val="99"/>
    <w:rsid w:val="000E154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0E154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70781B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781B"/>
    <w:pPr>
      <w:shd w:val="clear" w:color="auto" w:fill="FFFFFF"/>
      <w:spacing w:before="600" w:line="322" w:lineRule="exact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_"/>
    <w:link w:val="53"/>
    <w:rsid w:val="00AA35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3">
    <w:name w:val="Основной текст53"/>
    <w:basedOn w:val="a"/>
    <w:link w:val="a6"/>
    <w:rsid w:val="00AA3568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rsid w:val="00AA3568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"/>
    <w:basedOn w:val="a0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1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6">
    <w:name w:val="Основной текст16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17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">
    <w:name w:val="Основной текст20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2">
    <w:name w:val="Основной текст32"/>
    <w:basedOn w:val="a"/>
    <w:rsid w:val="00F571A8"/>
    <w:pPr>
      <w:shd w:val="clear" w:color="auto" w:fill="FFFFFF"/>
      <w:spacing w:before="120" w:line="235" w:lineRule="exac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" w:eastAsia="ru-RU"/>
    </w:rPr>
  </w:style>
  <w:style w:type="character" w:customStyle="1" w:styleId="6">
    <w:name w:val="Основной текст (6)_"/>
    <w:basedOn w:val="a0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">
    <w:name w:val="Основной текст22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D0A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pt">
    <w:name w:val="Основной текст (4) + Интервал 1 pt"/>
    <w:basedOn w:val="40"/>
    <w:rsid w:val="008D0A75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8D0A7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0A7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8D0A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30">
    <w:name w:val="Основной текст3"/>
    <w:basedOn w:val="a6"/>
    <w:rsid w:val="00B16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7pt6">
    <w:name w:val="Основной текст + 7 pt6"/>
    <w:aliases w:val="Курсив5,Интервал 0 pt12,Основной текст + 66,5 pt7"/>
    <w:rsid w:val="002D75A4"/>
    <w:rPr>
      <w:rFonts w:ascii="Sylfaen" w:hAnsi="Sylfaen" w:cs="Times New Roman"/>
      <w:i/>
      <w:iCs/>
      <w:spacing w:val="-5"/>
      <w:sz w:val="14"/>
      <w:szCs w:val="1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molodezh_belorechenskogo_rajo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38F7-B29C-419F-A52E-E41C7809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10</cp:revision>
  <cp:lastPrinted>2019-02-20T13:03:00Z</cp:lastPrinted>
  <dcterms:created xsi:type="dcterms:W3CDTF">2020-01-30T12:52:00Z</dcterms:created>
  <dcterms:modified xsi:type="dcterms:W3CDTF">2020-01-30T13:54:00Z</dcterms:modified>
</cp:coreProperties>
</file>