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BE6BFB" w14:textId="10FB6172" w:rsidR="00FF2F88" w:rsidRPr="00080B7D" w:rsidRDefault="00080B7D" w:rsidP="002F24AC">
      <w:pPr>
        <w:spacing w:after="0" w:line="240" w:lineRule="auto"/>
        <w:ind w:left="4820"/>
        <w:rPr>
          <w:rFonts w:ascii="Times New Roman" w:hAnsi="Times New Roman" w:cs="Times New Roman"/>
          <w:sz w:val="28"/>
          <w:szCs w:val="28"/>
        </w:rPr>
      </w:pPr>
      <w:r w:rsidRPr="00080B7D">
        <w:rPr>
          <w:rFonts w:ascii="Times New Roman" w:hAnsi="Times New Roman" w:cs="Times New Roman"/>
          <w:sz w:val="28"/>
          <w:szCs w:val="28"/>
        </w:rPr>
        <w:t xml:space="preserve">МКУ "Управление по делам ГО и ЧС </w:t>
      </w:r>
      <w:proofErr w:type="spellStart"/>
      <w:r w:rsidRPr="00080B7D">
        <w:rPr>
          <w:rFonts w:ascii="Times New Roman" w:hAnsi="Times New Roman" w:cs="Times New Roman"/>
          <w:sz w:val="28"/>
          <w:szCs w:val="28"/>
        </w:rPr>
        <w:t>Белореченского</w:t>
      </w:r>
      <w:proofErr w:type="spellEnd"/>
      <w:r w:rsidRPr="00080B7D">
        <w:rPr>
          <w:rFonts w:ascii="Times New Roman" w:hAnsi="Times New Roman" w:cs="Times New Roman"/>
          <w:sz w:val="28"/>
          <w:szCs w:val="28"/>
        </w:rPr>
        <w:t xml:space="preserve"> района"</w:t>
      </w:r>
      <w:r w:rsidR="00FF2F88" w:rsidRPr="00080B7D">
        <w:rPr>
          <w:rFonts w:ascii="Times New Roman" w:hAnsi="Times New Roman" w:cs="Times New Roman"/>
          <w:sz w:val="28"/>
          <w:szCs w:val="28"/>
        </w:rPr>
        <w:t xml:space="preserve"> </w:t>
      </w:r>
    </w:p>
    <w:p w14:paraId="384138E0" w14:textId="77777777" w:rsidR="00FF2F88" w:rsidRDefault="00FF2F88" w:rsidP="00FF2F88">
      <w:pPr>
        <w:spacing w:after="0" w:line="240" w:lineRule="auto"/>
        <w:ind w:left="708" w:firstLine="4395"/>
        <w:rPr>
          <w:rFonts w:ascii="Times New Roman" w:hAnsi="Times New Roman" w:cs="Times New Roman"/>
          <w:sz w:val="28"/>
          <w:szCs w:val="28"/>
        </w:rPr>
      </w:pPr>
    </w:p>
    <w:p w14:paraId="0E52A304" w14:textId="77777777" w:rsidR="0080635F" w:rsidRDefault="0080635F" w:rsidP="0056623C">
      <w:pPr>
        <w:tabs>
          <w:tab w:val="left" w:pos="2340"/>
        </w:tabs>
        <w:spacing w:after="0" w:line="240" w:lineRule="auto"/>
        <w:jc w:val="center"/>
        <w:rPr>
          <w:rStyle w:val="s10"/>
          <w:rFonts w:ascii="Times New Roman" w:hAnsi="Times New Roman" w:cs="Times New Roman"/>
          <w:sz w:val="28"/>
          <w:szCs w:val="28"/>
        </w:rPr>
      </w:pPr>
    </w:p>
    <w:p w14:paraId="13449637" w14:textId="77777777" w:rsidR="00FF2F88" w:rsidRDefault="00FF2F88" w:rsidP="0056623C">
      <w:pPr>
        <w:tabs>
          <w:tab w:val="left" w:pos="2340"/>
        </w:tabs>
        <w:spacing w:after="0" w:line="240" w:lineRule="auto"/>
        <w:jc w:val="center"/>
      </w:pPr>
      <w:r>
        <w:rPr>
          <w:rStyle w:val="s10"/>
          <w:rFonts w:ascii="Times New Roman" w:hAnsi="Times New Roman" w:cs="Times New Roman"/>
          <w:sz w:val="28"/>
          <w:szCs w:val="28"/>
        </w:rPr>
        <w:t>Заключение по результатам</w:t>
      </w:r>
    </w:p>
    <w:p w14:paraId="49437394" w14:textId="77777777" w:rsidR="00FF2F88" w:rsidRDefault="00FF2F88" w:rsidP="0056623C">
      <w:pPr>
        <w:pStyle w:val="HTML"/>
        <w:ind w:left="1134" w:right="1133"/>
        <w:jc w:val="center"/>
        <w:rPr>
          <w:rStyle w:val="s10"/>
        </w:rPr>
      </w:pPr>
      <w:r>
        <w:rPr>
          <w:rStyle w:val="s10"/>
          <w:rFonts w:ascii="Times New Roman" w:hAnsi="Times New Roman" w:cs="Times New Roman"/>
          <w:sz w:val="28"/>
          <w:szCs w:val="28"/>
        </w:rPr>
        <w:t>антикоррупционной экспертизы</w:t>
      </w:r>
    </w:p>
    <w:p w14:paraId="283E73ED" w14:textId="77777777" w:rsidR="00A84090" w:rsidRDefault="00FF2F88" w:rsidP="0056623C">
      <w:pPr>
        <w:spacing w:after="0" w:line="240" w:lineRule="auto"/>
        <w:jc w:val="center"/>
        <w:rPr>
          <w:rFonts w:ascii="Times New Roman" w:hAnsi="Times New Roman" w:cs="Times New Roman"/>
          <w:sz w:val="28"/>
          <w:szCs w:val="28"/>
        </w:rPr>
      </w:pPr>
      <w:r w:rsidRPr="00954E27">
        <w:rPr>
          <w:rFonts w:ascii="Times New Roman" w:hAnsi="Times New Roman" w:cs="Times New Roman"/>
          <w:sz w:val="28"/>
          <w:szCs w:val="28"/>
        </w:rPr>
        <w:t xml:space="preserve">проекта постановления администрации </w:t>
      </w:r>
    </w:p>
    <w:p w14:paraId="477C30B9" w14:textId="7EF2205D" w:rsidR="00FB7C6D" w:rsidRDefault="00FF2F88" w:rsidP="00A84090">
      <w:pPr>
        <w:spacing w:after="0" w:line="240" w:lineRule="auto"/>
        <w:jc w:val="center"/>
        <w:rPr>
          <w:rFonts w:ascii="Times New Roman" w:hAnsi="Times New Roman" w:cs="Times New Roman"/>
          <w:b/>
          <w:sz w:val="28"/>
          <w:szCs w:val="28"/>
        </w:rPr>
      </w:pPr>
      <w:r w:rsidRPr="00954E27">
        <w:rPr>
          <w:rFonts w:ascii="Times New Roman" w:hAnsi="Times New Roman" w:cs="Times New Roman"/>
          <w:sz w:val="28"/>
          <w:szCs w:val="28"/>
        </w:rPr>
        <w:t xml:space="preserve">муниципального </w:t>
      </w:r>
      <w:r w:rsidRPr="00FE29E1">
        <w:rPr>
          <w:rFonts w:ascii="Times New Roman" w:hAnsi="Times New Roman" w:cs="Times New Roman"/>
          <w:sz w:val="28"/>
          <w:szCs w:val="28"/>
        </w:rPr>
        <w:t>образования Белореченский район</w:t>
      </w:r>
    </w:p>
    <w:p w14:paraId="02660C0B" w14:textId="48535258" w:rsidR="00A14336" w:rsidRPr="00FE29E1" w:rsidRDefault="00FF2F88" w:rsidP="00A14550">
      <w:pPr>
        <w:pStyle w:val="ConsPlusTitle"/>
        <w:widowControl/>
        <w:ind w:left="360"/>
        <w:jc w:val="center"/>
        <w:rPr>
          <w:rFonts w:ascii="Times New Roman" w:hAnsi="Times New Roman"/>
          <w:b w:val="0"/>
          <w:sz w:val="28"/>
          <w:szCs w:val="28"/>
        </w:rPr>
      </w:pPr>
      <w:r w:rsidRPr="00FE29E1">
        <w:rPr>
          <w:rFonts w:ascii="Times New Roman" w:hAnsi="Times New Roman" w:cs="Times New Roman"/>
          <w:b w:val="0"/>
          <w:sz w:val="28"/>
          <w:szCs w:val="28"/>
        </w:rPr>
        <w:t xml:space="preserve"> «</w:t>
      </w:r>
      <w:bookmarkStart w:id="0" w:name="_Hlk106348533"/>
      <w:r w:rsidR="003D1656" w:rsidRPr="003D1656">
        <w:rPr>
          <w:rFonts w:ascii="Times New Roman" w:hAnsi="Times New Roman" w:cs="Times New Roman"/>
          <w:b w:val="0"/>
          <w:sz w:val="28"/>
          <w:szCs w:val="28"/>
        </w:rPr>
        <w:t>О внесении изменений в постановление администрации муниципального образовании Белореченский район от 5 апреля 2022 г. № 590 «О создании, содержании и использовании запасов материально-технических, продовольственных, медицинских и иных сре</w:t>
      </w:r>
      <w:proofErr w:type="gramStart"/>
      <w:r w:rsidR="003D1656" w:rsidRPr="003D1656">
        <w:rPr>
          <w:rFonts w:ascii="Times New Roman" w:hAnsi="Times New Roman" w:cs="Times New Roman"/>
          <w:b w:val="0"/>
          <w:sz w:val="28"/>
          <w:szCs w:val="28"/>
        </w:rPr>
        <w:t>дств дл</w:t>
      </w:r>
      <w:proofErr w:type="gramEnd"/>
      <w:r w:rsidR="003D1656" w:rsidRPr="003D1656">
        <w:rPr>
          <w:rFonts w:ascii="Times New Roman" w:hAnsi="Times New Roman" w:cs="Times New Roman"/>
          <w:b w:val="0"/>
          <w:sz w:val="28"/>
          <w:szCs w:val="28"/>
        </w:rPr>
        <w:t>я обеспечения мероприятий по гражданской обороне в муниципальном образовании Белореченский район»</w:t>
      </w:r>
    </w:p>
    <w:bookmarkEnd w:id="0"/>
    <w:p w14:paraId="1FE8A584" w14:textId="77777777" w:rsidR="00FF2F88" w:rsidRDefault="00FF2F88" w:rsidP="0056623C">
      <w:pPr>
        <w:spacing w:after="0" w:line="240" w:lineRule="auto"/>
        <w:ind w:left="567" w:right="560"/>
        <w:jc w:val="center"/>
        <w:rPr>
          <w:rFonts w:ascii="Times New Roman" w:hAnsi="Times New Roman" w:cs="Times New Roman"/>
        </w:rPr>
      </w:pPr>
      <w:r>
        <w:rPr>
          <w:rStyle w:val="s10"/>
          <w:rFonts w:ascii="Times New Roman" w:hAnsi="Times New Roman" w:cs="Times New Roman"/>
          <w:sz w:val="28"/>
          <w:szCs w:val="28"/>
        </w:rPr>
        <w:t>__________________________________________________________</w:t>
      </w:r>
    </w:p>
    <w:p w14:paraId="3B22702E" w14:textId="77777777" w:rsidR="00FF2F88" w:rsidRDefault="00FF2F88" w:rsidP="00437327">
      <w:pPr>
        <w:pStyle w:val="HTML"/>
        <w:jc w:val="center"/>
        <w:rPr>
          <w:rFonts w:ascii="Times New Roman" w:hAnsi="Times New Roman" w:cs="Times New Roman"/>
        </w:rPr>
      </w:pPr>
      <w:r>
        <w:rPr>
          <w:rStyle w:val="s10"/>
          <w:rFonts w:ascii="Times New Roman" w:hAnsi="Times New Roman" w:cs="Times New Roman"/>
        </w:rPr>
        <w:t>( наименование нормативного правового акта,  проекта нормативного правового акта или иного документа)</w:t>
      </w:r>
      <w:r>
        <w:rPr>
          <w:rStyle w:val="s10"/>
          <w:rFonts w:ascii="Times New Roman" w:hAnsi="Times New Roman" w:cs="Times New Roman"/>
        </w:rPr>
        <w:tab/>
      </w:r>
      <w:r>
        <w:rPr>
          <w:rStyle w:val="s10"/>
          <w:rFonts w:ascii="Times New Roman" w:hAnsi="Times New Roman" w:cs="Times New Roman"/>
        </w:rPr>
        <w:tab/>
      </w:r>
    </w:p>
    <w:p w14:paraId="33365A2C" w14:textId="1DB5B1C2" w:rsidR="00AD1E09" w:rsidRPr="00AD1E09" w:rsidRDefault="00FF2F88" w:rsidP="00AD1E09">
      <w:pPr>
        <w:pStyle w:val="ConsPlusTitle"/>
        <w:ind w:firstLine="567"/>
        <w:jc w:val="both"/>
        <w:rPr>
          <w:rFonts w:ascii="Times New Roman" w:hAnsi="Times New Roman" w:cs="Times New Roman"/>
          <w:b w:val="0"/>
          <w:sz w:val="28"/>
          <w:szCs w:val="28"/>
        </w:rPr>
      </w:pPr>
      <w:r>
        <w:rPr>
          <w:szCs w:val="28"/>
        </w:rPr>
        <w:br/>
      </w:r>
      <w:r w:rsidR="00AD1E09">
        <w:rPr>
          <w:rFonts w:ascii="Times New Roman" w:hAnsi="Times New Roman" w:cs="Times New Roman"/>
          <w:b w:val="0"/>
          <w:sz w:val="28"/>
          <w:szCs w:val="28"/>
        </w:rPr>
        <w:t xml:space="preserve">        </w:t>
      </w:r>
      <w:proofErr w:type="gramStart"/>
      <w:r w:rsidR="00AD1E09" w:rsidRPr="00AD1E09">
        <w:rPr>
          <w:rFonts w:ascii="Times New Roman" w:hAnsi="Times New Roman" w:cs="Times New Roman"/>
          <w:b w:val="0"/>
          <w:sz w:val="28"/>
          <w:szCs w:val="28"/>
        </w:rPr>
        <w:t>Правовое  управление  администрации  муниципального образования Белореченский район как уполномоченный орган по проведению антикоррупционной экспертизы нормативных правовых актов (проектов) администрации  муниципального образования Белореченский район, рассмотрев проект постановления администрации муниципального образования Белореченский район «</w:t>
      </w:r>
      <w:r w:rsidR="003D1656" w:rsidRPr="003D1656">
        <w:rPr>
          <w:rFonts w:ascii="Times New Roman" w:hAnsi="Times New Roman" w:cs="Times New Roman"/>
          <w:b w:val="0"/>
          <w:sz w:val="28"/>
          <w:szCs w:val="28"/>
        </w:rPr>
        <w:t>О внесении изменений в постановление администрации муниципального образовании Белореченский район от 5 апреля 2022 г. № 590 «О создании, содержании и использовании запасов материально-технических, продовольственных, медицинских и иных средств для</w:t>
      </w:r>
      <w:proofErr w:type="gramEnd"/>
      <w:r w:rsidR="003D1656" w:rsidRPr="003D1656">
        <w:rPr>
          <w:rFonts w:ascii="Times New Roman" w:hAnsi="Times New Roman" w:cs="Times New Roman"/>
          <w:b w:val="0"/>
          <w:sz w:val="28"/>
          <w:szCs w:val="28"/>
        </w:rPr>
        <w:t xml:space="preserve"> обеспечения мероприятий по гражданской обороне в муниципальном образовании Белореченский район»</w:t>
      </w:r>
      <w:r w:rsidR="00AD1E09" w:rsidRPr="00AD1E09">
        <w:rPr>
          <w:rFonts w:ascii="Times New Roman" w:hAnsi="Times New Roman" w:cs="Times New Roman"/>
          <w:b w:val="0"/>
          <w:sz w:val="28"/>
          <w:szCs w:val="28"/>
        </w:rPr>
        <w:t xml:space="preserve"> (далее – проект) установил следующее.</w:t>
      </w:r>
    </w:p>
    <w:p w14:paraId="472E0C1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1.</w:t>
      </w:r>
      <w:r w:rsidRPr="00AD1E09">
        <w:rPr>
          <w:rFonts w:ascii="Times New Roman" w:hAnsi="Times New Roman" w:cs="Times New Roman"/>
          <w:b w:val="0"/>
          <w:sz w:val="28"/>
          <w:szCs w:val="28"/>
        </w:rPr>
        <w:tab/>
        <w:t>Проект нормативного правового акта размещен на официальном сайте администрации муниципального образования Белореченский район в разделе «Независимая  антикоррупционная экспертиза» для проведения независимой антикоррупционной экспертизы проектов нормативных правовых актов  муниципального образования Белореченский район.</w:t>
      </w:r>
    </w:p>
    <w:p w14:paraId="4C91F05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ab/>
        <w:t>В срок,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район, утвержденного постановлением администрации муниципального образования Белореченский район от 24 марта 2010 года №537, от независимых экспертов заключения не поступили.</w:t>
      </w:r>
    </w:p>
    <w:p w14:paraId="15BD5534"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2.</w:t>
      </w:r>
      <w:r w:rsidRPr="00AD1E09">
        <w:rPr>
          <w:rFonts w:ascii="Times New Roman" w:hAnsi="Times New Roman" w:cs="Times New Roman"/>
          <w:b w:val="0"/>
          <w:sz w:val="28"/>
          <w:szCs w:val="28"/>
        </w:rPr>
        <w:tab/>
        <w:t xml:space="preserve"> В ходе антикоррупционной экспертизы проекта нормативного правового акта  коррупциогенные факторы не обнаружены.</w:t>
      </w:r>
    </w:p>
    <w:p w14:paraId="1B7A767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3.</w:t>
      </w:r>
      <w:r w:rsidRPr="00AD1E09">
        <w:rPr>
          <w:rFonts w:ascii="Times New Roman" w:hAnsi="Times New Roman" w:cs="Times New Roman"/>
          <w:b w:val="0"/>
          <w:sz w:val="28"/>
          <w:szCs w:val="28"/>
        </w:rPr>
        <w:tab/>
        <w:t>Проект нормативного правового акта может быть рекомендован для официального принятия.</w:t>
      </w:r>
    </w:p>
    <w:p w14:paraId="441EC2FD" w14:textId="77777777" w:rsidR="00C65A2D" w:rsidRDefault="00C65A2D" w:rsidP="00AD1E09">
      <w:pPr>
        <w:pStyle w:val="ConsPlusTitle"/>
        <w:widowControl/>
        <w:ind w:firstLine="567"/>
        <w:jc w:val="both"/>
        <w:rPr>
          <w:rFonts w:ascii="Times New Roman" w:hAnsi="Times New Roman" w:cs="Times New Roman"/>
          <w:sz w:val="28"/>
          <w:szCs w:val="28"/>
        </w:rPr>
      </w:pPr>
    </w:p>
    <w:p w14:paraId="16BCA915" w14:textId="77777777" w:rsidR="00EA543A" w:rsidRPr="00AD1E09" w:rsidRDefault="00EA543A" w:rsidP="00AD1E09">
      <w:pPr>
        <w:pStyle w:val="ConsPlusTitle"/>
        <w:widowControl/>
        <w:ind w:firstLine="567"/>
        <w:jc w:val="both"/>
        <w:rPr>
          <w:rFonts w:ascii="Times New Roman" w:hAnsi="Times New Roman" w:cs="Times New Roman"/>
          <w:sz w:val="28"/>
          <w:szCs w:val="28"/>
        </w:rPr>
      </w:pPr>
    </w:p>
    <w:p w14:paraId="2FDE1A18" w14:textId="0AA252D9" w:rsidR="00DD51FA" w:rsidRPr="00DD51FA" w:rsidRDefault="00080B7D"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DD51FA" w:rsidRPr="00DD51FA">
        <w:rPr>
          <w:rFonts w:ascii="Times New Roman" w:hAnsi="Times New Roman" w:cs="Times New Roman"/>
          <w:sz w:val="28"/>
          <w:szCs w:val="28"/>
        </w:rPr>
        <w:t xml:space="preserve">ачальник правового управления </w:t>
      </w:r>
    </w:p>
    <w:p w14:paraId="769BC649" w14:textId="77777777"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администрации муниципального образования </w:t>
      </w:r>
    </w:p>
    <w:p w14:paraId="5112C7DE" w14:textId="120E3D21"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Белореченский район                                                              </w:t>
      </w:r>
      <w:r w:rsidR="00A84090">
        <w:rPr>
          <w:rFonts w:ascii="Times New Roman" w:hAnsi="Times New Roman" w:cs="Times New Roman"/>
          <w:sz w:val="28"/>
          <w:szCs w:val="28"/>
        </w:rPr>
        <w:t xml:space="preserve">            </w:t>
      </w:r>
      <w:proofErr w:type="spellStart"/>
      <w:r w:rsidR="00080B7D">
        <w:rPr>
          <w:rFonts w:ascii="Times New Roman" w:hAnsi="Times New Roman" w:cs="Times New Roman"/>
          <w:sz w:val="28"/>
          <w:szCs w:val="28"/>
        </w:rPr>
        <w:t>Ю.В.Низаева</w:t>
      </w:r>
      <w:proofErr w:type="spellEnd"/>
    </w:p>
    <w:p w14:paraId="0BCECF2D" w14:textId="5B8C0557" w:rsidR="006F5FA6" w:rsidRDefault="003D1656" w:rsidP="00721B64">
      <w:pPr>
        <w:spacing w:after="0" w:line="240" w:lineRule="auto"/>
        <w:jc w:val="both"/>
        <w:rPr>
          <w:rFonts w:ascii="Times New Roman" w:hAnsi="Times New Roman" w:cs="Times New Roman"/>
          <w:sz w:val="20"/>
          <w:szCs w:val="20"/>
        </w:rPr>
      </w:pPr>
      <w:r>
        <w:rPr>
          <w:rFonts w:ascii="Times New Roman" w:hAnsi="Times New Roman" w:cs="Times New Roman"/>
          <w:sz w:val="28"/>
          <w:szCs w:val="28"/>
        </w:rPr>
        <w:t>23</w:t>
      </w:r>
      <w:bookmarkStart w:id="1" w:name="_GoBack"/>
      <w:bookmarkEnd w:id="1"/>
      <w:r w:rsidR="00721B64">
        <w:rPr>
          <w:rFonts w:ascii="Times New Roman" w:hAnsi="Times New Roman" w:cs="Times New Roman"/>
          <w:sz w:val="28"/>
          <w:szCs w:val="28"/>
        </w:rPr>
        <w:t xml:space="preserve"> </w:t>
      </w:r>
      <w:r w:rsidR="00EA543A">
        <w:rPr>
          <w:rFonts w:ascii="Times New Roman" w:hAnsi="Times New Roman" w:cs="Times New Roman"/>
          <w:sz w:val="28"/>
          <w:szCs w:val="28"/>
        </w:rPr>
        <w:t>июля</w:t>
      </w:r>
      <w:r w:rsidR="006F5FA6">
        <w:rPr>
          <w:rFonts w:ascii="Times New Roman" w:hAnsi="Times New Roman" w:cs="Times New Roman"/>
          <w:sz w:val="28"/>
          <w:szCs w:val="28"/>
        </w:rPr>
        <w:t xml:space="preserve"> 2024</w:t>
      </w:r>
      <w:r w:rsidR="00DD51FA" w:rsidRPr="00DD51FA">
        <w:rPr>
          <w:rFonts w:ascii="Times New Roman" w:hAnsi="Times New Roman" w:cs="Times New Roman"/>
          <w:sz w:val="28"/>
          <w:szCs w:val="28"/>
        </w:rPr>
        <w:t xml:space="preserve"> г.</w:t>
      </w:r>
    </w:p>
    <w:sectPr w:rsidR="006F5FA6" w:rsidSect="00080B7D">
      <w:pgSz w:w="11906" w:h="16838"/>
      <w:pgMar w:top="567"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1F55"/>
    <w:multiLevelType w:val="hybridMultilevel"/>
    <w:tmpl w:val="05086984"/>
    <w:lvl w:ilvl="0" w:tplc="682CBEC8">
      <w:start w:val="1"/>
      <w:numFmt w:val="decimal"/>
      <w:lvlText w:val="%1."/>
      <w:lvlJc w:val="left"/>
      <w:pPr>
        <w:ind w:left="1211"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nsid w:val="1E777C52"/>
    <w:multiLevelType w:val="hybridMultilevel"/>
    <w:tmpl w:val="8CF4EAB6"/>
    <w:lvl w:ilvl="0" w:tplc="FA5C2A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58B3FB5"/>
    <w:multiLevelType w:val="multilevel"/>
    <w:tmpl w:val="67FA800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F88"/>
    <w:rsid w:val="0005661B"/>
    <w:rsid w:val="00064376"/>
    <w:rsid w:val="00080B7D"/>
    <w:rsid w:val="000812CF"/>
    <w:rsid w:val="00085D0E"/>
    <w:rsid w:val="000971A4"/>
    <w:rsid w:val="001641DA"/>
    <w:rsid w:val="001679C2"/>
    <w:rsid w:val="00196189"/>
    <w:rsid w:val="0020624B"/>
    <w:rsid w:val="00237423"/>
    <w:rsid w:val="002F10A8"/>
    <w:rsid w:val="002F24AC"/>
    <w:rsid w:val="00322195"/>
    <w:rsid w:val="00335290"/>
    <w:rsid w:val="003363F8"/>
    <w:rsid w:val="00355569"/>
    <w:rsid w:val="00364663"/>
    <w:rsid w:val="00395689"/>
    <w:rsid w:val="003D1656"/>
    <w:rsid w:val="00437327"/>
    <w:rsid w:val="00437A4C"/>
    <w:rsid w:val="00440BD5"/>
    <w:rsid w:val="00492A82"/>
    <w:rsid w:val="004A558F"/>
    <w:rsid w:val="004B1270"/>
    <w:rsid w:val="00530F9F"/>
    <w:rsid w:val="00535DD8"/>
    <w:rsid w:val="0053646C"/>
    <w:rsid w:val="0056623C"/>
    <w:rsid w:val="00586F26"/>
    <w:rsid w:val="005A0CBD"/>
    <w:rsid w:val="005E086E"/>
    <w:rsid w:val="006F5FA6"/>
    <w:rsid w:val="00700349"/>
    <w:rsid w:val="00721B64"/>
    <w:rsid w:val="00744249"/>
    <w:rsid w:val="007516A9"/>
    <w:rsid w:val="00794B58"/>
    <w:rsid w:val="007A5E66"/>
    <w:rsid w:val="007B4D94"/>
    <w:rsid w:val="0080635F"/>
    <w:rsid w:val="00821244"/>
    <w:rsid w:val="00873D25"/>
    <w:rsid w:val="008835F3"/>
    <w:rsid w:val="008F7BC6"/>
    <w:rsid w:val="00905E3C"/>
    <w:rsid w:val="009273C8"/>
    <w:rsid w:val="00936560"/>
    <w:rsid w:val="00954E27"/>
    <w:rsid w:val="00972932"/>
    <w:rsid w:val="009B5647"/>
    <w:rsid w:val="009C3E0D"/>
    <w:rsid w:val="00A14336"/>
    <w:rsid w:val="00A14550"/>
    <w:rsid w:val="00A45D1A"/>
    <w:rsid w:val="00A84090"/>
    <w:rsid w:val="00AD1E09"/>
    <w:rsid w:val="00B07B92"/>
    <w:rsid w:val="00B758D6"/>
    <w:rsid w:val="00BB4D0B"/>
    <w:rsid w:val="00BE4658"/>
    <w:rsid w:val="00C56438"/>
    <w:rsid w:val="00C65A2D"/>
    <w:rsid w:val="00C911B7"/>
    <w:rsid w:val="00D067E6"/>
    <w:rsid w:val="00D22D85"/>
    <w:rsid w:val="00D6518C"/>
    <w:rsid w:val="00D84BC8"/>
    <w:rsid w:val="00DA2865"/>
    <w:rsid w:val="00DB63E5"/>
    <w:rsid w:val="00DD51FA"/>
    <w:rsid w:val="00DD714D"/>
    <w:rsid w:val="00DE5B38"/>
    <w:rsid w:val="00E830D0"/>
    <w:rsid w:val="00E87A2D"/>
    <w:rsid w:val="00EA543A"/>
    <w:rsid w:val="00EE0AE8"/>
    <w:rsid w:val="00F15561"/>
    <w:rsid w:val="00F443A5"/>
    <w:rsid w:val="00F4567E"/>
    <w:rsid w:val="00F64D1B"/>
    <w:rsid w:val="00F809BD"/>
    <w:rsid w:val="00F90942"/>
    <w:rsid w:val="00FB2D81"/>
    <w:rsid w:val="00FB7C6D"/>
    <w:rsid w:val="00FD7728"/>
    <w:rsid w:val="00FE29E1"/>
    <w:rsid w:val="00FF2F88"/>
    <w:rsid w:val="00FF6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26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77950">
      <w:bodyDiv w:val="1"/>
      <w:marLeft w:val="0"/>
      <w:marRight w:val="0"/>
      <w:marTop w:val="0"/>
      <w:marBottom w:val="0"/>
      <w:divBdr>
        <w:top w:val="none" w:sz="0" w:space="0" w:color="auto"/>
        <w:left w:val="none" w:sz="0" w:space="0" w:color="auto"/>
        <w:bottom w:val="none" w:sz="0" w:space="0" w:color="auto"/>
        <w:right w:val="none" w:sz="0" w:space="0" w:color="auto"/>
      </w:divBdr>
    </w:div>
    <w:div w:id="81027148">
      <w:bodyDiv w:val="1"/>
      <w:marLeft w:val="0"/>
      <w:marRight w:val="0"/>
      <w:marTop w:val="0"/>
      <w:marBottom w:val="0"/>
      <w:divBdr>
        <w:top w:val="none" w:sz="0" w:space="0" w:color="auto"/>
        <w:left w:val="none" w:sz="0" w:space="0" w:color="auto"/>
        <w:bottom w:val="none" w:sz="0" w:space="0" w:color="auto"/>
        <w:right w:val="none" w:sz="0" w:space="0" w:color="auto"/>
      </w:divBdr>
    </w:div>
    <w:div w:id="179005470">
      <w:bodyDiv w:val="1"/>
      <w:marLeft w:val="0"/>
      <w:marRight w:val="0"/>
      <w:marTop w:val="0"/>
      <w:marBottom w:val="0"/>
      <w:divBdr>
        <w:top w:val="none" w:sz="0" w:space="0" w:color="auto"/>
        <w:left w:val="none" w:sz="0" w:space="0" w:color="auto"/>
        <w:bottom w:val="none" w:sz="0" w:space="0" w:color="auto"/>
        <w:right w:val="none" w:sz="0" w:space="0" w:color="auto"/>
      </w:divBdr>
    </w:div>
    <w:div w:id="181089432">
      <w:bodyDiv w:val="1"/>
      <w:marLeft w:val="0"/>
      <w:marRight w:val="0"/>
      <w:marTop w:val="0"/>
      <w:marBottom w:val="0"/>
      <w:divBdr>
        <w:top w:val="none" w:sz="0" w:space="0" w:color="auto"/>
        <w:left w:val="none" w:sz="0" w:space="0" w:color="auto"/>
        <w:bottom w:val="none" w:sz="0" w:space="0" w:color="auto"/>
        <w:right w:val="none" w:sz="0" w:space="0" w:color="auto"/>
      </w:divBdr>
    </w:div>
    <w:div w:id="190649405">
      <w:bodyDiv w:val="1"/>
      <w:marLeft w:val="0"/>
      <w:marRight w:val="0"/>
      <w:marTop w:val="0"/>
      <w:marBottom w:val="0"/>
      <w:divBdr>
        <w:top w:val="none" w:sz="0" w:space="0" w:color="auto"/>
        <w:left w:val="none" w:sz="0" w:space="0" w:color="auto"/>
        <w:bottom w:val="none" w:sz="0" w:space="0" w:color="auto"/>
        <w:right w:val="none" w:sz="0" w:space="0" w:color="auto"/>
      </w:divBdr>
    </w:div>
    <w:div w:id="328944366">
      <w:bodyDiv w:val="1"/>
      <w:marLeft w:val="0"/>
      <w:marRight w:val="0"/>
      <w:marTop w:val="0"/>
      <w:marBottom w:val="0"/>
      <w:divBdr>
        <w:top w:val="none" w:sz="0" w:space="0" w:color="auto"/>
        <w:left w:val="none" w:sz="0" w:space="0" w:color="auto"/>
        <w:bottom w:val="none" w:sz="0" w:space="0" w:color="auto"/>
        <w:right w:val="none" w:sz="0" w:space="0" w:color="auto"/>
      </w:divBdr>
    </w:div>
    <w:div w:id="330764287">
      <w:bodyDiv w:val="1"/>
      <w:marLeft w:val="0"/>
      <w:marRight w:val="0"/>
      <w:marTop w:val="0"/>
      <w:marBottom w:val="0"/>
      <w:divBdr>
        <w:top w:val="none" w:sz="0" w:space="0" w:color="auto"/>
        <w:left w:val="none" w:sz="0" w:space="0" w:color="auto"/>
        <w:bottom w:val="none" w:sz="0" w:space="0" w:color="auto"/>
        <w:right w:val="none" w:sz="0" w:space="0" w:color="auto"/>
      </w:divBdr>
    </w:div>
    <w:div w:id="396130471">
      <w:bodyDiv w:val="1"/>
      <w:marLeft w:val="0"/>
      <w:marRight w:val="0"/>
      <w:marTop w:val="0"/>
      <w:marBottom w:val="0"/>
      <w:divBdr>
        <w:top w:val="none" w:sz="0" w:space="0" w:color="auto"/>
        <w:left w:val="none" w:sz="0" w:space="0" w:color="auto"/>
        <w:bottom w:val="none" w:sz="0" w:space="0" w:color="auto"/>
        <w:right w:val="none" w:sz="0" w:space="0" w:color="auto"/>
      </w:divBdr>
    </w:div>
    <w:div w:id="463474670">
      <w:bodyDiv w:val="1"/>
      <w:marLeft w:val="0"/>
      <w:marRight w:val="0"/>
      <w:marTop w:val="0"/>
      <w:marBottom w:val="0"/>
      <w:divBdr>
        <w:top w:val="none" w:sz="0" w:space="0" w:color="auto"/>
        <w:left w:val="none" w:sz="0" w:space="0" w:color="auto"/>
        <w:bottom w:val="none" w:sz="0" w:space="0" w:color="auto"/>
        <w:right w:val="none" w:sz="0" w:space="0" w:color="auto"/>
      </w:divBdr>
    </w:div>
    <w:div w:id="500857667">
      <w:bodyDiv w:val="1"/>
      <w:marLeft w:val="0"/>
      <w:marRight w:val="0"/>
      <w:marTop w:val="0"/>
      <w:marBottom w:val="0"/>
      <w:divBdr>
        <w:top w:val="none" w:sz="0" w:space="0" w:color="auto"/>
        <w:left w:val="none" w:sz="0" w:space="0" w:color="auto"/>
        <w:bottom w:val="none" w:sz="0" w:space="0" w:color="auto"/>
        <w:right w:val="none" w:sz="0" w:space="0" w:color="auto"/>
      </w:divBdr>
    </w:div>
    <w:div w:id="512649277">
      <w:bodyDiv w:val="1"/>
      <w:marLeft w:val="0"/>
      <w:marRight w:val="0"/>
      <w:marTop w:val="0"/>
      <w:marBottom w:val="0"/>
      <w:divBdr>
        <w:top w:val="none" w:sz="0" w:space="0" w:color="auto"/>
        <w:left w:val="none" w:sz="0" w:space="0" w:color="auto"/>
        <w:bottom w:val="none" w:sz="0" w:space="0" w:color="auto"/>
        <w:right w:val="none" w:sz="0" w:space="0" w:color="auto"/>
      </w:divBdr>
    </w:div>
    <w:div w:id="544757620">
      <w:bodyDiv w:val="1"/>
      <w:marLeft w:val="0"/>
      <w:marRight w:val="0"/>
      <w:marTop w:val="0"/>
      <w:marBottom w:val="0"/>
      <w:divBdr>
        <w:top w:val="none" w:sz="0" w:space="0" w:color="auto"/>
        <w:left w:val="none" w:sz="0" w:space="0" w:color="auto"/>
        <w:bottom w:val="none" w:sz="0" w:space="0" w:color="auto"/>
        <w:right w:val="none" w:sz="0" w:space="0" w:color="auto"/>
      </w:divBdr>
    </w:div>
    <w:div w:id="573589552">
      <w:bodyDiv w:val="1"/>
      <w:marLeft w:val="0"/>
      <w:marRight w:val="0"/>
      <w:marTop w:val="0"/>
      <w:marBottom w:val="0"/>
      <w:divBdr>
        <w:top w:val="none" w:sz="0" w:space="0" w:color="auto"/>
        <w:left w:val="none" w:sz="0" w:space="0" w:color="auto"/>
        <w:bottom w:val="none" w:sz="0" w:space="0" w:color="auto"/>
        <w:right w:val="none" w:sz="0" w:space="0" w:color="auto"/>
      </w:divBdr>
    </w:div>
    <w:div w:id="614363763">
      <w:bodyDiv w:val="1"/>
      <w:marLeft w:val="0"/>
      <w:marRight w:val="0"/>
      <w:marTop w:val="0"/>
      <w:marBottom w:val="0"/>
      <w:divBdr>
        <w:top w:val="none" w:sz="0" w:space="0" w:color="auto"/>
        <w:left w:val="none" w:sz="0" w:space="0" w:color="auto"/>
        <w:bottom w:val="none" w:sz="0" w:space="0" w:color="auto"/>
        <w:right w:val="none" w:sz="0" w:space="0" w:color="auto"/>
      </w:divBdr>
    </w:div>
    <w:div w:id="665591814">
      <w:bodyDiv w:val="1"/>
      <w:marLeft w:val="0"/>
      <w:marRight w:val="0"/>
      <w:marTop w:val="0"/>
      <w:marBottom w:val="0"/>
      <w:divBdr>
        <w:top w:val="none" w:sz="0" w:space="0" w:color="auto"/>
        <w:left w:val="none" w:sz="0" w:space="0" w:color="auto"/>
        <w:bottom w:val="none" w:sz="0" w:space="0" w:color="auto"/>
        <w:right w:val="none" w:sz="0" w:space="0" w:color="auto"/>
      </w:divBdr>
    </w:div>
    <w:div w:id="692223037">
      <w:bodyDiv w:val="1"/>
      <w:marLeft w:val="0"/>
      <w:marRight w:val="0"/>
      <w:marTop w:val="0"/>
      <w:marBottom w:val="0"/>
      <w:divBdr>
        <w:top w:val="none" w:sz="0" w:space="0" w:color="auto"/>
        <w:left w:val="none" w:sz="0" w:space="0" w:color="auto"/>
        <w:bottom w:val="none" w:sz="0" w:space="0" w:color="auto"/>
        <w:right w:val="none" w:sz="0" w:space="0" w:color="auto"/>
      </w:divBdr>
    </w:div>
    <w:div w:id="695346567">
      <w:bodyDiv w:val="1"/>
      <w:marLeft w:val="0"/>
      <w:marRight w:val="0"/>
      <w:marTop w:val="0"/>
      <w:marBottom w:val="0"/>
      <w:divBdr>
        <w:top w:val="none" w:sz="0" w:space="0" w:color="auto"/>
        <w:left w:val="none" w:sz="0" w:space="0" w:color="auto"/>
        <w:bottom w:val="none" w:sz="0" w:space="0" w:color="auto"/>
        <w:right w:val="none" w:sz="0" w:space="0" w:color="auto"/>
      </w:divBdr>
    </w:div>
    <w:div w:id="709306801">
      <w:bodyDiv w:val="1"/>
      <w:marLeft w:val="0"/>
      <w:marRight w:val="0"/>
      <w:marTop w:val="0"/>
      <w:marBottom w:val="0"/>
      <w:divBdr>
        <w:top w:val="none" w:sz="0" w:space="0" w:color="auto"/>
        <w:left w:val="none" w:sz="0" w:space="0" w:color="auto"/>
        <w:bottom w:val="none" w:sz="0" w:space="0" w:color="auto"/>
        <w:right w:val="none" w:sz="0" w:space="0" w:color="auto"/>
      </w:divBdr>
    </w:div>
    <w:div w:id="736781870">
      <w:bodyDiv w:val="1"/>
      <w:marLeft w:val="0"/>
      <w:marRight w:val="0"/>
      <w:marTop w:val="0"/>
      <w:marBottom w:val="0"/>
      <w:divBdr>
        <w:top w:val="none" w:sz="0" w:space="0" w:color="auto"/>
        <w:left w:val="none" w:sz="0" w:space="0" w:color="auto"/>
        <w:bottom w:val="none" w:sz="0" w:space="0" w:color="auto"/>
        <w:right w:val="none" w:sz="0" w:space="0" w:color="auto"/>
      </w:divBdr>
    </w:div>
    <w:div w:id="737901251">
      <w:bodyDiv w:val="1"/>
      <w:marLeft w:val="0"/>
      <w:marRight w:val="0"/>
      <w:marTop w:val="0"/>
      <w:marBottom w:val="0"/>
      <w:divBdr>
        <w:top w:val="none" w:sz="0" w:space="0" w:color="auto"/>
        <w:left w:val="none" w:sz="0" w:space="0" w:color="auto"/>
        <w:bottom w:val="none" w:sz="0" w:space="0" w:color="auto"/>
        <w:right w:val="none" w:sz="0" w:space="0" w:color="auto"/>
      </w:divBdr>
    </w:div>
    <w:div w:id="780997398">
      <w:bodyDiv w:val="1"/>
      <w:marLeft w:val="0"/>
      <w:marRight w:val="0"/>
      <w:marTop w:val="0"/>
      <w:marBottom w:val="0"/>
      <w:divBdr>
        <w:top w:val="none" w:sz="0" w:space="0" w:color="auto"/>
        <w:left w:val="none" w:sz="0" w:space="0" w:color="auto"/>
        <w:bottom w:val="none" w:sz="0" w:space="0" w:color="auto"/>
        <w:right w:val="none" w:sz="0" w:space="0" w:color="auto"/>
      </w:divBdr>
    </w:div>
    <w:div w:id="808863878">
      <w:bodyDiv w:val="1"/>
      <w:marLeft w:val="0"/>
      <w:marRight w:val="0"/>
      <w:marTop w:val="0"/>
      <w:marBottom w:val="0"/>
      <w:divBdr>
        <w:top w:val="none" w:sz="0" w:space="0" w:color="auto"/>
        <w:left w:val="none" w:sz="0" w:space="0" w:color="auto"/>
        <w:bottom w:val="none" w:sz="0" w:space="0" w:color="auto"/>
        <w:right w:val="none" w:sz="0" w:space="0" w:color="auto"/>
      </w:divBdr>
    </w:div>
    <w:div w:id="828859987">
      <w:bodyDiv w:val="1"/>
      <w:marLeft w:val="0"/>
      <w:marRight w:val="0"/>
      <w:marTop w:val="0"/>
      <w:marBottom w:val="0"/>
      <w:divBdr>
        <w:top w:val="none" w:sz="0" w:space="0" w:color="auto"/>
        <w:left w:val="none" w:sz="0" w:space="0" w:color="auto"/>
        <w:bottom w:val="none" w:sz="0" w:space="0" w:color="auto"/>
        <w:right w:val="none" w:sz="0" w:space="0" w:color="auto"/>
      </w:divBdr>
    </w:div>
    <w:div w:id="880674103">
      <w:bodyDiv w:val="1"/>
      <w:marLeft w:val="0"/>
      <w:marRight w:val="0"/>
      <w:marTop w:val="0"/>
      <w:marBottom w:val="0"/>
      <w:divBdr>
        <w:top w:val="none" w:sz="0" w:space="0" w:color="auto"/>
        <w:left w:val="none" w:sz="0" w:space="0" w:color="auto"/>
        <w:bottom w:val="none" w:sz="0" w:space="0" w:color="auto"/>
        <w:right w:val="none" w:sz="0" w:space="0" w:color="auto"/>
      </w:divBdr>
    </w:div>
    <w:div w:id="926614683">
      <w:bodyDiv w:val="1"/>
      <w:marLeft w:val="0"/>
      <w:marRight w:val="0"/>
      <w:marTop w:val="0"/>
      <w:marBottom w:val="0"/>
      <w:divBdr>
        <w:top w:val="none" w:sz="0" w:space="0" w:color="auto"/>
        <w:left w:val="none" w:sz="0" w:space="0" w:color="auto"/>
        <w:bottom w:val="none" w:sz="0" w:space="0" w:color="auto"/>
        <w:right w:val="none" w:sz="0" w:space="0" w:color="auto"/>
      </w:divBdr>
    </w:div>
    <w:div w:id="950475292">
      <w:bodyDiv w:val="1"/>
      <w:marLeft w:val="0"/>
      <w:marRight w:val="0"/>
      <w:marTop w:val="0"/>
      <w:marBottom w:val="0"/>
      <w:divBdr>
        <w:top w:val="none" w:sz="0" w:space="0" w:color="auto"/>
        <w:left w:val="none" w:sz="0" w:space="0" w:color="auto"/>
        <w:bottom w:val="none" w:sz="0" w:space="0" w:color="auto"/>
        <w:right w:val="none" w:sz="0" w:space="0" w:color="auto"/>
      </w:divBdr>
    </w:div>
    <w:div w:id="985014254">
      <w:bodyDiv w:val="1"/>
      <w:marLeft w:val="0"/>
      <w:marRight w:val="0"/>
      <w:marTop w:val="0"/>
      <w:marBottom w:val="0"/>
      <w:divBdr>
        <w:top w:val="none" w:sz="0" w:space="0" w:color="auto"/>
        <w:left w:val="none" w:sz="0" w:space="0" w:color="auto"/>
        <w:bottom w:val="none" w:sz="0" w:space="0" w:color="auto"/>
        <w:right w:val="none" w:sz="0" w:space="0" w:color="auto"/>
      </w:divBdr>
    </w:div>
    <w:div w:id="1038428792">
      <w:bodyDiv w:val="1"/>
      <w:marLeft w:val="0"/>
      <w:marRight w:val="0"/>
      <w:marTop w:val="0"/>
      <w:marBottom w:val="0"/>
      <w:divBdr>
        <w:top w:val="none" w:sz="0" w:space="0" w:color="auto"/>
        <w:left w:val="none" w:sz="0" w:space="0" w:color="auto"/>
        <w:bottom w:val="none" w:sz="0" w:space="0" w:color="auto"/>
        <w:right w:val="none" w:sz="0" w:space="0" w:color="auto"/>
      </w:divBdr>
    </w:div>
    <w:div w:id="1080448737">
      <w:bodyDiv w:val="1"/>
      <w:marLeft w:val="0"/>
      <w:marRight w:val="0"/>
      <w:marTop w:val="0"/>
      <w:marBottom w:val="0"/>
      <w:divBdr>
        <w:top w:val="none" w:sz="0" w:space="0" w:color="auto"/>
        <w:left w:val="none" w:sz="0" w:space="0" w:color="auto"/>
        <w:bottom w:val="none" w:sz="0" w:space="0" w:color="auto"/>
        <w:right w:val="none" w:sz="0" w:space="0" w:color="auto"/>
      </w:divBdr>
    </w:div>
    <w:div w:id="1132865366">
      <w:bodyDiv w:val="1"/>
      <w:marLeft w:val="0"/>
      <w:marRight w:val="0"/>
      <w:marTop w:val="0"/>
      <w:marBottom w:val="0"/>
      <w:divBdr>
        <w:top w:val="none" w:sz="0" w:space="0" w:color="auto"/>
        <w:left w:val="none" w:sz="0" w:space="0" w:color="auto"/>
        <w:bottom w:val="none" w:sz="0" w:space="0" w:color="auto"/>
        <w:right w:val="none" w:sz="0" w:space="0" w:color="auto"/>
      </w:divBdr>
    </w:div>
    <w:div w:id="1175731981">
      <w:bodyDiv w:val="1"/>
      <w:marLeft w:val="0"/>
      <w:marRight w:val="0"/>
      <w:marTop w:val="0"/>
      <w:marBottom w:val="0"/>
      <w:divBdr>
        <w:top w:val="none" w:sz="0" w:space="0" w:color="auto"/>
        <w:left w:val="none" w:sz="0" w:space="0" w:color="auto"/>
        <w:bottom w:val="none" w:sz="0" w:space="0" w:color="auto"/>
        <w:right w:val="none" w:sz="0" w:space="0" w:color="auto"/>
      </w:divBdr>
    </w:div>
    <w:div w:id="1260597622">
      <w:bodyDiv w:val="1"/>
      <w:marLeft w:val="0"/>
      <w:marRight w:val="0"/>
      <w:marTop w:val="0"/>
      <w:marBottom w:val="0"/>
      <w:divBdr>
        <w:top w:val="none" w:sz="0" w:space="0" w:color="auto"/>
        <w:left w:val="none" w:sz="0" w:space="0" w:color="auto"/>
        <w:bottom w:val="none" w:sz="0" w:space="0" w:color="auto"/>
        <w:right w:val="none" w:sz="0" w:space="0" w:color="auto"/>
      </w:divBdr>
    </w:div>
    <w:div w:id="1322001466">
      <w:bodyDiv w:val="1"/>
      <w:marLeft w:val="0"/>
      <w:marRight w:val="0"/>
      <w:marTop w:val="0"/>
      <w:marBottom w:val="0"/>
      <w:divBdr>
        <w:top w:val="none" w:sz="0" w:space="0" w:color="auto"/>
        <w:left w:val="none" w:sz="0" w:space="0" w:color="auto"/>
        <w:bottom w:val="none" w:sz="0" w:space="0" w:color="auto"/>
        <w:right w:val="none" w:sz="0" w:space="0" w:color="auto"/>
      </w:divBdr>
    </w:div>
    <w:div w:id="1344674368">
      <w:bodyDiv w:val="1"/>
      <w:marLeft w:val="0"/>
      <w:marRight w:val="0"/>
      <w:marTop w:val="0"/>
      <w:marBottom w:val="0"/>
      <w:divBdr>
        <w:top w:val="none" w:sz="0" w:space="0" w:color="auto"/>
        <w:left w:val="none" w:sz="0" w:space="0" w:color="auto"/>
        <w:bottom w:val="none" w:sz="0" w:space="0" w:color="auto"/>
        <w:right w:val="none" w:sz="0" w:space="0" w:color="auto"/>
      </w:divBdr>
    </w:div>
    <w:div w:id="1416318902">
      <w:bodyDiv w:val="1"/>
      <w:marLeft w:val="0"/>
      <w:marRight w:val="0"/>
      <w:marTop w:val="0"/>
      <w:marBottom w:val="0"/>
      <w:divBdr>
        <w:top w:val="none" w:sz="0" w:space="0" w:color="auto"/>
        <w:left w:val="none" w:sz="0" w:space="0" w:color="auto"/>
        <w:bottom w:val="none" w:sz="0" w:space="0" w:color="auto"/>
        <w:right w:val="none" w:sz="0" w:space="0" w:color="auto"/>
      </w:divBdr>
    </w:div>
    <w:div w:id="1458721851">
      <w:bodyDiv w:val="1"/>
      <w:marLeft w:val="0"/>
      <w:marRight w:val="0"/>
      <w:marTop w:val="0"/>
      <w:marBottom w:val="0"/>
      <w:divBdr>
        <w:top w:val="none" w:sz="0" w:space="0" w:color="auto"/>
        <w:left w:val="none" w:sz="0" w:space="0" w:color="auto"/>
        <w:bottom w:val="none" w:sz="0" w:space="0" w:color="auto"/>
        <w:right w:val="none" w:sz="0" w:space="0" w:color="auto"/>
      </w:divBdr>
    </w:div>
    <w:div w:id="1466048438">
      <w:bodyDiv w:val="1"/>
      <w:marLeft w:val="0"/>
      <w:marRight w:val="0"/>
      <w:marTop w:val="0"/>
      <w:marBottom w:val="0"/>
      <w:divBdr>
        <w:top w:val="none" w:sz="0" w:space="0" w:color="auto"/>
        <w:left w:val="none" w:sz="0" w:space="0" w:color="auto"/>
        <w:bottom w:val="none" w:sz="0" w:space="0" w:color="auto"/>
        <w:right w:val="none" w:sz="0" w:space="0" w:color="auto"/>
      </w:divBdr>
    </w:div>
    <w:div w:id="1470903879">
      <w:bodyDiv w:val="1"/>
      <w:marLeft w:val="0"/>
      <w:marRight w:val="0"/>
      <w:marTop w:val="0"/>
      <w:marBottom w:val="0"/>
      <w:divBdr>
        <w:top w:val="none" w:sz="0" w:space="0" w:color="auto"/>
        <w:left w:val="none" w:sz="0" w:space="0" w:color="auto"/>
        <w:bottom w:val="none" w:sz="0" w:space="0" w:color="auto"/>
        <w:right w:val="none" w:sz="0" w:space="0" w:color="auto"/>
      </w:divBdr>
    </w:div>
    <w:div w:id="1475367919">
      <w:bodyDiv w:val="1"/>
      <w:marLeft w:val="0"/>
      <w:marRight w:val="0"/>
      <w:marTop w:val="0"/>
      <w:marBottom w:val="0"/>
      <w:divBdr>
        <w:top w:val="none" w:sz="0" w:space="0" w:color="auto"/>
        <w:left w:val="none" w:sz="0" w:space="0" w:color="auto"/>
        <w:bottom w:val="none" w:sz="0" w:space="0" w:color="auto"/>
        <w:right w:val="none" w:sz="0" w:space="0" w:color="auto"/>
      </w:divBdr>
    </w:div>
    <w:div w:id="1487936295">
      <w:bodyDiv w:val="1"/>
      <w:marLeft w:val="0"/>
      <w:marRight w:val="0"/>
      <w:marTop w:val="0"/>
      <w:marBottom w:val="0"/>
      <w:divBdr>
        <w:top w:val="none" w:sz="0" w:space="0" w:color="auto"/>
        <w:left w:val="none" w:sz="0" w:space="0" w:color="auto"/>
        <w:bottom w:val="none" w:sz="0" w:space="0" w:color="auto"/>
        <w:right w:val="none" w:sz="0" w:space="0" w:color="auto"/>
      </w:divBdr>
    </w:div>
    <w:div w:id="1509835162">
      <w:bodyDiv w:val="1"/>
      <w:marLeft w:val="0"/>
      <w:marRight w:val="0"/>
      <w:marTop w:val="0"/>
      <w:marBottom w:val="0"/>
      <w:divBdr>
        <w:top w:val="none" w:sz="0" w:space="0" w:color="auto"/>
        <w:left w:val="none" w:sz="0" w:space="0" w:color="auto"/>
        <w:bottom w:val="none" w:sz="0" w:space="0" w:color="auto"/>
        <w:right w:val="none" w:sz="0" w:space="0" w:color="auto"/>
      </w:divBdr>
    </w:div>
    <w:div w:id="1549953888">
      <w:bodyDiv w:val="1"/>
      <w:marLeft w:val="0"/>
      <w:marRight w:val="0"/>
      <w:marTop w:val="0"/>
      <w:marBottom w:val="0"/>
      <w:divBdr>
        <w:top w:val="none" w:sz="0" w:space="0" w:color="auto"/>
        <w:left w:val="none" w:sz="0" w:space="0" w:color="auto"/>
        <w:bottom w:val="none" w:sz="0" w:space="0" w:color="auto"/>
        <w:right w:val="none" w:sz="0" w:space="0" w:color="auto"/>
      </w:divBdr>
    </w:div>
    <w:div w:id="1689789295">
      <w:bodyDiv w:val="1"/>
      <w:marLeft w:val="0"/>
      <w:marRight w:val="0"/>
      <w:marTop w:val="0"/>
      <w:marBottom w:val="0"/>
      <w:divBdr>
        <w:top w:val="none" w:sz="0" w:space="0" w:color="auto"/>
        <w:left w:val="none" w:sz="0" w:space="0" w:color="auto"/>
        <w:bottom w:val="none" w:sz="0" w:space="0" w:color="auto"/>
        <w:right w:val="none" w:sz="0" w:space="0" w:color="auto"/>
      </w:divBdr>
    </w:div>
    <w:div w:id="1719470009">
      <w:bodyDiv w:val="1"/>
      <w:marLeft w:val="0"/>
      <w:marRight w:val="0"/>
      <w:marTop w:val="0"/>
      <w:marBottom w:val="0"/>
      <w:divBdr>
        <w:top w:val="none" w:sz="0" w:space="0" w:color="auto"/>
        <w:left w:val="none" w:sz="0" w:space="0" w:color="auto"/>
        <w:bottom w:val="none" w:sz="0" w:space="0" w:color="auto"/>
        <w:right w:val="none" w:sz="0" w:space="0" w:color="auto"/>
      </w:divBdr>
    </w:div>
    <w:div w:id="1754081328">
      <w:bodyDiv w:val="1"/>
      <w:marLeft w:val="0"/>
      <w:marRight w:val="0"/>
      <w:marTop w:val="0"/>
      <w:marBottom w:val="0"/>
      <w:divBdr>
        <w:top w:val="none" w:sz="0" w:space="0" w:color="auto"/>
        <w:left w:val="none" w:sz="0" w:space="0" w:color="auto"/>
        <w:bottom w:val="none" w:sz="0" w:space="0" w:color="auto"/>
        <w:right w:val="none" w:sz="0" w:space="0" w:color="auto"/>
      </w:divBdr>
    </w:div>
    <w:div w:id="1769887258">
      <w:bodyDiv w:val="1"/>
      <w:marLeft w:val="0"/>
      <w:marRight w:val="0"/>
      <w:marTop w:val="0"/>
      <w:marBottom w:val="0"/>
      <w:divBdr>
        <w:top w:val="none" w:sz="0" w:space="0" w:color="auto"/>
        <w:left w:val="none" w:sz="0" w:space="0" w:color="auto"/>
        <w:bottom w:val="none" w:sz="0" w:space="0" w:color="auto"/>
        <w:right w:val="none" w:sz="0" w:space="0" w:color="auto"/>
      </w:divBdr>
    </w:div>
    <w:div w:id="1776712972">
      <w:bodyDiv w:val="1"/>
      <w:marLeft w:val="0"/>
      <w:marRight w:val="0"/>
      <w:marTop w:val="0"/>
      <w:marBottom w:val="0"/>
      <w:divBdr>
        <w:top w:val="none" w:sz="0" w:space="0" w:color="auto"/>
        <w:left w:val="none" w:sz="0" w:space="0" w:color="auto"/>
        <w:bottom w:val="none" w:sz="0" w:space="0" w:color="auto"/>
        <w:right w:val="none" w:sz="0" w:space="0" w:color="auto"/>
      </w:divBdr>
    </w:div>
    <w:div w:id="1784300228">
      <w:bodyDiv w:val="1"/>
      <w:marLeft w:val="0"/>
      <w:marRight w:val="0"/>
      <w:marTop w:val="0"/>
      <w:marBottom w:val="0"/>
      <w:divBdr>
        <w:top w:val="none" w:sz="0" w:space="0" w:color="auto"/>
        <w:left w:val="none" w:sz="0" w:space="0" w:color="auto"/>
        <w:bottom w:val="none" w:sz="0" w:space="0" w:color="auto"/>
        <w:right w:val="none" w:sz="0" w:space="0" w:color="auto"/>
      </w:divBdr>
    </w:div>
    <w:div w:id="1791708586">
      <w:bodyDiv w:val="1"/>
      <w:marLeft w:val="0"/>
      <w:marRight w:val="0"/>
      <w:marTop w:val="0"/>
      <w:marBottom w:val="0"/>
      <w:divBdr>
        <w:top w:val="none" w:sz="0" w:space="0" w:color="auto"/>
        <w:left w:val="none" w:sz="0" w:space="0" w:color="auto"/>
        <w:bottom w:val="none" w:sz="0" w:space="0" w:color="auto"/>
        <w:right w:val="none" w:sz="0" w:space="0" w:color="auto"/>
      </w:divBdr>
    </w:div>
    <w:div w:id="1808476668">
      <w:bodyDiv w:val="1"/>
      <w:marLeft w:val="0"/>
      <w:marRight w:val="0"/>
      <w:marTop w:val="0"/>
      <w:marBottom w:val="0"/>
      <w:divBdr>
        <w:top w:val="none" w:sz="0" w:space="0" w:color="auto"/>
        <w:left w:val="none" w:sz="0" w:space="0" w:color="auto"/>
        <w:bottom w:val="none" w:sz="0" w:space="0" w:color="auto"/>
        <w:right w:val="none" w:sz="0" w:space="0" w:color="auto"/>
      </w:divBdr>
    </w:div>
    <w:div w:id="1837259339">
      <w:bodyDiv w:val="1"/>
      <w:marLeft w:val="0"/>
      <w:marRight w:val="0"/>
      <w:marTop w:val="0"/>
      <w:marBottom w:val="0"/>
      <w:divBdr>
        <w:top w:val="none" w:sz="0" w:space="0" w:color="auto"/>
        <w:left w:val="none" w:sz="0" w:space="0" w:color="auto"/>
        <w:bottom w:val="none" w:sz="0" w:space="0" w:color="auto"/>
        <w:right w:val="none" w:sz="0" w:space="0" w:color="auto"/>
      </w:divBdr>
    </w:div>
    <w:div w:id="2046521297">
      <w:bodyDiv w:val="1"/>
      <w:marLeft w:val="0"/>
      <w:marRight w:val="0"/>
      <w:marTop w:val="0"/>
      <w:marBottom w:val="0"/>
      <w:divBdr>
        <w:top w:val="none" w:sz="0" w:space="0" w:color="auto"/>
        <w:left w:val="none" w:sz="0" w:space="0" w:color="auto"/>
        <w:bottom w:val="none" w:sz="0" w:space="0" w:color="auto"/>
        <w:right w:val="none" w:sz="0" w:space="0" w:color="auto"/>
      </w:divBdr>
    </w:div>
    <w:div w:id="2105035403">
      <w:bodyDiv w:val="1"/>
      <w:marLeft w:val="0"/>
      <w:marRight w:val="0"/>
      <w:marTop w:val="0"/>
      <w:marBottom w:val="0"/>
      <w:divBdr>
        <w:top w:val="none" w:sz="0" w:space="0" w:color="auto"/>
        <w:left w:val="none" w:sz="0" w:space="0" w:color="auto"/>
        <w:bottom w:val="none" w:sz="0" w:space="0" w:color="auto"/>
        <w:right w:val="none" w:sz="0" w:space="0" w:color="auto"/>
      </w:divBdr>
    </w:div>
    <w:div w:id="211158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15AE3-F43A-4462-BF59-CD24981B7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381</Words>
  <Characters>2176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zaika</dc:creator>
  <cp:lastModifiedBy>frolova</cp:lastModifiedBy>
  <cp:revision>9</cp:revision>
  <cp:lastPrinted>2023-01-27T06:46:00Z</cp:lastPrinted>
  <dcterms:created xsi:type="dcterms:W3CDTF">2023-05-16T05:53:00Z</dcterms:created>
  <dcterms:modified xsi:type="dcterms:W3CDTF">2024-07-19T10:45:00Z</dcterms:modified>
</cp:coreProperties>
</file>