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9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870"/>
        <w:gridCol w:w="2155"/>
        <w:gridCol w:w="10863"/>
      </w:tblGrid>
      <w:tr w:rsidR="00EF1752" w14:paraId="77AE3C1E" w14:textId="77777777" w:rsidTr="0099455F">
        <w:trPr>
          <w:trHeight w:val="449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</w:tcPr>
          <w:p w14:paraId="5A04D591" w14:textId="77777777" w:rsidR="00EF1752" w:rsidRDefault="000161ED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>АНТИКРИЗИСНЫЕ МЕРЫ: ПОДДЕРЖКА БИЗНЕСА И ОГРАНИЧЕНИЯ</w:t>
            </w:r>
          </w:p>
          <w:p w14:paraId="06820F25" w14:textId="72FD2326" w:rsidR="002679F1" w:rsidRDefault="0068195E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Федеральных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08</w:t>
            </w:r>
            <w:r w:rsid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2022 №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46-ФЗ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679F1"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195E">
              <w:rPr>
                <w:rFonts w:ascii="Times New Roman" w:hAnsi="Times New Roman" w:cs="Times New Roman"/>
                <w:b/>
                <w:sz w:val="24"/>
                <w:szCs w:val="24"/>
              </w:rPr>
              <w:t>от 14 марта 2022 № 58-ФЗ</w:t>
            </w:r>
          </w:p>
          <w:p w14:paraId="468BAE65" w14:textId="77777777" w:rsidR="002679F1" w:rsidRDefault="002679F1" w:rsidP="0026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"О внесении изменений в отдельные законодательные акты Российской Федерации"</w:t>
            </w:r>
          </w:p>
        </w:tc>
      </w:tr>
      <w:tr w:rsidR="00A90E7B" w14:paraId="1F2D1B62" w14:textId="77777777" w:rsidTr="0099455F">
        <w:tc>
          <w:tcPr>
            <w:tcW w:w="421" w:type="dxa"/>
          </w:tcPr>
          <w:p w14:paraId="72454C86" w14:textId="77777777" w:rsid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0" w:type="dxa"/>
          </w:tcPr>
          <w:p w14:paraId="679593CF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55" w:type="dxa"/>
          </w:tcPr>
          <w:p w14:paraId="70545206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0863" w:type="dxa"/>
          </w:tcPr>
          <w:p w14:paraId="6DDBAA9C" w14:textId="77777777" w:rsidR="00A90E7B" w:rsidRPr="00A90E7B" w:rsidRDefault="00A90E7B" w:rsidP="00A90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D07F13" w14:paraId="2C2173CF" w14:textId="77777777" w:rsidTr="0099455F">
        <w:tc>
          <w:tcPr>
            <w:tcW w:w="421" w:type="dxa"/>
            <w:vMerge w:val="restart"/>
          </w:tcPr>
          <w:p w14:paraId="20804A0E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0" w:type="dxa"/>
            <w:vMerge w:val="restart"/>
          </w:tcPr>
          <w:p w14:paraId="74A5D18D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2155" w:type="dxa"/>
            <w:vMerge w:val="restart"/>
          </w:tcPr>
          <w:p w14:paraId="1864FF98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0863" w:type="dxa"/>
          </w:tcPr>
          <w:p w14:paraId="75AE16F3" w14:textId="77777777" w:rsidR="00D07F13" w:rsidRDefault="00D07F13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увеличении НМЦК и годового объема закупок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упки отдельных наименований мед.</w:t>
            </w:r>
            <w:r w:rsidRPr="0021189C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электронного запроса котировок.</w:t>
            </w:r>
          </w:p>
          <w:p w14:paraId="32B352FA" w14:textId="77777777" w:rsidR="00D07F13" w:rsidRDefault="00D07F13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4830D79" w14:textId="77777777" w:rsidR="00D07F13" w:rsidRPr="00B60AEA" w:rsidRDefault="00D07F13" w:rsidP="008B4D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EA">
              <w:rPr>
                <w:rFonts w:ascii="Times New Roman" w:hAnsi="Times New Roman" w:cs="Times New Roman"/>
                <w:sz w:val="24"/>
                <w:szCs w:val="24"/>
              </w:rPr>
              <w:t xml:space="preserve">НМЦК – не превышает 50 млн. руб., годовой объем закупок - не должен превышать 750 млн. руб. </w:t>
            </w:r>
          </w:p>
          <w:p w14:paraId="52A8ADD4" w14:textId="77777777" w:rsidR="00D07F13" w:rsidRPr="008B4D6C" w:rsidRDefault="00D07F13" w:rsidP="00917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>Поста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новление Правительства РФ от 06 марта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8B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297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действует до 1 августа 2022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07F13" w14:paraId="09E5420F" w14:textId="77777777" w:rsidTr="0099455F">
        <w:tc>
          <w:tcPr>
            <w:tcW w:w="421" w:type="dxa"/>
            <w:vMerge/>
          </w:tcPr>
          <w:p w14:paraId="1A64A537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2300BB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3DFBFEE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D2D791" w14:textId="77777777" w:rsidR="00D07F13" w:rsidRDefault="00D07F13" w:rsidP="00F17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8A4A1CE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1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F56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расходных материалов, произведенных единственным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производителем (годовой объем не должен превышать в отношении лек. препаратов или расходных материалов 50 млн рублей, а в отношении мед. изделий – 250 млн рублей);</w:t>
            </w:r>
          </w:p>
          <w:p w14:paraId="7EE0244A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</w:t>
            </w:r>
            <w:r w:rsidRPr="00927ED8">
              <w:rPr>
                <w:rFonts w:ascii="Times New Roman" w:hAnsi="Times New Roman" w:cs="Times New Roman"/>
                <w:sz w:val="24"/>
                <w:szCs w:val="24"/>
              </w:rPr>
              <w:t>аксимальная сумма закупки лекарств у единственного поставщика для назначения одному пациенту по решению врачебной комиссии повышается с 1 до 1,5 млн руб.</w:t>
            </w:r>
          </w:p>
          <w:p w14:paraId="77DD1D85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ФСС сможет закупать </w:t>
            </w:r>
            <w:proofErr w:type="spellStart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техсредства</w:t>
            </w:r>
            <w:proofErr w:type="spellEnd"/>
            <w:r w:rsidRPr="00D96045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 и услуги</w:t>
            </w:r>
          </w:p>
          <w:p w14:paraId="78C27438" w14:textId="77777777" w:rsidR="00D07F13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 xml:space="preserve">екарства и </w:t>
            </w:r>
            <w:proofErr w:type="spellStart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  <w:r w:rsidRPr="0000614E">
              <w:rPr>
                <w:rFonts w:ascii="Times New Roman" w:hAnsi="Times New Roman" w:cs="Times New Roman"/>
                <w:sz w:val="24"/>
                <w:szCs w:val="24"/>
              </w:rPr>
              <w:t>, которые не имеют российского аналога</w:t>
            </w:r>
          </w:p>
          <w:p w14:paraId="56F180C1" w14:textId="77777777" w:rsidR="00D07F13" w:rsidRPr="0021189C" w:rsidRDefault="00D07F13" w:rsidP="0056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07F13" w14:paraId="339A150B" w14:textId="77777777" w:rsidTr="0099455F">
        <w:tc>
          <w:tcPr>
            <w:tcW w:w="421" w:type="dxa"/>
            <w:vMerge/>
          </w:tcPr>
          <w:p w14:paraId="3B23FA0A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E3C1B2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2E9EED3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37BD7B7" w14:textId="77777777" w:rsidR="00D07F13" w:rsidRPr="00501A06" w:rsidRDefault="00D07F13" w:rsidP="00F1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>Больницы и поликлиники, работающие по системе обязательного медицинского страхования, смогут опережающими темпами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закупать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препараты</w:t>
            </w:r>
            <w:proofErr w:type="spellEnd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изделия</w:t>
            </w:r>
            <w:proofErr w:type="spellEnd"/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A06">
              <w:rPr>
                <w:rFonts w:ascii="Times New Roman" w:hAnsi="Times New Roman" w:cs="Times New Roman"/>
                <w:b/>
                <w:sz w:val="24"/>
                <w:szCs w:val="24"/>
              </w:rPr>
              <w:t>за счёт значительного повышения авансирования средств</w:t>
            </w:r>
            <w:r w:rsidRPr="00501A06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медицинской помощи.</w:t>
            </w:r>
          </w:p>
          <w:p w14:paraId="310F50C3" w14:textId="77777777" w:rsidR="00D07F13" w:rsidRPr="00D07F13" w:rsidRDefault="00D07F13" w:rsidP="00F170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373)</w:t>
            </w:r>
          </w:p>
        </w:tc>
      </w:tr>
      <w:tr w:rsidR="00D07F13" w14:paraId="1DB32F21" w14:textId="77777777" w:rsidTr="0099455F">
        <w:tc>
          <w:tcPr>
            <w:tcW w:w="421" w:type="dxa"/>
            <w:vMerge/>
          </w:tcPr>
          <w:p w14:paraId="3926166C" w14:textId="77777777" w:rsidR="00D07F13" w:rsidRDefault="00D07F1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36F565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870D419" w14:textId="77777777" w:rsidR="00D07F13" w:rsidRDefault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B858399" w14:textId="77777777" w:rsidR="00D07F13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До 1 сентября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закупки </w:t>
            </w:r>
            <w:proofErr w:type="spellStart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>мед.изделий</w:t>
            </w:r>
            <w:proofErr w:type="spellEnd"/>
            <w:r w:rsidRPr="00D0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освобождаются от необходимости разделения на отдельные лоты</w:t>
            </w:r>
            <w:r w:rsidRPr="00D07F13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виду медицинских изделий.</w:t>
            </w:r>
          </w:p>
          <w:p w14:paraId="1C16471F" w14:textId="77777777" w:rsidR="00D07F13" w:rsidRPr="00501A06" w:rsidRDefault="00D07F13" w:rsidP="00D0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 марта 2022 г. № 37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7F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D305C" w14:paraId="6361ABD0" w14:textId="77777777" w:rsidTr="0099455F">
        <w:tc>
          <w:tcPr>
            <w:tcW w:w="421" w:type="dxa"/>
            <w:vMerge/>
          </w:tcPr>
          <w:p w14:paraId="7E23C7AC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DB004A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AF3530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контракта</w:t>
            </w:r>
          </w:p>
        </w:tc>
        <w:tc>
          <w:tcPr>
            <w:tcW w:w="10863" w:type="dxa"/>
          </w:tcPr>
          <w:p w14:paraId="709846F4" w14:textId="77777777" w:rsidR="008D4EAF" w:rsidRDefault="00DD305C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По решению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1752">
              <w:rPr>
                <w:rFonts w:ascii="Times New Roman" w:hAnsi="Times New Roman" w:cs="Times New Roman"/>
                <w:sz w:val="24"/>
                <w:szCs w:val="24"/>
              </w:rPr>
              <w:t>, региона или муниципалитета можно будет менять существенные условия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заключенных</w:t>
            </w:r>
            <w:r w:rsidRPr="006A6A6E">
              <w:rPr>
                <w:rFonts w:ascii="Times New Roman" w:hAnsi="Times New Roman" w:cs="Times New Roman"/>
                <w:sz w:val="24"/>
                <w:szCs w:val="24"/>
              </w:rPr>
              <w:t xml:space="preserve">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</w:t>
            </w:r>
            <w:r w:rsidR="008D4EAF">
              <w:rPr>
                <w:rFonts w:ascii="Times New Roman" w:hAnsi="Times New Roman" w:cs="Times New Roman"/>
                <w:sz w:val="24"/>
                <w:szCs w:val="24"/>
              </w:rPr>
              <w:t>. Такие как:</w:t>
            </w:r>
          </w:p>
          <w:p w14:paraId="1CE6FAA6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 цены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количества и качества товара, объема работ</w:t>
            </w:r>
          </w:p>
          <w:p w14:paraId="642A7D75" w14:textId="77777777" w:rsidR="008D4EAF" w:rsidRDefault="008D4EAF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8D4EAF">
              <w:rPr>
                <w:rFonts w:ascii="Times New Roman" w:hAnsi="Times New Roman" w:cs="Times New Roman"/>
                <w:sz w:val="24"/>
                <w:szCs w:val="24"/>
              </w:rPr>
              <w:t xml:space="preserve">по предложению заказчика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увеличиваются</w:t>
            </w:r>
            <w:r w:rsidR="005A49E2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/уменьшаются количество товара, объем работы или услуги не более чем на 10%</w:t>
            </w:r>
            <w:r w:rsidR="005A49E2"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9E2">
              <w:rPr>
                <w:rFonts w:ascii="Times New Roman" w:hAnsi="Times New Roman" w:cs="Times New Roman"/>
                <w:sz w:val="24"/>
                <w:szCs w:val="24"/>
              </w:rPr>
              <w:t xml:space="preserve">от предусмотренных контрактом, то допускается пропорциональное изменение цены контракта (за исключение контрактов по строительству, реконструкции, </w:t>
            </w:r>
            <w:proofErr w:type="spellStart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 w:rsidR="005A49E2">
              <w:rPr>
                <w:rFonts w:ascii="Times New Roman" w:hAnsi="Times New Roman" w:cs="Times New Roman"/>
                <w:sz w:val="24"/>
                <w:szCs w:val="24"/>
              </w:rPr>
              <w:t>, сносу)</w:t>
            </w:r>
          </w:p>
          <w:p w14:paraId="4D1BD276" w14:textId="77777777" w:rsidR="005A49E2" w:rsidRDefault="005A49E2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 не более чем на 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контрактам по строительству, реконструкции,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сносу</w:t>
            </w:r>
          </w:p>
          <w:p w14:paraId="3F65D45B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 заключенного для обеспечения нужд,</w:t>
            </w:r>
            <w:r w:rsid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цена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или превышает размер цены, установленный Правительством РФ: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млрд.руб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нужд субъекта РФ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млдр.руб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нужд – 500 млн. руб.</w:t>
            </w:r>
          </w:p>
          <w:p w14:paraId="40907895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9C14E8"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цены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уменьшении ранее доведенных ЛБО</w:t>
            </w:r>
          </w:p>
          <w:p w14:paraId="016EB796" w14:textId="77777777" w:rsidR="005A49E2" w:rsidRDefault="005A49E2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цены контракта,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заключенного 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с иностранной организацией на лечение гражданина </w:t>
            </w:r>
            <w:r w:rsidR="009C14E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5A49E2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территории Российской Федерации</w:t>
            </w:r>
          </w:p>
          <w:p w14:paraId="0F85A599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срока исполнения отдельного этапа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4E8">
              <w:rPr>
                <w:rFonts w:ascii="Times New Roman" w:hAnsi="Times New Roman" w:cs="Times New Roman"/>
                <w:b/>
                <w:sz w:val="24"/>
                <w:szCs w:val="24"/>
              </w:rPr>
              <w:t>(отдельных этапов)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контракта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срока исполнения контракта</w:t>
            </w:r>
          </w:p>
          <w:p w14:paraId="152EA997" w14:textId="77777777" w:rsidR="009C14E8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гос.экспертизы</w:t>
            </w:r>
            <w:proofErr w:type="spellEnd"/>
            <w:r w:rsidRPr="009C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цену такого контракта,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цены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 если не приведет к увеличению цены контракта более чем на 30%</w:t>
            </w:r>
          </w:p>
          <w:p w14:paraId="3A2CBE04" w14:textId="77777777" w:rsidR="009C14E8" w:rsidRPr="00F4048C" w:rsidRDefault="009C14E8" w:rsidP="005A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по контрактам </w:t>
            </w:r>
            <w:r w:rsidRPr="009C14E8">
              <w:rPr>
                <w:rFonts w:ascii="Times New Roman" w:hAnsi="Times New Roman" w:cs="Times New Roman"/>
                <w:sz w:val="24"/>
                <w:szCs w:val="24"/>
              </w:rPr>
              <w:t>выполнение научно-исследовательских, опытно-конструкторских или технологических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контракта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4048C"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</w:t>
            </w:r>
            <w:r w:rsidRPr="00F4048C">
              <w:rPr>
                <w:rFonts w:ascii="Times New Roman" w:hAnsi="Times New Roman" w:cs="Times New Roman"/>
                <w:b/>
                <w:sz w:val="24"/>
                <w:szCs w:val="24"/>
              </w:rPr>
              <w:t>не приведет к увеличению срока исполнения контракта и (или) цены контракта более чем на 30%</w:t>
            </w:r>
          </w:p>
          <w:p w14:paraId="61826B77" w14:textId="77777777" w:rsidR="00A67AD9" w:rsidRPr="0021189C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305C" w14:paraId="632B6F6D" w14:textId="77777777" w:rsidTr="0099455F">
        <w:tc>
          <w:tcPr>
            <w:tcW w:w="421" w:type="dxa"/>
            <w:vMerge/>
          </w:tcPr>
          <w:p w14:paraId="350946DF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F0999A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C41727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Аннулирование штрафов</w:t>
            </w:r>
          </w:p>
        </w:tc>
        <w:tc>
          <w:tcPr>
            <w:tcW w:w="10863" w:type="dxa"/>
          </w:tcPr>
          <w:p w14:paraId="45D086E2" w14:textId="77777777" w:rsidR="00DD305C" w:rsidRDefault="00DD305C" w:rsidP="00D517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96045">
              <w:rPr>
                <w:rFonts w:ascii="Times New Roman" w:hAnsi="Times New Roman" w:cs="Times New Roman"/>
                <w:sz w:val="24"/>
                <w:szCs w:val="24"/>
              </w:rPr>
              <w:t>может установить дополнительные случаи аннулирования штра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фов за неисполнение контрактов</w:t>
            </w:r>
            <w:r w:rsidR="0059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BD1"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BD37586" w14:textId="77777777" w:rsidR="00593BD1" w:rsidRP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Списание неустоек (штрафов, пеней) осуществляется по контрактам, по которым:</w:t>
            </w:r>
          </w:p>
          <w:p w14:paraId="2A508553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а) в 2015, 2016 и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 изменены по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глашению сторон условия о сроке,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цене контракта, цене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 товара, работы, услуги.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 сумма неустоек 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0E5387" w:rsidRPr="0059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5% от цены контракта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полное списание. если от 5 до 20% от цены контракта – 50% неустоек</w:t>
            </w:r>
          </w:p>
          <w:p w14:paraId="6E178D80" w14:textId="77777777" w:rsidR="00593BD1" w:rsidRPr="000E5387" w:rsidRDefault="00593BD1" w:rsidP="00593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б) в 2020 году обязательства не были испо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лнены в полном объеме в связи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 xml:space="preserve">с распространением новой </w:t>
            </w:r>
            <w:proofErr w:type="spellStart"/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коронави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</w:t>
            </w:r>
            <w:r w:rsidR="000E5387"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189C6B3A" w14:textId="77777777" w:rsidR="00593BD1" w:rsidRDefault="00593BD1" w:rsidP="0059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в) в 2021 году обязательства не были исполнены в полном объеме в св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>язи с существенным увеличением на строительные ресурсы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начисленных неустоек в период - </w:t>
            </w:r>
            <w:r w:rsidR="0006254A" w:rsidRPr="000625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 заключения контракта до даты представления поставщиком предложения </w:t>
            </w:r>
            <w:r w:rsidR="004F1E1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>об изменении условий</w:t>
            </w:r>
            <w:r w:rsidR="000E5387" w:rsidRPr="004F1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контракта</w:t>
            </w:r>
          </w:p>
          <w:p w14:paraId="43CA5022" w14:textId="77777777" w:rsidR="000E5387" w:rsidRPr="000E5387" w:rsidRDefault="000E5387" w:rsidP="000E5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93BD1">
              <w:rPr>
                <w:rFonts w:ascii="Times New Roman" w:hAnsi="Times New Roman" w:cs="Times New Roman"/>
                <w:sz w:val="24"/>
                <w:szCs w:val="24"/>
              </w:rPr>
              <w:t>не были исполнены в полном объеме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язи с введенными иностранными государствами санкциями и мерами ограничительного характера. </w:t>
            </w:r>
            <w:r w:rsidRPr="000E5387">
              <w:rPr>
                <w:rFonts w:ascii="Times New Roman" w:hAnsi="Times New Roman" w:cs="Times New Roman"/>
                <w:b/>
                <w:sz w:val="24"/>
                <w:szCs w:val="24"/>
              </w:rPr>
              <w:t>Полное списание неустоек</w:t>
            </w:r>
          </w:p>
          <w:p w14:paraId="43710DCE" w14:textId="77777777" w:rsidR="000E5387" w:rsidRPr="000E5387" w:rsidRDefault="00DD7576" w:rsidP="00E97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</w:t>
            </w:r>
            <w:r w:rsidR="008B4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от 04 июля </w:t>
            </w:r>
            <w:r w:rsidRPr="00DD7576">
              <w:rPr>
                <w:rFonts w:ascii="Times New Roman" w:hAnsi="Times New Roman" w:cs="Times New Roman"/>
                <w:i/>
                <w:sz w:val="24"/>
                <w:szCs w:val="24"/>
              </w:rPr>
              <w:t>2018 № 783)</w:t>
            </w:r>
            <w:r w:rsidR="000E5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D305C" w14:paraId="25E02D82" w14:textId="77777777" w:rsidTr="0099455F">
        <w:tc>
          <w:tcPr>
            <w:tcW w:w="421" w:type="dxa"/>
            <w:vMerge/>
          </w:tcPr>
          <w:p w14:paraId="145E8F67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B01DF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17B35E6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закупки</w:t>
            </w:r>
          </w:p>
        </w:tc>
        <w:tc>
          <w:tcPr>
            <w:tcW w:w="10863" w:type="dxa"/>
          </w:tcPr>
          <w:p w14:paraId="0ECF7ADF" w14:textId="77777777" w:rsidR="005F70A9" w:rsidRDefault="005F70A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период до 31.12.2022 Правительство РФ (высший исполнительный орган субъекта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>в дополнение к случаям, предусмо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тренным ч. 1 ст. 93 Закона №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44-ФЗ, </w:t>
            </w:r>
            <w:r w:rsidR="0021717E"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своим решением </w:t>
            </w:r>
            <w:r w:rsidRPr="0021717E">
              <w:rPr>
                <w:rFonts w:ascii="Times New Roman" w:hAnsi="Times New Roman" w:cs="Times New Roman"/>
                <w:b/>
                <w:sz w:val="24"/>
                <w:szCs w:val="24"/>
              </w:rPr>
              <w:t>вправе устанавливать иные случаи осуществления закупок у единственного поставщика</w:t>
            </w:r>
            <w:r w:rsidRPr="005F70A9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порядок закупок в таких случаях</w:t>
            </w:r>
          </w:p>
          <w:p w14:paraId="48A966F9" w14:textId="77777777" w:rsidR="00A67AD9" w:rsidRPr="00D96045" w:rsidRDefault="00A67AD9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218DC" w14:paraId="3FE2FACA" w14:textId="77777777" w:rsidTr="0099455F">
        <w:tc>
          <w:tcPr>
            <w:tcW w:w="421" w:type="dxa"/>
            <w:vMerge/>
          </w:tcPr>
          <w:p w14:paraId="243E9FE8" w14:textId="77777777" w:rsidR="00D218DC" w:rsidRDefault="00D218D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1894C4B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B4097E3" w14:textId="77777777" w:rsidR="00D218DC" w:rsidRDefault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гос.контрактов</w:t>
            </w:r>
            <w:proofErr w:type="spellEnd"/>
          </w:p>
        </w:tc>
        <w:tc>
          <w:tcPr>
            <w:tcW w:w="10863" w:type="dxa"/>
          </w:tcPr>
          <w:p w14:paraId="580FB39C" w14:textId="77777777" w:rsidR="00D218DC" w:rsidRPr="00D218DC" w:rsidRDefault="00D218DC" w:rsidP="00EF1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РФ утвердило постановление о повышенном авансировании </w:t>
            </w:r>
            <w:proofErr w:type="spellStart"/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>госконтрактов</w:t>
            </w:r>
            <w:proofErr w:type="spellEnd"/>
            <w:r w:rsidRPr="00D21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2022 году</w:t>
            </w:r>
          </w:p>
          <w:p w14:paraId="6D6A40D6" w14:textId="77777777" w:rsidR="00D218DC" w:rsidRDefault="00D218DC" w:rsidP="00D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 xml:space="preserve">Компании, участвующие в </w:t>
            </w:r>
            <w:proofErr w:type="spellStart"/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>госзакупках</w:t>
            </w:r>
            <w:proofErr w:type="spellEnd"/>
            <w:r w:rsidRPr="00D218DC"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>, смогут получать в 2022 году в качестве аванса до 90% от цены контракта.</w:t>
            </w:r>
            <w:r>
              <w:rPr>
                <w:rFonts w:ascii="Times New Roman" w:hAnsi="Times New Roman" w:cs="Times New Roman"/>
                <w:color w:val="111111"/>
                <w:sz w:val="24"/>
                <w:szCs w:val="27"/>
                <w:shd w:val="clear" w:color="auto" w:fill="FDFDFD"/>
              </w:rPr>
              <w:t xml:space="preserve">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t xml:space="preserve">По новым правилам, выплаты авансовых платежей в размере от 50 до 90% будут проводиться </w:t>
            </w:r>
            <w:r w:rsidRPr="00D2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казначейским сопровождением, а авансовые платежи до 50% будут от него освобождены, то есть деньги будут сразу поступать на банковские счета организаций.</w:t>
            </w:r>
          </w:p>
          <w:p w14:paraId="2046316E" w14:textId="77777777" w:rsidR="00D218DC" w:rsidRPr="00D218DC" w:rsidRDefault="00D218DC" w:rsidP="00D218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8D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№505)</w:t>
            </w:r>
          </w:p>
        </w:tc>
      </w:tr>
      <w:tr w:rsidR="00D26C5E" w14:paraId="0C4F225D" w14:textId="77777777" w:rsidTr="0099455F">
        <w:tc>
          <w:tcPr>
            <w:tcW w:w="421" w:type="dxa"/>
            <w:vMerge/>
          </w:tcPr>
          <w:p w14:paraId="09D0A53C" w14:textId="77777777" w:rsidR="00D26C5E" w:rsidRDefault="00D26C5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45FB24F" w14:textId="77777777" w:rsidR="00D26C5E" w:rsidRDefault="00D26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6484D6E" w14:textId="77777777" w:rsidR="00D26C5E" w:rsidRDefault="00D26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E58F130" w14:textId="77777777" w:rsidR="00D26C5E" w:rsidRDefault="00D26C5E" w:rsidP="00EF1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D26C5E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распространило действие контрактов жизненного цикла на закупки дорожно-коммунальной техники</w:t>
            </w:r>
          </w:p>
          <w:p w14:paraId="271F098B" w14:textId="77777777" w:rsidR="00D26C5E" w:rsidRDefault="00D26C5E" w:rsidP="00EF1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E">
              <w:rPr>
                <w:rFonts w:ascii="Times New Roman" w:hAnsi="Times New Roman" w:cs="Times New Roman"/>
                <w:sz w:val="24"/>
                <w:szCs w:val="24"/>
              </w:rPr>
              <w:t>Дорожно-коммунальная техника войдёт в число закупок, на которые будут распространяться условия контрактов жизненного цикла.</w:t>
            </w:r>
          </w:p>
          <w:p w14:paraId="1ECF2870" w14:textId="2C45C7D9" w:rsidR="00D26C5E" w:rsidRPr="00D26C5E" w:rsidRDefault="00D26C5E" w:rsidP="00EF17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26C5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D26C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9 мая 2022 года №838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D305C" w14:paraId="4CA0C489" w14:textId="77777777" w:rsidTr="0099455F">
        <w:tc>
          <w:tcPr>
            <w:tcW w:w="421" w:type="dxa"/>
            <w:vMerge/>
          </w:tcPr>
          <w:p w14:paraId="01BBE935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E5738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94C554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Участники закупок ИТ-решений</w:t>
            </w:r>
          </w:p>
        </w:tc>
        <w:tc>
          <w:tcPr>
            <w:tcW w:w="10863" w:type="dxa"/>
          </w:tcPr>
          <w:p w14:paraId="50630B05" w14:textId="77777777" w:rsidR="00DD305C" w:rsidRDefault="00DD305C" w:rsidP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957CA">
              <w:rPr>
                <w:rFonts w:ascii="Times New Roman" w:hAnsi="Times New Roman" w:cs="Times New Roman"/>
                <w:b/>
                <w:sz w:val="24"/>
                <w:szCs w:val="24"/>
              </w:rPr>
              <w:t>прощают закупки</w:t>
            </w:r>
            <w:r w:rsidRPr="008957CA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важных отечественных разработок </w:t>
            </w:r>
          </w:p>
          <w:p w14:paraId="02AAA10D" w14:textId="77777777" w:rsidR="00A67AD9" w:rsidRDefault="008B4371" w:rsidP="00DD30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="00A67AD9"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6F12837" w14:textId="77777777" w:rsidR="00B60AEA" w:rsidRPr="00B60AEA" w:rsidRDefault="00C94EB4" w:rsidP="00C9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 проведения таких закупок, не утверждены</w:t>
            </w:r>
          </w:p>
        </w:tc>
      </w:tr>
      <w:tr w:rsidR="00FE0BEE" w14:paraId="05528360" w14:textId="77777777" w:rsidTr="0099455F">
        <w:trPr>
          <w:trHeight w:val="1454"/>
        </w:trPr>
        <w:tc>
          <w:tcPr>
            <w:tcW w:w="421" w:type="dxa"/>
          </w:tcPr>
          <w:p w14:paraId="4EA0A498" w14:textId="77777777" w:rsidR="00FE0BEE" w:rsidRDefault="00FE0BE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D7397C" w14:textId="77777777" w:rsidR="00FE0BEE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C4EA7D" w14:textId="77777777" w:rsidR="00FE0BEE" w:rsidRPr="008957CA" w:rsidRDefault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 отрасль</w:t>
            </w:r>
          </w:p>
        </w:tc>
        <w:tc>
          <w:tcPr>
            <w:tcW w:w="10863" w:type="dxa"/>
          </w:tcPr>
          <w:p w14:paraId="0764B034" w14:textId="77777777" w:rsidR="00FE0BEE" w:rsidRDefault="00FE0BEE" w:rsidP="00FE0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РФ продлило меры поддержки в части изменения цены </w:t>
            </w:r>
            <w:proofErr w:type="spellStart"/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гос.контракта</w:t>
            </w:r>
            <w:proofErr w:type="spellEnd"/>
          </w:p>
          <w:p w14:paraId="3CC878DB" w14:textId="77777777" w:rsidR="00FE0BEE" w:rsidRDefault="00FE0BEE" w:rsidP="00FE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согласованию заказчика и подрядчика позволяет увеличивать цену </w:t>
            </w:r>
            <w:proofErr w:type="spellStart"/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госконтракта</w:t>
            </w:r>
            <w:proofErr w:type="spellEnd"/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строительство, реконструкцию и капремонт, а также на проведение работ по сохранению объектов культурного наследия. При этом изменение стоимости не должно превышать 30%. Для согласования новых условий заказчик и подрядчик должны заключить дополнительное соглашение.</w:t>
            </w:r>
          </w:p>
          <w:p w14:paraId="71D14BB6" w14:textId="77777777" w:rsidR="00FE0BEE" w:rsidRPr="00FE0BEE" w:rsidRDefault="00FE0BEE" w:rsidP="00FE0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 марта 2022 года №439)</w:t>
            </w:r>
          </w:p>
        </w:tc>
      </w:tr>
      <w:tr w:rsidR="0099455F" w14:paraId="00A3A5B9" w14:textId="77777777" w:rsidTr="0099455F">
        <w:tc>
          <w:tcPr>
            <w:tcW w:w="421" w:type="dxa"/>
            <w:vMerge w:val="restart"/>
          </w:tcPr>
          <w:p w14:paraId="4986AFE6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0" w:type="dxa"/>
            <w:vMerge w:val="restart"/>
          </w:tcPr>
          <w:p w14:paraId="4F16E2F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55" w:type="dxa"/>
            <w:vMerge w:val="restart"/>
          </w:tcPr>
          <w:p w14:paraId="3C0E2AD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068D9541" w14:textId="77777777" w:rsidR="0099455F" w:rsidRPr="004D2DC7" w:rsidRDefault="0099455F" w:rsidP="00C34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iCs/>
                <w:sz w:val="24"/>
                <w:szCs w:val="24"/>
              </w:rPr>
              <w:t>Члены СРО смогут получать займы из компенсационного фонда до 1 января 2023 г.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Объем займов, предоставленных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СРО, не может превышать 50%</w:t>
            </w:r>
            <w:r w:rsidRPr="004D2D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общего объема ср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едств ее компенсационного фонда </w:t>
            </w: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56CD929A" w14:textId="77777777" w:rsidTr="0099455F">
        <w:tc>
          <w:tcPr>
            <w:tcW w:w="421" w:type="dxa"/>
            <w:vMerge/>
          </w:tcPr>
          <w:p w14:paraId="21196C2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7569B4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0902EA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65B7B44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4A011" w14:textId="77777777" w:rsidR="0099455F" w:rsidRDefault="0099455F" w:rsidP="00A67A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99455F" w14:paraId="00E0BB7F" w14:textId="77777777" w:rsidTr="0099455F">
        <w:tc>
          <w:tcPr>
            <w:tcW w:w="421" w:type="dxa"/>
            <w:vMerge/>
          </w:tcPr>
          <w:p w14:paraId="277E037A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858178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68B05A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E63FA29" w14:textId="77777777" w:rsidR="0099455F" w:rsidRDefault="0099455F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Особенности регулирования земельных отношений в 2022 году устанавливаются федеральными законами</w:t>
            </w:r>
          </w:p>
          <w:p w14:paraId="4C80B65C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6ED6948" w14:textId="77777777" w:rsidTr="0099455F">
        <w:tc>
          <w:tcPr>
            <w:tcW w:w="421" w:type="dxa"/>
            <w:vMerge/>
          </w:tcPr>
          <w:p w14:paraId="4885A2F8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9C9E7E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61D245C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Долевое строительство</w:t>
            </w:r>
          </w:p>
        </w:tc>
        <w:tc>
          <w:tcPr>
            <w:tcW w:w="10863" w:type="dxa"/>
          </w:tcPr>
          <w:p w14:paraId="5ACB1032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 w:rsidRPr="00381B1C">
              <w:rPr>
                <w:rFonts w:ascii="Times New Roman" w:hAnsi="Times New Roman" w:cs="Times New Roman"/>
                <w:sz w:val="24"/>
                <w:szCs w:val="24"/>
              </w:rPr>
              <w:t>вправе принимать решения, предусматривающие</w:t>
            </w:r>
            <w:r w:rsidRPr="00EE2D1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долевого строительства; изменения проектной документации, разработки документации по планировке территорий, выдачи разрешений на строительство и ввод в эксплуатацию; изменения существенных условий контрактов по строительству, реконструкции, капремонту.</w:t>
            </w:r>
          </w:p>
          <w:p w14:paraId="3B393D82" w14:textId="77777777" w:rsidR="0099455F" w:rsidRDefault="009945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1DF97AEC" w14:textId="77777777" w:rsidR="0099455F" w:rsidRDefault="0099455F" w:rsidP="0075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99455F" w14:paraId="40478D91" w14:textId="77777777" w:rsidTr="0099455F">
        <w:tc>
          <w:tcPr>
            <w:tcW w:w="421" w:type="dxa"/>
            <w:vMerge/>
          </w:tcPr>
          <w:p w14:paraId="5CECB5D0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007D16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F9BC14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B12CAC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По заявлению участника долевого строительства срок условного депонирования денежных средств может быть продлен по истечении шести месяцев, но не более чем на два года</w:t>
            </w:r>
          </w:p>
          <w:p w14:paraId="290BAF0F" w14:textId="77777777" w:rsidR="0099455F" w:rsidRPr="00EE2D1B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0A053C26" w14:textId="77777777" w:rsidTr="0099455F">
        <w:tc>
          <w:tcPr>
            <w:tcW w:w="421" w:type="dxa"/>
            <w:vMerge/>
          </w:tcPr>
          <w:p w14:paraId="140ED99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8BDDDCE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46F2F5E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0863" w:type="dxa"/>
          </w:tcPr>
          <w:p w14:paraId="71D0CFD2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согласования проекта генерального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проекта генерального плана городского округа, проекта документа о внесении изменений в соответствующий генеральный план 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может 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превышать один месяц со дня поступления в указанные органы уведомления об обеспечении доступа к проекту генерального плана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>, проекту документа о внесении изменений в генеральный план и материалам по их обоснованию в информационной системе территориального планирования</w:t>
            </w:r>
          </w:p>
          <w:p w14:paraId="72C1A5DE" w14:textId="77777777" w:rsidR="0099455F" w:rsidRPr="002679F1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3F8DBA6A" w14:textId="77777777" w:rsidTr="0099455F">
        <w:tc>
          <w:tcPr>
            <w:tcW w:w="421" w:type="dxa"/>
            <w:vMerge/>
          </w:tcPr>
          <w:p w14:paraId="05E13315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B7165B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85853C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2F6E0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общественных обсуждений или публичных слушаний</w:t>
            </w:r>
            <w:r w:rsidRPr="002679F1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оповещения жителей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может превышать один месяц.</w:t>
            </w:r>
          </w:p>
          <w:p w14:paraId="3415B356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5706A60" w14:textId="77777777" w:rsidTr="0099455F">
        <w:tc>
          <w:tcPr>
            <w:tcW w:w="421" w:type="dxa"/>
            <w:vMerge/>
          </w:tcPr>
          <w:p w14:paraId="3B355BF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16A67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FD0DDA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B09503E" w14:textId="77777777" w:rsidR="0099455F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67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устанавливаются случаи и порядок выдачи разрешений на строительство объектов капитального строительства, не являющихся линейными объектами,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участков.</w:t>
            </w:r>
          </w:p>
          <w:p w14:paraId="6F583183" w14:textId="77777777" w:rsidR="0099455F" w:rsidRPr="002679F1" w:rsidRDefault="0099455F" w:rsidP="002679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11CACAB9" w14:textId="77777777" w:rsidTr="0099455F">
        <w:tc>
          <w:tcPr>
            <w:tcW w:w="421" w:type="dxa"/>
            <w:vMerge/>
          </w:tcPr>
          <w:p w14:paraId="64AD9B0C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32201B5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AA88199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D80CCBC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вправе установить особенности предоставления земельных участков, находящихся в государственной или муниципальной собственности,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в том числе дополнительно определить случаи предоставления таких земельных участков без проведения торгов и сократить сроки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таких земельных участков</w:t>
            </w:r>
          </w:p>
          <w:p w14:paraId="413B0F67" w14:textId="77777777" w:rsidR="0099455F" w:rsidRPr="002679F1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297B5AFB" w14:textId="77777777" w:rsidTr="0099455F">
        <w:tc>
          <w:tcPr>
            <w:tcW w:w="421" w:type="dxa"/>
            <w:vMerge/>
          </w:tcPr>
          <w:p w14:paraId="2BCFC8B1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52EB97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24F006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118ECCD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 марта 2023 года арендатор земельного участка, находящегося в государственной или муниципальной собственности, вправе потребовать от арендодателя заключения дополнительного соглашения к договору </w:t>
            </w: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аренды такого земельного участка, предусматривающего увеличение срока действия данного договора аренды, независимо от оснований заключения данного договора аренды, наличия или отсутствия задолженности по арендной плате при условии</w:t>
            </w:r>
          </w:p>
          <w:p w14:paraId="0441270E" w14:textId="77777777" w:rsidR="0099455F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от 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2679F1">
              <w:rPr>
                <w:rFonts w:ascii="Times New Roman" w:hAnsi="Times New Roman" w:cs="Times New Roman"/>
                <w:i/>
                <w:sz w:val="24"/>
                <w:szCs w:val="24"/>
              </w:rPr>
              <w:t>2022 № 58-ФЗ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283E880" w14:textId="77777777" w:rsidR="0099455F" w:rsidRPr="005D2BB6" w:rsidRDefault="0099455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BB6">
              <w:rPr>
                <w:rFonts w:ascii="Times New Roman" w:hAnsi="Times New Roman" w:cs="Times New Roman"/>
                <w:sz w:val="24"/>
                <w:szCs w:val="24"/>
              </w:rPr>
              <w:t>Арендодатель обязан без проведения торгов заключить соглашение в срок не позднее пяти рабочих дней со дня обращения арендатора с требованием о его заключении.</w:t>
            </w:r>
          </w:p>
        </w:tc>
      </w:tr>
      <w:tr w:rsidR="00EF6AF5" w14:paraId="53904689" w14:textId="77777777" w:rsidTr="0099455F">
        <w:tc>
          <w:tcPr>
            <w:tcW w:w="421" w:type="dxa"/>
            <w:vMerge/>
          </w:tcPr>
          <w:p w14:paraId="30B3B610" w14:textId="77777777" w:rsidR="00EF6AF5" w:rsidRDefault="00EF6AF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C631E" w14:textId="77777777" w:rsidR="00EF6AF5" w:rsidRDefault="00EF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685377E6" w14:textId="032EAC80" w:rsidR="00EF6AF5" w:rsidRDefault="00EF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Господдержка застройщиков</w:t>
            </w:r>
          </w:p>
        </w:tc>
        <w:tc>
          <w:tcPr>
            <w:tcW w:w="10863" w:type="dxa"/>
          </w:tcPr>
          <w:p w14:paraId="72DD9F0B" w14:textId="77777777" w:rsidR="00EF6AF5" w:rsidRDefault="00EF6AF5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9455F">
              <w:rPr>
                <w:rFonts w:ascii="Times New Roman" w:hAnsi="Times New Roman" w:cs="Times New Roman"/>
                <w:b/>
                <w:sz w:val="24"/>
                <w:szCs w:val="24"/>
              </w:rPr>
              <w:t>расширило число застройщиков, которым будет оказываться господдержка</w:t>
            </w:r>
          </w:p>
          <w:p w14:paraId="5F661601" w14:textId="77777777" w:rsidR="00EF6AF5" w:rsidRDefault="00EF6AF5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55F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господдержки подразумевает готовность банков предоставлять застройщикам кредиты по ставке не выше 15% годовых. В этом случае на возмещение недополученных доходов банку будет выделяться субсидия, покрывающая 7,5% ставки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2B9216" w14:textId="28D434B4" w:rsidR="00EF6AF5" w:rsidRPr="0099455F" w:rsidRDefault="00EF6AF5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945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№534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EF6AF5" w14:paraId="3D7885C8" w14:textId="77777777" w:rsidTr="0099455F">
        <w:tc>
          <w:tcPr>
            <w:tcW w:w="421" w:type="dxa"/>
            <w:vMerge/>
          </w:tcPr>
          <w:p w14:paraId="141FBEF3" w14:textId="77777777" w:rsidR="00EF6AF5" w:rsidRDefault="00EF6AF5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D2973" w14:textId="77777777" w:rsidR="00EF6AF5" w:rsidRDefault="00EF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55BEAF5" w14:textId="77777777" w:rsidR="00EF6AF5" w:rsidRDefault="00EF6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B5D9309" w14:textId="77777777" w:rsidR="00EF6AF5" w:rsidRDefault="00EF6AF5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F6AF5">
              <w:rPr>
                <w:rFonts w:ascii="Times New Roman" w:hAnsi="Times New Roman" w:cs="Times New Roman"/>
                <w:b/>
                <w:sz w:val="24"/>
                <w:szCs w:val="24"/>
              </w:rPr>
              <w:t>выделит 35 млрд рублей на льготную кредитную программу для застройщиков</w:t>
            </w:r>
          </w:p>
          <w:p w14:paraId="21D83745" w14:textId="77777777" w:rsidR="00EF6AF5" w:rsidRDefault="003068A9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A9">
              <w:rPr>
                <w:rFonts w:ascii="Times New Roman" w:hAnsi="Times New Roman" w:cs="Times New Roman"/>
                <w:sz w:val="24"/>
                <w:szCs w:val="24"/>
              </w:rPr>
              <w:t>Эта мера поддержки поможет строительным компаниям возвести 18,5 млн кв. м жилья, из которых 5,55 млн планируется ввести в эксплуатацию до 1 апреля 2024 года.</w:t>
            </w:r>
          </w:p>
          <w:p w14:paraId="72518C19" w14:textId="302C4E05" w:rsidR="003068A9" w:rsidRPr="003068A9" w:rsidRDefault="003068A9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06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3068A9">
              <w:rPr>
                <w:rFonts w:ascii="Times New Roman" w:hAnsi="Times New Roman" w:cs="Times New Roman"/>
                <w:i/>
                <w:sz w:val="24"/>
                <w:szCs w:val="24"/>
              </w:rPr>
              <w:t>от 9 апреля 2022 года №818-р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20AD4" w14:paraId="0F55B66C" w14:textId="77777777" w:rsidTr="0099455F">
        <w:tc>
          <w:tcPr>
            <w:tcW w:w="421" w:type="dxa"/>
            <w:vMerge/>
          </w:tcPr>
          <w:p w14:paraId="73F3FB4D" w14:textId="77777777" w:rsidR="00420AD4" w:rsidRDefault="00420AD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1FCBB0C" w14:textId="77777777" w:rsidR="00420AD4" w:rsidRDefault="0042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7A0A1CA" w14:textId="0E3360E8" w:rsidR="00420AD4" w:rsidRDefault="0042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нагрузка</w:t>
            </w:r>
          </w:p>
        </w:tc>
        <w:tc>
          <w:tcPr>
            <w:tcW w:w="10863" w:type="dxa"/>
          </w:tcPr>
          <w:p w14:paraId="4AA73223" w14:textId="77777777" w:rsidR="00420AD4" w:rsidRDefault="00420AD4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2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снизит административную нагрузку на застройщиков</w:t>
            </w:r>
          </w:p>
          <w:p w14:paraId="3AE185F4" w14:textId="77777777" w:rsidR="00420AD4" w:rsidRDefault="00AC4EA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E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Сроки действующих разрешений на строительство, истекающих до 1 августа 2022 года, будут автоматически продлены на один год.</w:t>
            </w:r>
          </w:p>
          <w:p w14:paraId="77CC29D2" w14:textId="77777777" w:rsidR="00AC4EAF" w:rsidRDefault="00AC4EA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C4EAF">
              <w:rPr>
                <w:rFonts w:ascii="Times New Roman" w:hAnsi="Times New Roman" w:cs="Times New Roman"/>
                <w:bCs/>
                <w:sz w:val="24"/>
                <w:szCs w:val="24"/>
              </w:rPr>
              <w:t>а год будет продлён срок действия всех градостроительных планов земельных участков (ГПЗУ).</w:t>
            </w:r>
          </w:p>
          <w:p w14:paraId="58A24C66" w14:textId="77777777" w:rsidR="00AC4EAF" w:rsidRDefault="00AC4EA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C4EAF">
              <w:rPr>
                <w:rFonts w:ascii="Times New Roman" w:hAnsi="Times New Roman" w:cs="Times New Roman"/>
                <w:bCs/>
                <w:sz w:val="24"/>
                <w:szCs w:val="24"/>
              </w:rPr>
              <w:t>тмена необходимости оформления решения органа власти о подготовке проекта планировки территории и сокращение срока согласования такого проекта с 15 до 10 рабочих дней.</w:t>
            </w:r>
          </w:p>
          <w:p w14:paraId="49C26989" w14:textId="77777777" w:rsidR="00AC4EAF" w:rsidRDefault="001504D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4D1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коснутся и процедур выдачи разрешения на строительство и разрешения на ввод в эксплуатацию построенных объектов. Для их получения застройщику больше не надо предоставлять органам строительного надзора ГПЗУ и ряд других документов.</w:t>
            </w:r>
          </w:p>
          <w:p w14:paraId="386B818C" w14:textId="29CCE053" w:rsidR="001504D1" w:rsidRPr="001504D1" w:rsidRDefault="001504D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504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504D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2 апреля 2022 года №575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12D21" w14:paraId="59010E12" w14:textId="77777777" w:rsidTr="0099455F">
        <w:tc>
          <w:tcPr>
            <w:tcW w:w="421" w:type="dxa"/>
            <w:vMerge/>
          </w:tcPr>
          <w:p w14:paraId="4A2C4753" w14:textId="77777777" w:rsidR="00412D21" w:rsidRDefault="00412D2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B91299" w14:textId="77777777" w:rsidR="00412D21" w:rsidRDefault="00412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A0B2A16" w14:textId="07960970" w:rsidR="00412D21" w:rsidRDefault="00216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0863" w:type="dxa"/>
          </w:tcPr>
          <w:p w14:paraId="426870EF" w14:textId="77777777" w:rsid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условия предоставления займов на модернизацию коммунальной инфраструктуры из Фонда ЖКХ</w:t>
            </w:r>
          </w:p>
          <w:p w14:paraId="4F3789C9" w14:textId="6AACC109" w:rsid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>с 100 млн до 10 млн рублей снижена минимальная стоимость проекта, которая требуется для получения займа.</w:t>
            </w:r>
          </w:p>
          <w:p w14:paraId="4BB679F6" w14:textId="77777777" w:rsid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>схемы тепло- и водоснабжения, а также водоотведения, включённые в программу комплексного развития инженерной инфраструктуры, теперь могут предоставляться компаниями с отсрочкой на год. Ранее эти документы требовались на этапе подачи заявки на получение займа.</w:t>
            </w:r>
          </w:p>
          <w:p w14:paraId="00765A14" w14:textId="77777777" w:rsid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>претенденты на финансирование освобождаются от обязанности получать заключение технологического и ценового аудита, если на проекты строящихся объектов коммунальной инфраструктуры есть положительное заключение государственной экспертизы.</w:t>
            </w:r>
          </w:p>
          <w:p w14:paraId="395A51CE" w14:textId="1D9E91AA" w:rsidR="00412D21" w:rsidRPr="00412D21" w:rsidRDefault="00412D21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15 апреля 2022 года №668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80C9F" w14:paraId="5D2A12F5" w14:textId="77777777" w:rsidTr="0099455F">
        <w:tc>
          <w:tcPr>
            <w:tcW w:w="421" w:type="dxa"/>
            <w:vMerge/>
          </w:tcPr>
          <w:p w14:paraId="26507AC0" w14:textId="77777777" w:rsidR="00180C9F" w:rsidRDefault="00180C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881E898" w14:textId="77777777" w:rsidR="00180C9F" w:rsidRDefault="0018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C50F0C" w14:textId="77777777" w:rsidR="00180C9F" w:rsidRDefault="0018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02360D6" w14:textId="77777777" w:rsidR="00180C9F" w:rsidRDefault="00180C9F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8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упростило процедуру экспертизы проектной документации в строительстве</w:t>
            </w:r>
          </w:p>
          <w:p w14:paraId="21792AB2" w14:textId="6A649686" w:rsidR="00180C9F" w:rsidRPr="00180C9F" w:rsidRDefault="00180C9F" w:rsidP="00180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если застройщик заменил указанные в проекте стройматериалы на не уступающие по качеству аналоги, повторная экспертиза будет проведена бесплатно, а сроки её проведения практически во всех случаях уменьшатся вдвое и составят 14 рабочих дней.</w:t>
            </w:r>
          </w:p>
          <w:p w14:paraId="10CC68DA" w14:textId="77777777" w:rsidR="00180C9F" w:rsidRDefault="00180C9F" w:rsidP="00180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Cs/>
                <w:sz w:val="24"/>
                <w:szCs w:val="24"/>
              </w:rPr>
              <w:t>Если же замена стройматериалов на аналоги не привела к увеличению стоимости строительства более чем на 30%, повторная экспертиза проекта проводиться не будет.</w:t>
            </w:r>
          </w:p>
          <w:p w14:paraId="64DF14B3" w14:textId="70C8195B" w:rsidR="00180C9F" w:rsidRPr="00180C9F" w:rsidRDefault="00180C9F" w:rsidP="00180C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80C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80C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4 апреля 2022 года №579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6363C8" w14:paraId="13125144" w14:textId="77777777" w:rsidTr="0099455F">
        <w:tc>
          <w:tcPr>
            <w:tcW w:w="421" w:type="dxa"/>
            <w:vMerge/>
          </w:tcPr>
          <w:p w14:paraId="24AFBC37" w14:textId="77777777" w:rsidR="006363C8" w:rsidRDefault="006363C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4D44D1F" w14:textId="77777777" w:rsidR="006363C8" w:rsidRDefault="00636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F9F4825" w14:textId="2F093CB5" w:rsidR="006363C8" w:rsidRDefault="006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Стройматериалы</w:t>
            </w:r>
          </w:p>
        </w:tc>
        <w:tc>
          <w:tcPr>
            <w:tcW w:w="10863" w:type="dxa"/>
          </w:tcPr>
          <w:p w14:paraId="106AC6F2" w14:textId="77777777" w:rsidR="006363C8" w:rsidRDefault="006363C8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6363C8">
              <w:rPr>
                <w:rFonts w:ascii="Times New Roman" w:hAnsi="Times New Roman" w:cs="Times New Roman"/>
                <w:b/>
                <w:sz w:val="24"/>
                <w:szCs w:val="24"/>
              </w:rPr>
              <w:t>упростило вывод стройматериалов на внутренний рынок</w:t>
            </w:r>
          </w:p>
          <w:p w14:paraId="1FA7107B" w14:textId="77777777" w:rsidR="006363C8" w:rsidRDefault="006363C8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3C8">
              <w:rPr>
                <w:rFonts w:ascii="Times New Roman" w:hAnsi="Times New Roman" w:cs="Times New Roman"/>
                <w:sz w:val="24"/>
                <w:szCs w:val="24"/>
              </w:rPr>
              <w:t>Правительство обеспечит ускоренный вывод строительных материалов, изделий и конструкций на рынок за счёт упрощения процедуры подтверждения пригодности их использования.</w:t>
            </w:r>
          </w:p>
          <w:p w14:paraId="6772B276" w14:textId="77777777" w:rsidR="006363C8" w:rsidRDefault="006363C8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3C8">
              <w:rPr>
                <w:rFonts w:ascii="Times New Roman" w:hAnsi="Times New Roman" w:cs="Times New Roman"/>
                <w:sz w:val="24"/>
                <w:szCs w:val="24"/>
              </w:rPr>
              <w:t>Срок подтверждения пригодности отечественных стройматериалов сокращён с 90 до 10 рабочих дней.</w:t>
            </w:r>
          </w:p>
          <w:p w14:paraId="7C9FA1E2" w14:textId="15527DC2" w:rsidR="006363C8" w:rsidRPr="006363C8" w:rsidRDefault="006363C8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363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6363C8">
              <w:rPr>
                <w:rFonts w:ascii="Times New Roman" w:hAnsi="Times New Roman" w:cs="Times New Roman"/>
                <w:i/>
                <w:sz w:val="24"/>
                <w:szCs w:val="24"/>
              </w:rPr>
              <w:t>от 19 апреля 2022 года №701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862C4" w14:paraId="4FFAFA71" w14:textId="77777777" w:rsidTr="0099455F">
        <w:tc>
          <w:tcPr>
            <w:tcW w:w="421" w:type="dxa"/>
            <w:vMerge/>
          </w:tcPr>
          <w:p w14:paraId="1703C723" w14:textId="77777777" w:rsidR="000862C4" w:rsidRDefault="000862C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6FB44E9" w14:textId="77777777" w:rsidR="000862C4" w:rsidRDefault="0008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08F6526" w14:textId="193CE482" w:rsidR="000862C4" w:rsidRDefault="0008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</w:p>
        </w:tc>
        <w:tc>
          <w:tcPr>
            <w:tcW w:w="10863" w:type="dxa"/>
          </w:tcPr>
          <w:p w14:paraId="19A4DC21" w14:textId="31D9C919" w:rsidR="000862C4" w:rsidRPr="000862C4" w:rsidRDefault="000862C4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2C4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08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поддержит подрядчиков капремонта многоквартирных домов</w:t>
            </w:r>
          </w:p>
          <w:p w14:paraId="0B048679" w14:textId="77777777" w:rsidR="000862C4" w:rsidRDefault="000862C4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62C4">
              <w:rPr>
                <w:rFonts w:ascii="Times New Roman" w:hAnsi="Times New Roman" w:cs="Times New Roman"/>
                <w:sz w:val="24"/>
                <w:szCs w:val="24"/>
              </w:rPr>
              <w:t>егиональные операторы смогут увеличивать размер аванса капремонта с установленных сейчас 30% до 50% стоимости работ, если в договоре с подрядной организацией будет предусмотрено казначейское или банковское сопровождение.</w:t>
            </w:r>
          </w:p>
          <w:p w14:paraId="48286016" w14:textId="0E561661" w:rsidR="000862C4" w:rsidRPr="000862C4" w:rsidRDefault="000862C4" w:rsidP="005D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862C4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086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5 мая 2022 года №813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99455F" w14:paraId="12AB5FFF" w14:textId="77777777" w:rsidTr="0099455F">
        <w:tc>
          <w:tcPr>
            <w:tcW w:w="421" w:type="dxa"/>
            <w:vMerge/>
          </w:tcPr>
          <w:p w14:paraId="7C5E18E9" w14:textId="77777777" w:rsidR="0099455F" w:rsidRDefault="0099455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EE98A8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C63422B" w14:textId="77777777" w:rsidR="0099455F" w:rsidRDefault="00994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6EE3CFF" w14:textId="77777777" w:rsidR="0099455F" w:rsidRPr="00392872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продлило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на 12 месяцев 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ряда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 срочных разрешений, сроки</w:t>
            </w:r>
          </w:p>
          <w:p w14:paraId="1CA6C028" w14:textId="77777777" w:rsidR="0099455F" w:rsidRDefault="0099455F" w:rsidP="0039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которых истекают в период со дня вступления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2872">
              <w:rPr>
                <w:rFonts w:ascii="Times New Roman" w:hAnsi="Times New Roman" w:cs="Times New Roman"/>
                <w:sz w:val="24"/>
                <w:szCs w:val="24"/>
              </w:rPr>
              <w:t>остановления по 31 декабря 2022 г.</w:t>
            </w:r>
          </w:p>
          <w:p w14:paraId="442676E1" w14:textId="77777777" w:rsidR="0099455F" w:rsidRPr="00392872" w:rsidRDefault="0099455F" w:rsidP="003928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от 12 марта 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39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№353)</w:t>
            </w:r>
          </w:p>
        </w:tc>
      </w:tr>
      <w:tr w:rsidR="001F4489" w14:paraId="179830C4" w14:textId="77777777" w:rsidTr="0099455F">
        <w:tc>
          <w:tcPr>
            <w:tcW w:w="421" w:type="dxa"/>
            <w:vMerge w:val="restart"/>
          </w:tcPr>
          <w:p w14:paraId="538E6D56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0" w:type="dxa"/>
            <w:vMerge w:val="restart"/>
          </w:tcPr>
          <w:p w14:paraId="1A0562D2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2155" w:type="dxa"/>
            <w:vMerge w:val="restart"/>
          </w:tcPr>
          <w:p w14:paraId="5BACDF50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Мораторий на плановые проверки</w:t>
            </w:r>
          </w:p>
        </w:tc>
        <w:tc>
          <w:tcPr>
            <w:tcW w:w="10863" w:type="dxa"/>
          </w:tcPr>
          <w:p w14:paraId="11FFF5C7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проверки субъектов МСП не проводятся в период по 31 декабря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исключением плановых проверок:</w:t>
            </w:r>
          </w:p>
          <w:p w14:paraId="2384947C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рамках видов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по которым установлены категории риска, классы (категории) опасности;</w:t>
            </w:r>
          </w:p>
          <w:p w14:paraId="30410D93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СМСП, осуществляющих виды деятельности в соответствии с перечнем Правительства РФ,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плановые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C7">
              <w:rPr>
                <w:rFonts w:ascii="Times New Roman" w:hAnsi="Times New Roman" w:cs="Times New Roman"/>
                <w:sz w:val="24"/>
                <w:szCs w:val="24"/>
              </w:rPr>
              <w:t>проводятся с установленной периодичностью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2808A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СМСП,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ранее было вынесено вступившее в законную силу постановление о назначении административного наказания за совершение грубого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FA1A8E" w14:textId="77777777" w:rsidR="001F4489" w:rsidRDefault="001F448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проводимых по лицензируемым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D98D0E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в рамках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(надзора), </w:t>
            </w:r>
          </w:p>
          <w:p w14:paraId="72053942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внешнего контроля аудиторских организаций, </w:t>
            </w:r>
          </w:p>
          <w:p w14:paraId="4D729DC0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использования атомной энергии, </w:t>
            </w:r>
          </w:p>
          <w:p w14:paraId="411AA37F" w14:textId="77777777" w:rsidR="001F4489" w:rsidRDefault="001F4489" w:rsidP="000150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пробирного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F0353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лановые проверки аккредитованных IT-организаций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проводятся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до конца 2024 г.</w:t>
            </w:r>
          </w:p>
          <w:p w14:paraId="132F45DF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F4489" w14:paraId="7FA10138" w14:textId="77777777" w:rsidTr="0099455F">
        <w:tc>
          <w:tcPr>
            <w:tcW w:w="421" w:type="dxa"/>
            <w:vMerge/>
          </w:tcPr>
          <w:p w14:paraId="44937DE2" w14:textId="77777777" w:rsidR="001F4489" w:rsidRDefault="001F448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9512728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958247D" w14:textId="77777777" w:rsidR="001F4489" w:rsidRDefault="001F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7CAC05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3-летний мораторий</w:t>
            </w:r>
            <w:r w:rsidRPr="001F4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проверки IT-компаний</w:t>
            </w:r>
          </w:p>
          <w:p w14:paraId="4AE02923" w14:textId="77777777" w:rsid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sz w:val="24"/>
                <w:szCs w:val="24"/>
              </w:rPr>
              <w:t xml:space="preserve">Для IT-компаний, которые включены в специальный реестр аккредитованных организаций </w:t>
            </w:r>
            <w:proofErr w:type="spellStart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1F4489">
              <w:rPr>
                <w:rFonts w:ascii="Times New Roman" w:hAnsi="Times New Roman" w:cs="Times New Roman"/>
                <w:sz w:val="24"/>
                <w:szCs w:val="24"/>
              </w:rPr>
              <w:t>, будет действовать трёхлетний мораторий на проведение плановых государственных и муниципальных проверок.</w:t>
            </w:r>
          </w:p>
          <w:p w14:paraId="1496FE28" w14:textId="77777777" w:rsidR="001F4489" w:rsidRPr="001F4489" w:rsidRDefault="001F4489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48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№448)</w:t>
            </w:r>
          </w:p>
        </w:tc>
      </w:tr>
      <w:tr w:rsidR="00CF7843" w14:paraId="2A9B7C05" w14:textId="77777777" w:rsidTr="0099455F">
        <w:tc>
          <w:tcPr>
            <w:tcW w:w="421" w:type="dxa"/>
            <w:vMerge/>
          </w:tcPr>
          <w:p w14:paraId="5EB8C67D" w14:textId="77777777" w:rsidR="00CF7843" w:rsidRDefault="00CF7843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1A3A111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D670C74" w14:textId="77777777" w:rsidR="00CF7843" w:rsidRDefault="00CF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0863" w:type="dxa"/>
          </w:tcPr>
          <w:p w14:paraId="65557A9B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F7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срок уплаты налога по упрощённой системе для бизнеса</w:t>
            </w:r>
          </w:p>
          <w:p w14:paraId="1B4D7C8E" w14:textId="77777777" w:rsid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sz w:val="24"/>
                <w:szCs w:val="24"/>
              </w:rPr>
              <w:t>Срок уплаты налога по упрощённой системе за 2021 год и I квартал 2022 года для индивидуальных предпринимателей и организаций из отдельных отраслей экономики продлевается на шесть месяцев с последующей рассрочкой в течение полугода</w:t>
            </w:r>
          </w:p>
          <w:p w14:paraId="06B00AD0" w14:textId="77777777" w:rsidR="00CF7843" w:rsidRPr="00CF7843" w:rsidRDefault="00CF7843" w:rsidP="001F4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784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30 марта 2022 года №512)</w:t>
            </w:r>
          </w:p>
        </w:tc>
      </w:tr>
      <w:tr w:rsidR="00DD305C" w14:paraId="799E77DF" w14:textId="77777777" w:rsidTr="0099455F">
        <w:tc>
          <w:tcPr>
            <w:tcW w:w="421" w:type="dxa"/>
            <w:vMerge/>
          </w:tcPr>
          <w:p w14:paraId="29F196F9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439890D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4B9336" w14:textId="77777777" w:rsidR="00DD305C" w:rsidRDefault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Правоотношения</w:t>
            </w:r>
          </w:p>
        </w:tc>
        <w:tc>
          <w:tcPr>
            <w:tcW w:w="10863" w:type="dxa"/>
          </w:tcPr>
          <w:p w14:paraId="545B5023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с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предусматривающих изменения действующего законодательства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в целях снижения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 xml:space="preserve">на исполнение ранее установленных обязательных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 не предусматривающих </w:t>
            </w:r>
            <w:r w:rsidRPr="0071222C">
              <w:rPr>
                <w:rFonts w:ascii="Times New Roman" w:hAnsi="Times New Roman" w:cs="Times New Roman"/>
                <w:sz w:val="24"/>
                <w:szCs w:val="24"/>
              </w:rPr>
              <w:t>установление новых условий, ограничений, запретов, обязанностей</w:t>
            </w:r>
          </w:p>
          <w:p w14:paraId="4E1E4088" w14:textId="77777777" w:rsidR="00A67AD9" w:rsidRPr="0071222C" w:rsidRDefault="00A67AD9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52A71A93" w14:textId="77777777" w:rsidTr="0099455F">
        <w:tc>
          <w:tcPr>
            <w:tcW w:w="421" w:type="dxa"/>
            <w:vMerge/>
          </w:tcPr>
          <w:p w14:paraId="4F699761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0E1375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B14A293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10863" w:type="dxa"/>
          </w:tcPr>
          <w:p w14:paraId="61ADD46A" w14:textId="77777777" w:rsidR="00DD1B3A" w:rsidRDefault="00DD1B3A" w:rsidP="004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договорам, заключенным до 1 марта 2022 г.</w:t>
            </w:r>
          </w:p>
          <w:p w14:paraId="64BADFD1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702931AF" w14:textId="77777777" w:rsidR="00DD1B3A" w:rsidRDefault="00DD1B3A" w:rsidP="00446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5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утвердило перечень отраслей</w:t>
            </w:r>
            <w:r w:rsidRPr="00446F55">
              <w:rPr>
                <w:rFonts w:ascii="Times New Roman" w:hAnsi="Times New Roman" w:cs="Times New Roman"/>
                <w:sz w:val="24"/>
                <w:szCs w:val="24"/>
              </w:rPr>
              <w:t>, в которых осуществляет деятельность заемщик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льготного периода.</w:t>
            </w:r>
          </w:p>
          <w:p w14:paraId="776401D4" w14:textId="77777777" w:rsidR="00DD1B3A" w:rsidRPr="00446F55" w:rsidRDefault="00DD1B3A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Постановление Правительства РФ от 10 марта 2022 г. №337)</w:t>
            </w:r>
          </w:p>
        </w:tc>
      </w:tr>
      <w:tr w:rsidR="00DD1B3A" w14:paraId="2F32529C" w14:textId="77777777" w:rsidTr="0099455F">
        <w:tc>
          <w:tcPr>
            <w:tcW w:w="421" w:type="dxa"/>
            <w:vMerge/>
          </w:tcPr>
          <w:p w14:paraId="6FB35D47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F0E71D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8331BE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BC246FB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Рекомендация банкам-кредиторам </w:t>
            </w:r>
            <w:r w:rsidRPr="00AA7476">
              <w:rPr>
                <w:rFonts w:ascii="Times New Roman" w:hAnsi="Times New Roman" w:cs="Times New Roman"/>
                <w:sz w:val="24"/>
                <w:szCs w:val="24"/>
              </w:rPr>
              <w:t>заморозить пени и штрафы по кредитам</w:t>
            </w:r>
          </w:p>
          <w:p w14:paraId="4729F1E9" w14:textId="77777777" w:rsidR="00DD1B3A" w:rsidRPr="000161ED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DD1B3A" w14:paraId="0594FFAD" w14:textId="77777777" w:rsidTr="0099455F">
        <w:tc>
          <w:tcPr>
            <w:tcW w:w="421" w:type="dxa"/>
            <w:vMerge/>
          </w:tcPr>
          <w:p w14:paraId="3897F1C8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8234798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C7E661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81E5777" w14:textId="77777777" w:rsidR="00DD1B3A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76">
              <w:rPr>
                <w:rFonts w:ascii="Times New Roman" w:hAnsi="Times New Roman" w:cs="Times New Roman"/>
                <w:b/>
                <w:sz w:val="24"/>
                <w:szCs w:val="24"/>
              </w:rPr>
              <w:t>Новая кредитная программа со ставкой не более 3%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аккредитованных IT-организаций</w:t>
            </w:r>
          </w:p>
          <w:p w14:paraId="1F0E6067" w14:textId="77777777" w:rsidR="00DD1B3A" w:rsidRPr="00AA7476" w:rsidRDefault="00DD1B3A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№ 83)</w:t>
            </w:r>
          </w:p>
        </w:tc>
      </w:tr>
      <w:tr w:rsidR="00DD1B3A" w14:paraId="4EEC097F" w14:textId="77777777" w:rsidTr="0099455F">
        <w:tc>
          <w:tcPr>
            <w:tcW w:w="421" w:type="dxa"/>
            <w:vMerge/>
          </w:tcPr>
          <w:p w14:paraId="4021426D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6FE1A60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46B95A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D41A1CA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>На доп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финансирование программы льготного кредитования малого и среднего бизнеса направлено 14,3 млрд рублей.</w:t>
            </w:r>
          </w:p>
          <w:p w14:paraId="69E89208" w14:textId="77777777" w:rsidR="00DD1B3A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F11">
              <w:rPr>
                <w:rFonts w:ascii="Times New Roman" w:hAnsi="Times New Roman" w:cs="Times New Roman"/>
                <w:sz w:val="24"/>
                <w:szCs w:val="24"/>
              </w:rPr>
              <w:t>озволит расширить доступ предпринимателей к льготным кредитам – по ставке до 15% годовых для микро- и малого бизнеса, по ставке 13,5% – для средних предприятий.</w:t>
            </w:r>
          </w:p>
          <w:p w14:paraId="1A3719F8" w14:textId="77777777" w:rsidR="00DD1B3A" w:rsidRPr="00385F11" w:rsidRDefault="00DD1B3A" w:rsidP="00385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№535-р)</w:t>
            </w:r>
          </w:p>
        </w:tc>
      </w:tr>
      <w:tr w:rsidR="00DD1B3A" w14:paraId="75293DBD" w14:textId="77777777" w:rsidTr="0099455F">
        <w:tc>
          <w:tcPr>
            <w:tcW w:w="421" w:type="dxa"/>
            <w:vMerge/>
          </w:tcPr>
          <w:p w14:paraId="50353523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4445E0D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D8E67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50F84CF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доп.финасирования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размере 9 млрд рублей на п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57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льготного кредитования МСП</w:t>
            </w:r>
          </w:p>
          <w:p w14:paraId="2F66B79E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F03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</w:t>
            </w:r>
          </w:p>
          <w:p w14:paraId="129EE7A4" w14:textId="77777777" w:rsidR="00DD1B3A" w:rsidRPr="00257F03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85F11">
              <w:rPr>
                <w:rFonts w:ascii="Times New Roman" w:hAnsi="Times New Roman" w:cs="Times New Roman"/>
                <w:i/>
                <w:sz w:val="24"/>
                <w:szCs w:val="24"/>
              </w:rPr>
              <w:t>-р)</w:t>
            </w:r>
          </w:p>
        </w:tc>
      </w:tr>
      <w:tr w:rsidR="00DD1B3A" w14:paraId="46D29800" w14:textId="77777777" w:rsidTr="0099455F">
        <w:tc>
          <w:tcPr>
            <w:tcW w:w="421" w:type="dxa"/>
            <w:vMerge/>
          </w:tcPr>
          <w:p w14:paraId="4A328095" w14:textId="77777777" w:rsidR="00DD1B3A" w:rsidRDefault="00DD1B3A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7BB6F6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26C53F" w14:textId="77777777" w:rsidR="00DD1B3A" w:rsidRDefault="00DD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69DF79" w14:textId="77777777" w:rsidR="00DD1B3A" w:rsidRDefault="00DD1B3A" w:rsidP="00257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правила льготного кредитования для высокотехнологичных предприятий малого и среднего бизнеса</w:t>
            </w:r>
          </w:p>
          <w:p w14:paraId="4DAEF9C6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льготным кредитам составит 3%. Разницу между рыночной и льготной ставками кредитору возместит государство.</w:t>
            </w:r>
          </w:p>
          <w:p w14:paraId="4CB11272" w14:textId="77777777" w:rsidR="00DD1B3A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Кредиты будут предоставляться на инвестиционные цели и на пополнен</w:t>
            </w:r>
            <w:r w:rsidR="0022457A">
              <w:rPr>
                <w:rFonts w:ascii="Times New Roman" w:hAnsi="Times New Roman" w:cs="Times New Roman"/>
                <w:sz w:val="24"/>
                <w:szCs w:val="24"/>
              </w:rPr>
              <w:t>ие оборотных средств на срок до 3 </w:t>
            </w:r>
            <w:r w:rsidRPr="002F254F">
              <w:rPr>
                <w:rFonts w:ascii="Times New Roman" w:hAnsi="Times New Roman" w:cs="Times New Roman"/>
                <w:sz w:val="24"/>
                <w:szCs w:val="24"/>
              </w:rPr>
              <w:t>лет. Максимальный размер кредита – 500 млн рублей.</w:t>
            </w:r>
          </w:p>
          <w:p w14:paraId="401D805F" w14:textId="77777777" w:rsidR="002F254F" w:rsidRPr="002F254F" w:rsidRDefault="002F254F" w:rsidP="002F2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F25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25 марта 2022 года №469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57CE6" w14:paraId="19175A6F" w14:textId="77777777" w:rsidTr="0099455F">
        <w:tc>
          <w:tcPr>
            <w:tcW w:w="421" w:type="dxa"/>
            <w:vMerge/>
          </w:tcPr>
          <w:p w14:paraId="181E0986" w14:textId="77777777" w:rsidR="00E57CE6" w:rsidRDefault="00E57CE6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360252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7D5FD2" w14:textId="77777777" w:rsidR="00E57CE6" w:rsidRDefault="00E5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СБП</w:t>
            </w:r>
          </w:p>
        </w:tc>
        <w:tc>
          <w:tcPr>
            <w:tcW w:w="10863" w:type="dxa"/>
          </w:tcPr>
          <w:p w14:paraId="26D1C64B" w14:textId="77777777" w:rsid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57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продлило на полгода программу компенсации расходов 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на использование отечественной системы быстрых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с 1 января по 1 июля 2022 года</w:t>
            </w:r>
            <w:r w:rsidRPr="00E57CE6">
              <w:rPr>
                <w:rFonts w:ascii="Times New Roman" w:hAnsi="Times New Roman" w:cs="Times New Roman"/>
                <w:sz w:val="24"/>
                <w:szCs w:val="24"/>
              </w:rPr>
              <w:t>. На неё выделяется 500 млн рублей.</w:t>
            </w:r>
          </w:p>
          <w:p w14:paraId="58B0FE44" w14:textId="77777777" w:rsidR="00E57CE6" w:rsidRPr="00E57CE6" w:rsidRDefault="00E57CE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4 марта 2022 года №411-р)</w:t>
            </w:r>
          </w:p>
        </w:tc>
      </w:tr>
      <w:tr w:rsidR="00BC67AE" w14:paraId="5749D7A8" w14:textId="77777777" w:rsidTr="0099455F">
        <w:tc>
          <w:tcPr>
            <w:tcW w:w="421" w:type="dxa"/>
            <w:vMerge/>
          </w:tcPr>
          <w:p w14:paraId="2FF52519" w14:textId="77777777" w:rsidR="00BC67AE" w:rsidRDefault="00BC67AE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A9D0293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78C115" w14:textId="77777777" w:rsidR="00BC67AE" w:rsidRDefault="00BC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 молодым предпринимателям</w:t>
            </w:r>
          </w:p>
        </w:tc>
        <w:tc>
          <w:tcPr>
            <w:tcW w:w="10863" w:type="dxa"/>
          </w:tcPr>
          <w:p w14:paraId="479409E3" w14:textId="77777777" w:rsidR="00BC67AE" w:rsidRDefault="00BC67AE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</w:t>
            </w:r>
            <w:r w:rsidRPr="00BC6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молодым предпринимателям</w:t>
            </w:r>
          </w:p>
          <w:p w14:paraId="154C1957" w14:textId="77777777" w:rsidR="00BC67AE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Гранты </w:t>
            </w:r>
            <w:r w:rsidRPr="00E31096">
              <w:rPr>
                <w:rFonts w:ascii="Times New Roman" w:hAnsi="Times New Roman" w:cs="Times New Roman"/>
                <w:sz w:val="24"/>
                <w:szCs w:val="24"/>
              </w:rPr>
              <w:t>на создание или развитие собственного дела от 100 до 500 тыс. рублей и до 1 млн рублей, если ведут деятельность в Арктической зоне.</w:t>
            </w:r>
          </w:p>
          <w:p w14:paraId="2374EA36" w14:textId="77777777" w:rsidR="00E31096" w:rsidRPr="00E31096" w:rsidRDefault="00E31096" w:rsidP="00E57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09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19 марта 2022 года №413)</w:t>
            </w:r>
          </w:p>
        </w:tc>
      </w:tr>
      <w:tr w:rsidR="00DD305C" w14:paraId="39039203" w14:textId="77777777" w:rsidTr="0099455F">
        <w:tc>
          <w:tcPr>
            <w:tcW w:w="421" w:type="dxa"/>
            <w:vMerge/>
          </w:tcPr>
          <w:p w14:paraId="46E33128" w14:textId="77777777" w:rsidR="00DD305C" w:rsidRDefault="00DD305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4E19F4E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EA929A9" w14:textId="77777777" w:rsidR="00DD305C" w:rsidRDefault="00D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AB00652" w14:textId="77777777" w:rsidR="00DD305C" w:rsidRDefault="00DD305C" w:rsidP="004D2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вправе установить:</w:t>
            </w:r>
          </w:p>
          <w:p w14:paraId="3DEF4E08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продление установленных сроков уплаты страховых взносов</w:t>
            </w:r>
          </w:p>
          <w:p w14:paraId="2091655F" w14:textId="77777777" w:rsidR="00DD305C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изменение условий отнесения к субъектам МСП</w:t>
            </w:r>
          </w:p>
          <w:p w14:paraId="04EAA689" w14:textId="77777777" w:rsidR="00DD305C" w:rsidRPr="000161ED" w:rsidRDefault="00DD305C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0161ED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деятельности в связи с созданием объектов туристской индустрии и обеспечивающей их инфраструктуры</w:t>
            </w:r>
          </w:p>
        </w:tc>
      </w:tr>
      <w:tr w:rsidR="00711439" w14:paraId="5DBF340F" w14:textId="77777777" w:rsidTr="0099455F">
        <w:tc>
          <w:tcPr>
            <w:tcW w:w="421" w:type="dxa"/>
            <w:vMerge w:val="restart"/>
          </w:tcPr>
          <w:p w14:paraId="5905586D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0" w:type="dxa"/>
            <w:vMerge w:val="restart"/>
          </w:tcPr>
          <w:p w14:paraId="3D1E378C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2155" w:type="dxa"/>
          </w:tcPr>
          <w:p w14:paraId="4B45C98E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хлебопёков</w:t>
            </w:r>
          </w:p>
        </w:tc>
        <w:tc>
          <w:tcPr>
            <w:tcW w:w="10863" w:type="dxa"/>
          </w:tcPr>
          <w:p w14:paraId="4F52224E" w14:textId="77777777" w:rsidR="00711439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Правительство РФ увеличило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возмещения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 xml:space="preserve">с нынешних 2 тыс. до 2,5 тыс. рублей за тонну </w:t>
            </w:r>
            <w:r w:rsidRPr="005F7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хлеба и хлебобулочных изделий с коротким сроком хранения (до пяти суток)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ADC63" w14:textId="77777777" w:rsidR="00711439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sz w:val="24"/>
                <w:szCs w:val="24"/>
              </w:rPr>
              <w:t>Предприятия, получившие компенсацию, должны будут, как и прежде, выполнить требования по фиксации цен на свою продукцию.</w:t>
            </w:r>
          </w:p>
          <w:p w14:paraId="5EE57178" w14:textId="77777777" w:rsidR="00711439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12 марта 2022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F7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33EE894" w14:textId="77777777" w:rsidR="00711439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AD">
              <w:rPr>
                <w:rFonts w:ascii="Times New Roman" w:hAnsi="Times New Roman" w:cs="Times New Roman"/>
                <w:sz w:val="24"/>
                <w:szCs w:val="24"/>
              </w:rPr>
              <w:t>На поддержку российских хлебопёков будет направлено 2,5 млрд рублей.</w:t>
            </w:r>
          </w:p>
          <w:p w14:paraId="3F6D4364" w14:textId="77777777" w:rsidR="00711439" w:rsidRPr="00B86FAD" w:rsidRDefault="00711439" w:rsidP="005F7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B86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10 марта 2022 года №468-р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F6408" w14:paraId="45003DC7" w14:textId="77777777" w:rsidTr="0099455F">
        <w:trPr>
          <w:trHeight w:val="772"/>
        </w:trPr>
        <w:tc>
          <w:tcPr>
            <w:tcW w:w="421" w:type="dxa"/>
            <w:vMerge/>
          </w:tcPr>
          <w:p w14:paraId="0B3D1066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AAD094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4108817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Сельхоз-производители</w:t>
            </w:r>
            <w:proofErr w:type="gramEnd"/>
          </w:p>
          <w:p w14:paraId="3941E1C0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7E6548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Правительством РФ дополнительно направлено </w:t>
            </w:r>
            <w:r w:rsidRPr="0030438C">
              <w:rPr>
                <w:rFonts w:ascii="Times New Roman" w:hAnsi="Times New Roman" w:cs="Times New Roman"/>
                <w:b/>
                <w:sz w:val="24"/>
                <w:szCs w:val="24"/>
              </w:rPr>
              <w:t>25 млрд рублей на поддержку программы льготного кредитования сельхозпроизводителей.</w:t>
            </w:r>
          </w:p>
          <w:p w14:paraId="1F004F87" w14:textId="77777777" w:rsidR="001F6408" w:rsidRPr="0030438C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9 марта 2022 года №435-р)</w:t>
            </w:r>
          </w:p>
          <w:p w14:paraId="69F7B5BF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sz w:val="24"/>
                <w:szCs w:val="24"/>
              </w:rPr>
              <w:t>Льготная кредитная программа для аграриев на краткосрочный или инвестиционный кредит по ставке до 5%, на срок краткосрочный до 1 года, инвестиционный – от 2 до 15 лет.</w:t>
            </w:r>
          </w:p>
          <w:p w14:paraId="5F045A12" w14:textId="77777777" w:rsidR="001F6408" w:rsidRPr="0030438C" w:rsidRDefault="001F6408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30438C">
              <w:rPr>
                <w:rFonts w:ascii="Times New Roman" w:hAnsi="Times New Roman" w:cs="Times New Roman"/>
                <w:i/>
                <w:sz w:val="24"/>
                <w:szCs w:val="24"/>
              </w:rPr>
              <w:t>2016 № 1528)</w:t>
            </w:r>
          </w:p>
        </w:tc>
      </w:tr>
      <w:tr w:rsidR="001F6408" w14:paraId="7746EEA1" w14:textId="77777777" w:rsidTr="0099455F">
        <w:trPr>
          <w:trHeight w:val="772"/>
        </w:trPr>
        <w:tc>
          <w:tcPr>
            <w:tcW w:w="421" w:type="dxa"/>
            <w:vMerge/>
          </w:tcPr>
          <w:p w14:paraId="354EE1F2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E3ED4E9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7AB9E0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E3987EF" w14:textId="77777777" w:rsidR="001F6408" w:rsidRDefault="001F6408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отсрочки платежей по выплате основного долга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приходящихся на период с 1 марта 2022 г. по 31 мая 2022 г., по ранее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предоставленному льготному инвестиционному кредиту при условии,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срок такой отсрочки не превысит 6 месяцев, а срок кредитного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7C">
              <w:rPr>
                <w:rFonts w:ascii="Times New Roman" w:hAnsi="Times New Roman" w:cs="Times New Roman"/>
                <w:sz w:val="24"/>
                <w:szCs w:val="24"/>
              </w:rPr>
              <w:t>(соглашения) истекает в 2022 году.</w:t>
            </w:r>
          </w:p>
          <w:p w14:paraId="3020D98E" w14:textId="77777777" w:rsidR="001F6408" w:rsidRPr="00140D7C" w:rsidRDefault="001F6408" w:rsidP="00140D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0D7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 марта 2022 года №280)</w:t>
            </w:r>
          </w:p>
        </w:tc>
      </w:tr>
      <w:tr w:rsidR="001F6408" w14:paraId="6CC05795" w14:textId="77777777" w:rsidTr="0099455F">
        <w:trPr>
          <w:trHeight w:val="772"/>
        </w:trPr>
        <w:tc>
          <w:tcPr>
            <w:tcW w:w="421" w:type="dxa"/>
            <w:vMerge/>
          </w:tcPr>
          <w:p w14:paraId="773D92B7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0327CFB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BF15E74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5C18DF6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color w:val="11111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направило </w:t>
            </w:r>
            <w:r w:rsidRPr="002C5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млрд рублей </w:t>
            </w:r>
            <w:r w:rsidRPr="002C5113">
              <w:rPr>
                <w:rFonts w:ascii="Georgia" w:hAnsi="Georgia"/>
                <w:b/>
                <w:color w:val="111111"/>
                <w:shd w:val="clear" w:color="auto" w:fill="FDFDFD"/>
              </w:rPr>
              <w:t>на поддержку программы льготного лизинга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сельскохозяйственной техники</w:t>
            </w:r>
          </w:p>
          <w:p w14:paraId="1D700018" w14:textId="77777777" w:rsidR="001F6408" w:rsidRPr="002C5113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Georgia" w:hAnsi="Georgia"/>
                <w:i/>
                <w:color w:val="111111"/>
                <w:shd w:val="clear" w:color="auto" w:fill="FDFDFD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 от 5 марта 2022 года №428-р)</w:t>
            </w:r>
          </w:p>
        </w:tc>
      </w:tr>
      <w:tr w:rsidR="001F6408" w14:paraId="749DB31F" w14:textId="77777777" w:rsidTr="0099455F">
        <w:trPr>
          <w:trHeight w:val="772"/>
        </w:trPr>
        <w:tc>
          <w:tcPr>
            <w:tcW w:w="421" w:type="dxa"/>
            <w:vMerge/>
          </w:tcPr>
          <w:p w14:paraId="29ECD82E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E2E29A9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C012723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3475589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увеличило объёмы субсидирования железнодорожных перевозок</w:t>
            </w:r>
            <w:r w:rsidRPr="006458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 по льготным тарифам. В 2022 году на эти цели будет дополнительно направлено 2 млрд рублей.</w:t>
            </w:r>
          </w:p>
          <w:p w14:paraId="42A95138" w14:textId="77777777" w:rsidR="001F6408" w:rsidRPr="0064588C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88C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25 марта 2022 года №616-р)</w:t>
            </w:r>
          </w:p>
        </w:tc>
      </w:tr>
      <w:tr w:rsidR="001F6408" w14:paraId="33F6BD01" w14:textId="77777777" w:rsidTr="0099455F">
        <w:trPr>
          <w:trHeight w:val="772"/>
        </w:trPr>
        <w:tc>
          <w:tcPr>
            <w:tcW w:w="421" w:type="dxa"/>
            <w:vMerge/>
          </w:tcPr>
          <w:p w14:paraId="60EDAE09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93A8030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4548102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E6262E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D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временный запрет на экспорт аммиачной селитры</w:t>
            </w:r>
          </w:p>
          <w:p w14:paraId="6053A7AC" w14:textId="77777777" w:rsidR="001F6408" w:rsidRDefault="001F6408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временный запрет на вывоз аммиачной селитры за пределы 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азийского экономического союза </w:t>
            </w:r>
            <w:r w:rsidRPr="00DD1B3A">
              <w:rPr>
                <w:rFonts w:ascii="Times New Roman" w:hAnsi="Times New Roman" w:cs="Times New Roman"/>
                <w:sz w:val="24"/>
                <w:szCs w:val="24"/>
              </w:rPr>
              <w:t>до 1 мая 2022 года.</w:t>
            </w:r>
          </w:p>
          <w:p w14:paraId="04546015" w14:textId="77777777" w:rsidR="001F6408" w:rsidRPr="00DD1B3A" w:rsidRDefault="001F6408" w:rsidP="00DD1B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3A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№472)</w:t>
            </w:r>
          </w:p>
        </w:tc>
      </w:tr>
      <w:tr w:rsidR="001F6408" w14:paraId="5FFBD19F" w14:textId="77777777" w:rsidTr="0099455F">
        <w:trPr>
          <w:trHeight w:val="772"/>
        </w:trPr>
        <w:tc>
          <w:tcPr>
            <w:tcW w:w="421" w:type="dxa"/>
            <w:vMerge/>
          </w:tcPr>
          <w:p w14:paraId="1BBD8BC2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1A75463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B5D3BAD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2C709ED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требования к маркировке молока и воды в рамках плана поддержки экономики</w:t>
            </w:r>
          </w:p>
          <w:p w14:paraId="08D4BE24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отложило до 1 декабря 2023 года введение обязательной маркировки молочной продукции для фермерских хозяйств и сельскохозяйственных кооперативов.</w:t>
            </w:r>
          </w:p>
          <w:p w14:paraId="648F13EA" w14:textId="77777777" w:rsidR="001F6408" w:rsidRPr="003D674E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марта 2022 года №477)</w:t>
            </w:r>
          </w:p>
        </w:tc>
      </w:tr>
      <w:tr w:rsidR="001F6408" w14:paraId="70675971" w14:textId="77777777" w:rsidTr="0099455F">
        <w:trPr>
          <w:trHeight w:val="772"/>
        </w:trPr>
        <w:tc>
          <w:tcPr>
            <w:tcW w:w="421" w:type="dxa"/>
            <w:vMerge/>
          </w:tcPr>
          <w:p w14:paraId="1FC8B6D6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21B05E8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1BE9124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E44FED2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95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E4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отсрочило на полтора года внедрение </w:t>
            </w:r>
            <w:proofErr w:type="spellStart"/>
            <w:r w:rsidRPr="00DE4953">
              <w:rPr>
                <w:rFonts w:ascii="Times New Roman" w:hAnsi="Times New Roman" w:cs="Times New Roman"/>
                <w:b/>
                <w:sz w:val="24"/>
                <w:szCs w:val="24"/>
              </w:rPr>
              <w:t>поэкземплярного</w:t>
            </w:r>
            <w:proofErr w:type="spellEnd"/>
            <w:r w:rsidRPr="00DE4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учёта молочной продукции</w:t>
            </w:r>
          </w:p>
          <w:p w14:paraId="37F0B533" w14:textId="4596030C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53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Существовавший порядок предусматривал начало </w:t>
            </w:r>
            <w:proofErr w:type="spellStart"/>
            <w:r w:rsidRPr="00DE4953">
              <w:rPr>
                <w:rFonts w:ascii="Times New Roman" w:hAnsi="Times New Roman" w:cs="Times New Roman"/>
                <w:sz w:val="24"/>
                <w:szCs w:val="24"/>
              </w:rPr>
              <w:t>поэкземплярного</w:t>
            </w:r>
            <w:proofErr w:type="spellEnd"/>
            <w:r w:rsidRPr="00DE4953">
              <w:rPr>
                <w:rFonts w:ascii="Times New Roman" w:hAnsi="Times New Roman" w:cs="Times New Roman"/>
                <w:sz w:val="24"/>
                <w:szCs w:val="24"/>
              </w:rPr>
              <w:t xml:space="preserve"> отслеживания молочной продукции с 1 декабря 2023 года. Эта технология должна была прийти на смену объёмно-артикульному учёту, </w:t>
            </w:r>
            <w:r w:rsidRPr="00DE4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который позволяет проследить путь партии продукции, тогда как </w:t>
            </w:r>
            <w:proofErr w:type="spellStart"/>
            <w:r w:rsidRPr="00DE4953">
              <w:rPr>
                <w:rFonts w:ascii="Times New Roman" w:hAnsi="Times New Roman" w:cs="Times New Roman"/>
                <w:sz w:val="24"/>
                <w:szCs w:val="24"/>
              </w:rPr>
              <w:t>поэкземплярный</w:t>
            </w:r>
            <w:proofErr w:type="spellEnd"/>
            <w:r w:rsidRPr="00DE4953">
              <w:rPr>
                <w:rFonts w:ascii="Times New Roman" w:hAnsi="Times New Roman" w:cs="Times New Roman"/>
                <w:sz w:val="24"/>
                <w:szCs w:val="24"/>
              </w:rPr>
              <w:t xml:space="preserve"> учёт даёт возможность контролировать путь каждой упаковки молочной продукции от конвейера до полки магазина. Теперь сроки такого перехода перенесены на полтора года – с 1 июня 2025 года.</w:t>
            </w:r>
          </w:p>
          <w:p w14:paraId="56D2CF4B" w14:textId="6D06E934" w:rsidR="001F6408" w:rsidRPr="00DE4953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83ABA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E83A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21 апреля 2022 года №741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F6408" w14:paraId="7B24D81E" w14:textId="77777777" w:rsidTr="0099455F">
        <w:trPr>
          <w:trHeight w:val="772"/>
        </w:trPr>
        <w:tc>
          <w:tcPr>
            <w:tcW w:w="421" w:type="dxa"/>
            <w:vMerge/>
          </w:tcPr>
          <w:p w14:paraId="5308457B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F5E7013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4FE746C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FE330A6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F2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F06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расширит поддержку производителей картофеля и других овощей</w:t>
            </w:r>
          </w:p>
          <w:p w14:paraId="323285A0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F5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будут предоставляться на проведение агротехнологических работ, на производство овощей, в том числе элитных сортов, в открытом и защищённом грунтах – в теплицах и парниках с использованием технологии </w:t>
            </w:r>
            <w:proofErr w:type="spellStart"/>
            <w:r w:rsidRPr="00DC47F5">
              <w:rPr>
                <w:rFonts w:ascii="Times New Roman" w:hAnsi="Times New Roman" w:cs="Times New Roman"/>
                <w:sz w:val="24"/>
                <w:szCs w:val="24"/>
              </w:rPr>
              <w:t>досвечивания</w:t>
            </w:r>
            <w:proofErr w:type="spellEnd"/>
            <w:r w:rsidRPr="00DC4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695E8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F5">
              <w:rPr>
                <w:rFonts w:ascii="Times New Roman" w:hAnsi="Times New Roman" w:cs="Times New Roman"/>
                <w:sz w:val="24"/>
                <w:szCs w:val="24"/>
              </w:rPr>
              <w:t>Размер субсидии для конкретного предприятия или человека, ведущего личное подсобное хозяйство, будет зависеть от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бъёма произведённой продукции.</w:t>
            </w:r>
          </w:p>
          <w:p w14:paraId="09E4BAC3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F5">
              <w:rPr>
                <w:rFonts w:ascii="Times New Roman" w:hAnsi="Times New Roman" w:cs="Times New Roman"/>
                <w:sz w:val="24"/>
                <w:szCs w:val="24"/>
              </w:rPr>
              <w:t>Ещё одно изменение касается сельхозпроизводителей, строящих или модернизирующих овощехранилища. Они смогут претендовать на субсидию, покрывающую четверть стоимости работ. Отбором проектов будет заниматься специальная комиссия Минсельхоза.</w:t>
            </w:r>
          </w:p>
          <w:p w14:paraId="10C54641" w14:textId="51C0894D" w:rsidR="001F6408" w:rsidRPr="00DC47F5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C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DC47F5">
              <w:rPr>
                <w:rFonts w:ascii="Times New Roman" w:hAnsi="Times New Roman" w:cs="Times New Roman"/>
                <w:i/>
                <w:sz w:val="24"/>
                <w:szCs w:val="24"/>
              </w:rPr>
              <w:t>от 18 апреля 2022 года №695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F6408" w14:paraId="3BAB5470" w14:textId="77777777" w:rsidTr="0099455F">
        <w:trPr>
          <w:trHeight w:val="772"/>
        </w:trPr>
        <w:tc>
          <w:tcPr>
            <w:tcW w:w="421" w:type="dxa"/>
            <w:vMerge/>
          </w:tcPr>
          <w:p w14:paraId="5AA5A3E4" w14:textId="5D51CDF4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8D4795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9FFEC3C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A1669C0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A2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приняло решение об отсрочке уплаты утилизационного сбора для поддержки производителей сельхозтехники</w:t>
            </w:r>
          </w:p>
          <w:p w14:paraId="08E3CE2F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sz w:val="24"/>
                <w:szCs w:val="24"/>
              </w:rPr>
              <w:t>Срок уплаты утилизационного сбора за I–III кварталы 2022 года для отечественных производителей сельхозтехники, строительно-дорожной и коммунальной техники, а также прицепов к ней перенесён на декабрь</w:t>
            </w:r>
          </w:p>
          <w:p w14:paraId="266995FA" w14:textId="77777777" w:rsidR="001F6408" w:rsidRPr="001A2F75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F75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№521)</w:t>
            </w:r>
          </w:p>
        </w:tc>
      </w:tr>
      <w:tr w:rsidR="001F6408" w14:paraId="17F3E08B" w14:textId="77777777" w:rsidTr="0099455F">
        <w:trPr>
          <w:trHeight w:val="772"/>
        </w:trPr>
        <w:tc>
          <w:tcPr>
            <w:tcW w:w="421" w:type="dxa"/>
            <w:vMerge/>
          </w:tcPr>
          <w:p w14:paraId="51B5BA0D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3AF5738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8B1D8A9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0C2EB50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667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разрешило авансировать посевные работы производителям зерна</w:t>
            </w:r>
          </w:p>
          <w:p w14:paraId="25695BF2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6C3">
              <w:rPr>
                <w:rFonts w:ascii="Times New Roman" w:hAnsi="Times New Roman" w:cs="Times New Roman"/>
                <w:sz w:val="24"/>
                <w:szCs w:val="24"/>
              </w:rPr>
              <w:t>Производители зерна, получающие поддержку государства в виде возмещения затрат, связанных с производством продукции, смогут рассчитывать на неё не только по итогам финансового года, после сбора урожая, но и в самом начале – перед проведением посевных работ.</w:t>
            </w:r>
          </w:p>
          <w:p w14:paraId="19D192A7" w14:textId="7ED68517" w:rsidR="001F6408" w:rsidRPr="006676C3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67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6676C3">
              <w:rPr>
                <w:rFonts w:ascii="Times New Roman" w:hAnsi="Times New Roman" w:cs="Times New Roman"/>
                <w:i/>
                <w:sz w:val="24"/>
                <w:szCs w:val="24"/>
              </w:rPr>
              <w:t>от 18 апреля 2022 года №687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F6408" w14:paraId="470BB742" w14:textId="77777777" w:rsidTr="0099455F">
        <w:trPr>
          <w:trHeight w:val="772"/>
        </w:trPr>
        <w:tc>
          <w:tcPr>
            <w:tcW w:w="421" w:type="dxa"/>
            <w:vMerge/>
          </w:tcPr>
          <w:p w14:paraId="1738CB43" w14:textId="77777777" w:rsidR="001F6408" w:rsidRDefault="001F6408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8DA783E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043D77C" w14:textId="77777777" w:rsidR="001F6408" w:rsidRDefault="001F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C946D99" w14:textId="77777777" w:rsidR="001F6408" w:rsidRDefault="001F640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F6408">
              <w:rPr>
                <w:rFonts w:ascii="Times New Roman" w:hAnsi="Times New Roman" w:cs="Times New Roman"/>
                <w:b/>
                <w:sz w:val="24"/>
                <w:szCs w:val="24"/>
              </w:rPr>
              <w:t>упростило аграриям доступ к льготным кредитам</w:t>
            </w:r>
          </w:p>
          <w:p w14:paraId="2325D032" w14:textId="77777777" w:rsidR="001F6408" w:rsidRPr="001F6408" w:rsidRDefault="001F6408" w:rsidP="001F6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08">
              <w:rPr>
                <w:rFonts w:ascii="Times New Roman" w:hAnsi="Times New Roman" w:cs="Times New Roman"/>
                <w:sz w:val="24"/>
                <w:szCs w:val="24"/>
              </w:rPr>
              <w:t xml:space="preserve">Речь идёт о льготных кредитах на приобретение сельхозтехники и оборудования, на реализацию инвестиционных проектов, связанных со строительством и модернизацией </w:t>
            </w:r>
            <w:proofErr w:type="spellStart"/>
            <w:r w:rsidRPr="001F6408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1F6408">
              <w:rPr>
                <w:rFonts w:ascii="Times New Roman" w:hAnsi="Times New Roman" w:cs="Times New Roman"/>
                <w:sz w:val="24"/>
                <w:szCs w:val="24"/>
              </w:rPr>
              <w:t xml:space="preserve">-семеноводческих и </w:t>
            </w:r>
            <w:proofErr w:type="spellStart"/>
            <w:r w:rsidRPr="001F6408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1F6408">
              <w:rPr>
                <w:rFonts w:ascii="Times New Roman" w:hAnsi="Times New Roman" w:cs="Times New Roman"/>
                <w:sz w:val="24"/>
                <w:szCs w:val="24"/>
              </w:rPr>
              <w:t xml:space="preserve">-генетических центров, а также с развитием молочного скотоводства. Такие займы привлекаются на срок от 2 до 15 лет по льготной ставке до 5% годовых. </w:t>
            </w:r>
          </w:p>
          <w:p w14:paraId="005CED05" w14:textId="77777777" w:rsidR="001F6408" w:rsidRDefault="001F6408" w:rsidP="001F6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08">
              <w:rPr>
                <w:rFonts w:ascii="Times New Roman" w:hAnsi="Times New Roman" w:cs="Times New Roman"/>
                <w:sz w:val="24"/>
                <w:szCs w:val="24"/>
              </w:rPr>
              <w:t>Субсидирование до 100% ключевой ставки ЦБ в рамках нового постановления будет осуществляться по кредитам до 10 млрд рублей.</w:t>
            </w:r>
          </w:p>
          <w:p w14:paraId="75AE9EB7" w14:textId="2846D9E0" w:rsidR="001F6408" w:rsidRPr="001F6408" w:rsidRDefault="001F6408" w:rsidP="001F6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F6408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1F64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30 апреля 2022 года №789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80C91" w14:paraId="2BBDB434" w14:textId="77777777" w:rsidTr="0099455F">
        <w:trPr>
          <w:trHeight w:val="772"/>
        </w:trPr>
        <w:tc>
          <w:tcPr>
            <w:tcW w:w="421" w:type="dxa"/>
            <w:vMerge/>
          </w:tcPr>
          <w:p w14:paraId="58834C8A" w14:textId="77777777" w:rsidR="00A80C91" w:rsidRDefault="00A80C91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1C1CDB" w14:textId="77777777" w:rsidR="00A80C91" w:rsidRDefault="00A80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18BC56B" w14:textId="27B6EFEE" w:rsidR="00A80C91" w:rsidRDefault="00A8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Рыболовецкие предприятия</w:t>
            </w:r>
          </w:p>
        </w:tc>
        <w:tc>
          <w:tcPr>
            <w:tcW w:w="10863" w:type="dxa"/>
          </w:tcPr>
          <w:p w14:paraId="71C43E9F" w14:textId="77777777" w:rsidR="00A80C91" w:rsidRDefault="00A80C91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C91">
              <w:rPr>
                <w:rFonts w:ascii="Times New Roman" w:hAnsi="Times New Roman" w:cs="Times New Roman"/>
                <w:b/>
                <w:sz w:val="24"/>
                <w:szCs w:val="24"/>
              </w:rPr>
              <w:t>Рыболовецкие предприятия, ведущие промысел в Азовском море, получат поддержку</w:t>
            </w:r>
          </w:p>
          <w:p w14:paraId="2C5EBE2B" w14:textId="77777777" w:rsidR="00A80C91" w:rsidRDefault="00D47FE5" w:rsidP="004456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Предполагается частичная компенсация</w:t>
            </w:r>
            <w:r w:rsidR="0044564B" w:rsidRPr="0044564B">
              <w:rPr>
                <w:rFonts w:ascii="Times New Roman" w:hAnsi="Times New Roman" w:cs="Times New Roman"/>
                <w:sz w:val="24"/>
                <w:szCs w:val="24"/>
              </w:rPr>
              <w:t xml:space="preserve"> операционных расходов рыболовецких предприятий (большая часть из них представляет собой рыболовецкие бригады, работающие в статусе индивидуальных предпринимателей). На эти цели будет направлено 50 млн рублей. Основное условие предоставления </w:t>
            </w:r>
            <w:r w:rsidR="0044564B" w:rsidRPr="00445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господдержки – обязательство сохранить 90% общей численности работников.</w:t>
            </w:r>
          </w:p>
          <w:p w14:paraId="3A2154C4" w14:textId="5A110A01" w:rsidR="00D47FE5" w:rsidRPr="00D47FE5" w:rsidRDefault="003E32D2" w:rsidP="004456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E3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3E32D2">
              <w:rPr>
                <w:rFonts w:ascii="Times New Roman" w:hAnsi="Times New Roman" w:cs="Times New Roman"/>
                <w:i/>
                <w:sz w:val="24"/>
                <w:szCs w:val="24"/>
              </w:rPr>
              <w:t>от 22 апреля 2022 года №736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B314C" w14:paraId="031AB584" w14:textId="77777777" w:rsidTr="0099455F">
        <w:trPr>
          <w:trHeight w:val="772"/>
        </w:trPr>
        <w:tc>
          <w:tcPr>
            <w:tcW w:w="421" w:type="dxa"/>
            <w:vMerge/>
          </w:tcPr>
          <w:p w14:paraId="36D32481" w14:textId="77777777" w:rsidR="008B314C" w:rsidRDefault="008B314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2C3E35" w14:textId="77777777" w:rsidR="008B314C" w:rsidRDefault="008B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55B4CD3" w14:textId="77777777" w:rsidR="008B314C" w:rsidRPr="00674A1F" w:rsidRDefault="008B314C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ромышленные компании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0863" w:type="dxa"/>
          </w:tcPr>
          <w:p w14:paraId="1A9EFEC4" w14:textId="77777777" w:rsidR="008B314C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промышленные компании и индивидуальные предприниматели, пострадавшие от введения санкций, смогут получить 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отсрочку</w:t>
            </w:r>
            <w:r>
              <w:t xml:space="preserve"> д</w:t>
            </w:r>
            <w:r w:rsidRPr="009609C6">
              <w:rPr>
                <w:rFonts w:ascii="Times New Roman" w:hAnsi="Times New Roman" w:cs="Times New Roman"/>
                <w:b/>
                <w:sz w:val="24"/>
                <w:szCs w:val="24"/>
              </w:rPr>
              <w:t>о 12 месяцев исполнения ряда обязательств по просубсидированным проектам</w:t>
            </w:r>
            <w:r w:rsidRPr="00960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A05CF3" w14:textId="77777777" w:rsidR="008B314C" w:rsidRPr="009609C6" w:rsidRDefault="008B314C" w:rsidP="00960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2022 №</w:t>
            </w:r>
            <w:r w:rsidRPr="009609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B314C" w14:paraId="47111AD1" w14:textId="77777777" w:rsidTr="0099455F">
        <w:trPr>
          <w:trHeight w:val="772"/>
        </w:trPr>
        <w:tc>
          <w:tcPr>
            <w:tcW w:w="421" w:type="dxa"/>
            <w:vMerge/>
          </w:tcPr>
          <w:p w14:paraId="32B23743" w14:textId="77777777" w:rsidR="008B314C" w:rsidRDefault="008B314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FEC28E" w14:textId="77777777" w:rsidR="008B314C" w:rsidRDefault="008B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D7AC1CA" w14:textId="77777777" w:rsidR="008B314C" w:rsidRDefault="008B314C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9693422" w14:textId="77777777" w:rsidR="008B314C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поддержит российских станкостроителей, работающих в условиях санкций</w:t>
            </w:r>
          </w:p>
          <w:p w14:paraId="4401B659" w14:textId="77777777" w:rsidR="008B314C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sz w:val="24"/>
                <w:szCs w:val="24"/>
              </w:rPr>
              <w:t>Российские производители металлообрабатывающего оборудования и станков, устройств числового программного управления и отдельных видов инструментов будут освобождены от казначейского сопровождения авансовых платежей, предоставляемых им в рамках исполнения контрактов за счёт государственных субсидий и бюджетных инвестиций.</w:t>
            </w:r>
          </w:p>
          <w:p w14:paraId="10BD3E70" w14:textId="77777777" w:rsidR="008B314C" w:rsidRPr="00222B2A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B2A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28 марта 2022 года №655-р)</w:t>
            </w:r>
          </w:p>
        </w:tc>
      </w:tr>
      <w:tr w:rsidR="008B314C" w14:paraId="6096DA11" w14:textId="77777777" w:rsidTr="0099455F">
        <w:trPr>
          <w:trHeight w:val="772"/>
        </w:trPr>
        <w:tc>
          <w:tcPr>
            <w:tcW w:w="421" w:type="dxa"/>
            <w:vMerge/>
          </w:tcPr>
          <w:p w14:paraId="1FA2D9C0" w14:textId="77777777" w:rsidR="008B314C" w:rsidRDefault="008B314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5885CC3" w14:textId="77777777" w:rsidR="008B314C" w:rsidRDefault="008B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B5B7FA8" w14:textId="77777777" w:rsidR="008B314C" w:rsidRDefault="008B314C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089493" w14:textId="77777777" w:rsidR="008B314C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8B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выделило 4,3 млрд рублей на </w:t>
            </w:r>
            <w:proofErr w:type="spellStart"/>
            <w:r w:rsidRPr="008B3A6C">
              <w:rPr>
                <w:rFonts w:ascii="Times New Roman" w:hAnsi="Times New Roman" w:cs="Times New Roman"/>
                <w:b/>
                <w:sz w:val="24"/>
                <w:szCs w:val="24"/>
              </w:rPr>
              <w:t>докапитализацию</w:t>
            </w:r>
            <w:proofErr w:type="spellEnd"/>
            <w:r w:rsidRPr="008B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региональных фондов развития промышленности</w:t>
            </w:r>
          </w:p>
          <w:p w14:paraId="3A44C882" w14:textId="77777777" w:rsidR="008B314C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3F6">
              <w:rPr>
                <w:rFonts w:ascii="Times New Roman" w:hAnsi="Times New Roman" w:cs="Times New Roman"/>
                <w:sz w:val="24"/>
                <w:szCs w:val="24"/>
              </w:rPr>
              <w:t>Через гранты региональных фондов развития предприятия смогут компенсировать 90% затрат на уплату процентов по кредитным договорам. Выделенные Правительством средства позволят снизить процентную ставку по кредитам, выданным на общую сумму более 20 млрд рублей.</w:t>
            </w:r>
          </w:p>
          <w:p w14:paraId="203D0934" w14:textId="72B381D2" w:rsidR="008B314C" w:rsidRPr="004953F6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953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4953F6">
              <w:rPr>
                <w:rFonts w:ascii="Times New Roman" w:hAnsi="Times New Roman" w:cs="Times New Roman"/>
                <w:i/>
                <w:sz w:val="24"/>
                <w:szCs w:val="24"/>
              </w:rPr>
              <w:t>от 14 апреля 2022 года №884-р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B314C" w14:paraId="6693932A" w14:textId="77777777" w:rsidTr="0099455F">
        <w:trPr>
          <w:trHeight w:val="772"/>
        </w:trPr>
        <w:tc>
          <w:tcPr>
            <w:tcW w:w="421" w:type="dxa"/>
            <w:vMerge/>
          </w:tcPr>
          <w:p w14:paraId="704B5D61" w14:textId="77777777" w:rsidR="008B314C" w:rsidRDefault="008B314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64A4C60" w14:textId="77777777" w:rsidR="008B314C" w:rsidRDefault="008B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B60B559" w14:textId="77777777" w:rsidR="008B314C" w:rsidRDefault="008B314C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97A6C00" w14:textId="77777777" w:rsidR="008B314C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5E9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23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правила </w:t>
            </w:r>
            <w:proofErr w:type="spellStart"/>
            <w:r w:rsidRPr="002365E9">
              <w:rPr>
                <w:rFonts w:ascii="Times New Roman" w:hAnsi="Times New Roman" w:cs="Times New Roman"/>
                <w:b/>
                <w:sz w:val="24"/>
                <w:szCs w:val="24"/>
              </w:rPr>
              <w:t>докапитализации</w:t>
            </w:r>
            <w:proofErr w:type="spellEnd"/>
            <w:r w:rsidRPr="00236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региональных фондов развития промышленности за счёт федеральных средств</w:t>
            </w:r>
          </w:p>
          <w:p w14:paraId="1D48B37D" w14:textId="77777777" w:rsidR="008B314C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65E9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грантов региональных фондов развития предприятия смогут компенсировать до 90% затрат на уплату процентов по кредитам. Общий размер обязательств одной компании по кредитному договору не должен превышать 250 млн рублей, а совокупный объём финансовой поддержки – 50 млн рублей.</w:t>
            </w:r>
          </w:p>
          <w:p w14:paraId="0819F333" w14:textId="3B7ED49C" w:rsidR="008B314C" w:rsidRPr="002365E9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365E9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365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18 апреля 2022 года №686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B314C" w14:paraId="27DBCF1D" w14:textId="77777777" w:rsidTr="0099455F">
        <w:trPr>
          <w:trHeight w:val="772"/>
        </w:trPr>
        <w:tc>
          <w:tcPr>
            <w:tcW w:w="421" w:type="dxa"/>
            <w:vMerge/>
          </w:tcPr>
          <w:p w14:paraId="74AFB774" w14:textId="77777777" w:rsidR="008B314C" w:rsidRDefault="008B314C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41DD7BA" w14:textId="77777777" w:rsidR="008B314C" w:rsidRDefault="008B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7E9B457" w14:textId="77777777" w:rsidR="008B314C" w:rsidRDefault="008B314C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4E44416" w14:textId="77777777" w:rsidR="008B314C" w:rsidRDefault="008B314C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8B314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8B3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расширило перечень организаций для предоставления отсрочки по уплате утилизационного сбора</w:t>
            </w:r>
          </w:p>
          <w:p w14:paraId="72C8BDE4" w14:textId="77777777" w:rsidR="008B314C" w:rsidRDefault="003B1D4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48">
              <w:rPr>
                <w:rFonts w:ascii="Times New Roman" w:hAnsi="Times New Roman" w:cs="Times New Roman"/>
                <w:sz w:val="24"/>
                <w:szCs w:val="24"/>
              </w:rPr>
              <w:t>Отечественные предприятия автопрома, заключившие специальный инвестиционный контракт, смогут получить отсрочку по уплате утилизационного сбора.</w:t>
            </w:r>
          </w:p>
          <w:p w14:paraId="3BB8492B" w14:textId="3EB31F39" w:rsidR="003B1D48" w:rsidRPr="003B1D48" w:rsidRDefault="003B1D48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B1D48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3B1D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13 мая 2022 года №871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bookmarkEnd w:id="0"/>
          </w:p>
        </w:tc>
      </w:tr>
      <w:tr w:rsidR="00851EA7" w14:paraId="186FB369" w14:textId="77777777" w:rsidTr="0099455F">
        <w:trPr>
          <w:trHeight w:val="772"/>
        </w:trPr>
        <w:tc>
          <w:tcPr>
            <w:tcW w:w="421" w:type="dxa"/>
            <w:vMerge/>
          </w:tcPr>
          <w:p w14:paraId="763E8C61" w14:textId="77777777" w:rsidR="00851EA7" w:rsidRDefault="00851EA7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89C57E1" w14:textId="77777777" w:rsidR="00851EA7" w:rsidRDefault="00851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0E42949" w14:textId="77777777" w:rsidR="00851EA7" w:rsidRDefault="00851EA7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контракты </w:t>
            </w:r>
          </w:p>
          <w:p w14:paraId="4C108121" w14:textId="7B2EDA8C" w:rsidR="00851EA7" w:rsidRDefault="00851EA7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0369DE4" w14:textId="77777777" w:rsidR="00851EA7" w:rsidRDefault="00851EA7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расширило возможности инвесторов</w:t>
            </w: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применения инструмента специальных инвестиционных контрактов формата 1.0 (СПИК 1.0).</w:t>
            </w:r>
          </w:p>
          <w:p w14:paraId="3A53FD09" w14:textId="77777777" w:rsidR="00851EA7" w:rsidRDefault="00851EA7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правила заключения специальных инвестиционных контрактов. Они предусматривают возобновление механизма СПИК 1.0, а также возможность пересмотра условий действующих контрактов, включая продление их срока с 10 до 12 лет.</w:t>
            </w:r>
          </w:p>
          <w:p w14:paraId="431F0781" w14:textId="77777777" w:rsidR="00851EA7" w:rsidRPr="00FE0BEE" w:rsidRDefault="00851EA7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BE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22 марта 2022 года №437)</w:t>
            </w:r>
          </w:p>
        </w:tc>
      </w:tr>
      <w:tr w:rsidR="00851EA7" w14:paraId="1AA54DDD" w14:textId="77777777" w:rsidTr="0099455F">
        <w:trPr>
          <w:trHeight w:val="772"/>
        </w:trPr>
        <w:tc>
          <w:tcPr>
            <w:tcW w:w="421" w:type="dxa"/>
            <w:vMerge/>
          </w:tcPr>
          <w:p w14:paraId="5DC748D8" w14:textId="77777777" w:rsidR="00851EA7" w:rsidRDefault="00851EA7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1426388" w14:textId="77777777" w:rsidR="00851EA7" w:rsidRDefault="00851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AF122D0" w14:textId="77777777" w:rsidR="00851EA7" w:rsidRDefault="00851EA7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4C6F1AD" w14:textId="77777777" w:rsidR="00851EA7" w:rsidRDefault="00851EA7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A7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851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вдвое сократило сроки заключения специальных инвестиционных контрактов</w:t>
            </w:r>
          </w:p>
          <w:p w14:paraId="1F72C242" w14:textId="77777777" w:rsidR="00851EA7" w:rsidRDefault="00851EA7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A7">
              <w:rPr>
                <w:rFonts w:ascii="Times New Roman" w:hAnsi="Times New Roman" w:cs="Times New Roman"/>
                <w:sz w:val="24"/>
                <w:szCs w:val="24"/>
              </w:rPr>
              <w:t>Российские компании, внедряющие новые технологии в промышленное производство, смогут в два раза быстрее заключать с государством специальные инвестиционные контракты (СПИК 2.0). Минимально возможный срок этой процедуры сокращён до полутора месяцев.</w:t>
            </w:r>
          </w:p>
          <w:p w14:paraId="7FD14732" w14:textId="377AD15B" w:rsidR="00851EA7" w:rsidRPr="00851EA7" w:rsidRDefault="00851EA7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51EA7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851E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26 апреля 2022 года №753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11439" w14:paraId="624437A1" w14:textId="77777777" w:rsidTr="0099455F">
        <w:trPr>
          <w:trHeight w:val="772"/>
        </w:trPr>
        <w:tc>
          <w:tcPr>
            <w:tcW w:w="421" w:type="dxa"/>
            <w:vMerge/>
          </w:tcPr>
          <w:p w14:paraId="10428AEE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3D88062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03C22B16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компании</w:t>
            </w:r>
          </w:p>
        </w:tc>
        <w:tc>
          <w:tcPr>
            <w:tcW w:w="10863" w:type="dxa"/>
          </w:tcPr>
          <w:p w14:paraId="4AFBABA8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федеральных грантов 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>на доработку своей продукции под требования крупных корпораций-заказчиков</w:t>
            </w:r>
          </w:p>
          <w:p w14:paraId="33F51C81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A5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гранта составит 250 млн рублей на срок до трёх лет. При этом срок реализации проекта не должен превышать шести лет после получения финансирования.</w:t>
            </w:r>
          </w:p>
          <w:p w14:paraId="5D535DD9" w14:textId="77777777" w:rsidR="00711439" w:rsidRPr="00723CA5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723C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17 марта 2022 года №392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11439" w14:paraId="26422EB1" w14:textId="77777777" w:rsidTr="0099455F">
        <w:trPr>
          <w:trHeight w:val="772"/>
        </w:trPr>
        <w:tc>
          <w:tcPr>
            <w:tcW w:w="421" w:type="dxa"/>
            <w:vMerge/>
          </w:tcPr>
          <w:p w14:paraId="22D61A93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C64875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3D655D1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A87168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A0635">
              <w:rPr>
                <w:rFonts w:ascii="Times New Roman" w:hAnsi="Times New Roman" w:cs="Times New Roman"/>
                <w:b/>
                <w:sz w:val="24"/>
                <w:szCs w:val="24"/>
              </w:rPr>
              <w:t>выделило 20 млрд рублей на поддержку инвестиционных проектов в области промышленности</w:t>
            </w:r>
          </w:p>
          <w:p w14:paraId="71774062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635">
              <w:rPr>
                <w:rFonts w:ascii="Times New Roman" w:hAnsi="Times New Roman" w:cs="Times New Roman"/>
                <w:bCs/>
                <w:sz w:val="24"/>
                <w:szCs w:val="24"/>
              </w:rPr>
              <w:t>На предоставление льготных займов промышленным предприятиям, которые занимаются разработкой перспективных технологий и производством продукции, способной заменить зарубежные аналоги</w:t>
            </w:r>
          </w:p>
          <w:p w14:paraId="00A71E4D" w14:textId="31210DF9" w:rsidR="00711439" w:rsidRPr="001A0635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A06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1 апреля 2022 года №711-р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11439" w14:paraId="43CB00A1" w14:textId="77777777" w:rsidTr="0099455F">
        <w:trPr>
          <w:trHeight w:val="772"/>
        </w:trPr>
        <w:tc>
          <w:tcPr>
            <w:tcW w:w="421" w:type="dxa"/>
            <w:vMerge/>
          </w:tcPr>
          <w:p w14:paraId="422579D4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2BF9D5F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C0519CD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61269A6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увеличит финансирование разработок конструкторской документации для </w:t>
            </w:r>
            <w:proofErr w:type="spellStart"/>
            <w:r w:rsidRPr="00D87841">
              <w:rPr>
                <w:rFonts w:ascii="Times New Roman" w:hAnsi="Times New Roman" w:cs="Times New Roman"/>
                <w:b/>
                <w:sz w:val="24"/>
                <w:szCs w:val="24"/>
              </w:rPr>
              <w:t>импортозамещения</w:t>
            </w:r>
            <w:proofErr w:type="spellEnd"/>
          </w:p>
          <w:p w14:paraId="49E73DAD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EA6">
              <w:rPr>
                <w:rFonts w:ascii="Times New Roman" w:hAnsi="Times New Roman" w:cs="Times New Roman"/>
                <w:bCs/>
                <w:sz w:val="24"/>
                <w:szCs w:val="24"/>
              </w:rPr>
              <w:t>Если раньше для получения гранта от АНО «Агентство по технологическому развитию» разработчик должен был привлечь не менее 20% собственных средств под реализацию конкретного проекта, то теперь это условие снимается. Государство в лице агентства готово выделить до 100% финансирования на создание российских аналогов комплектующих. При этом в документе оговаривается, что такой порядок будет действовать только в 2022 году.</w:t>
            </w:r>
          </w:p>
          <w:p w14:paraId="6ABBDAEF" w14:textId="0E864F20" w:rsidR="00711439" w:rsidRPr="00183EA6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83E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83E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№522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11439" w14:paraId="58848A2C" w14:textId="77777777" w:rsidTr="0099455F">
        <w:trPr>
          <w:trHeight w:val="772"/>
        </w:trPr>
        <w:tc>
          <w:tcPr>
            <w:tcW w:w="421" w:type="dxa"/>
            <w:vMerge/>
          </w:tcPr>
          <w:p w14:paraId="6E17079B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48BC9A3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C31D4E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Pr="005938EC">
              <w:rPr>
                <w:rFonts w:ascii="Times New Roman" w:hAnsi="Times New Roman" w:cs="Times New Roman"/>
                <w:sz w:val="24"/>
                <w:szCs w:val="24"/>
              </w:rPr>
              <w:t>за трудоустройство молодёжи</w:t>
            </w:r>
          </w:p>
        </w:tc>
        <w:tc>
          <w:tcPr>
            <w:tcW w:w="10863" w:type="dxa"/>
          </w:tcPr>
          <w:p w14:paraId="3547D775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EC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Компании и организации, которые в 2022 году возьмут к себе на работу молодых людей, смогут рассчитывать на господдержку в рамках программы субсидирования найма.</w:t>
            </w:r>
          </w:p>
          <w:p w14:paraId="20217E19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F4">
              <w:rPr>
                <w:rFonts w:ascii="Times New Roman" w:hAnsi="Times New Roman" w:cs="Times New Roman"/>
                <w:sz w:val="24"/>
                <w:szCs w:val="24"/>
              </w:rPr>
              <w:t>Субсидия будет равна трём минимальным размерам оплаты труда, увеличенным на районный коэффициент, сумму страховых взносов и количество трудоустроенных. Первый платёж работодатель получит через месяц после трудоустройства соискателя, второй – через три месяца, третий – через шесть месяцев.</w:t>
            </w:r>
          </w:p>
          <w:p w14:paraId="3FEF405A" w14:textId="77777777" w:rsidR="00711439" w:rsidRPr="005E1FF4" w:rsidRDefault="00711439" w:rsidP="005E1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(Постановление Правительства РФ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от 18 марта 2022 года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1FF4">
              <w:rPr>
                <w:rFonts w:ascii="Times New Roman" w:hAnsi="Times New Roman" w:cs="Times New Roman"/>
                <w:i/>
                <w:sz w:val="24"/>
                <w:szCs w:val="24"/>
              </w:rPr>
              <w:t>398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11439" w14:paraId="5BAA5955" w14:textId="77777777" w:rsidTr="0099455F">
        <w:trPr>
          <w:trHeight w:val="772"/>
        </w:trPr>
        <w:tc>
          <w:tcPr>
            <w:tcW w:w="421" w:type="dxa"/>
          </w:tcPr>
          <w:p w14:paraId="6FB58CC7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2E6A37C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51A82D3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водными объектами</w:t>
            </w:r>
          </w:p>
        </w:tc>
        <w:tc>
          <w:tcPr>
            <w:tcW w:w="10863" w:type="dxa"/>
          </w:tcPr>
          <w:p w14:paraId="651983A9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45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снизило плату за пользование водными объектами для промышленников</w:t>
            </w:r>
          </w:p>
          <w:p w14:paraId="1EDCCE47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sz w:val="24"/>
                <w:szCs w:val="24"/>
              </w:rPr>
              <w:t>В 2022 и 2023 годах нормативы платы за пользование водой из крупных российских рек, в том числе Амура, Волги, Енисея, Дона, Оби, а также озера Байкал вырастут на 10%, а не на 15%, как того требовал ранее установленный порядок.</w:t>
            </w:r>
          </w:p>
          <w:p w14:paraId="17E23224" w14:textId="77777777" w:rsidR="00711439" w:rsidRPr="00D45A71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A7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№456)</w:t>
            </w:r>
          </w:p>
        </w:tc>
      </w:tr>
      <w:tr w:rsidR="00711439" w14:paraId="01D38BB4" w14:textId="77777777" w:rsidTr="0099455F">
        <w:trPr>
          <w:trHeight w:val="772"/>
        </w:trPr>
        <w:tc>
          <w:tcPr>
            <w:tcW w:w="421" w:type="dxa"/>
          </w:tcPr>
          <w:p w14:paraId="614035E3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7603268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07AC408" w14:textId="6EC26A83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</w:t>
            </w:r>
          </w:p>
        </w:tc>
        <w:tc>
          <w:tcPr>
            <w:tcW w:w="10863" w:type="dxa"/>
          </w:tcPr>
          <w:p w14:paraId="3F747660" w14:textId="7731584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711439">
              <w:rPr>
                <w:rFonts w:ascii="Times New Roman" w:hAnsi="Times New Roman" w:cs="Times New Roman"/>
                <w:b/>
                <w:sz w:val="24"/>
                <w:szCs w:val="24"/>
              </w:rPr>
              <w:t>упростило процедуру предоставления земельных участков предприятиям</w:t>
            </w:r>
          </w:p>
          <w:p w14:paraId="60400A4F" w14:textId="77777777" w:rsidR="00711439" w:rsidRDefault="001B097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7B">
              <w:rPr>
                <w:rFonts w:ascii="Times New Roman" w:hAnsi="Times New Roman" w:cs="Times New Roman"/>
                <w:sz w:val="24"/>
                <w:szCs w:val="24"/>
              </w:rPr>
              <w:t>Предприниматели, налаживающие производство импортозамещающей продукции, смогут получить государственные или муниципальные земельные участки в аренду в упрощённом порядке – без проведения торгов.</w:t>
            </w:r>
          </w:p>
          <w:p w14:paraId="40BF314F" w14:textId="39F9D631" w:rsidR="001B097B" w:rsidRPr="001B097B" w:rsidRDefault="001B097B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B097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1B0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9 апреля 2022 года №629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11439" w14:paraId="110ECDAE" w14:textId="77777777" w:rsidTr="0099455F">
        <w:trPr>
          <w:trHeight w:val="772"/>
        </w:trPr>
        <w:tc>
          <w:tcPr>
            <w:tcW w:w="421" w:type="dxa"/>
          </w:tcPr>
          <w:p w14:paraId="3131EBF2" w14:textId="77777777" w:rsidR="00711439" w:rsidRPr="00723CA5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3356320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228B605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0863" w:type="dxa"/>
          </w:tcPr>
          <w:p w14:paraId="3EDB86CD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F779B">
              <w:rPr>
                <w:rFonts w:ascii="Times New Roman" w:hAnsi="Times New Roman" w:cs="Times New Roman"/>
                <w:b/>
                <w:sz w:val="24"/>
                <w:szCs w:val="24"/>
              </w:rPr>
              <w:t>продлило срок уплаты авансового платежа по налогу на прибыль до 28 апреля</w:t>
            </w:r>
          </w:p>
          <w:p w14:paraId="06CF4E07" w14:textId="77777777" w:rsidR="00711439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EF779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продлить срок уплаты авансового платежа по налогу на прибыль с 28 марта до 28 апреля.</w:t>
            </w:r>
          </w:p>
          <w:p w14:paraId="59F11711" w14:textId="77777777" w:rsidR="00711439" w:rsidRPr="00EF779B" w:rsidRDefault="00711439" w:rsidP="00304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79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25 марта 2022 года №470)</w:t>
            </w:r>
          </w:p>
        </w:tc>
      </w:tr>
      <w:tr w:rsidR="00711439" w14:paraId="132FD855" w14:textId="77777777" w:rsidTr="0099455F">
        <w:trPr>
          <w:trHeight w:val="772"/>
        </w:trPr>
        <w:tc>
          <w:tcPr>
            <w:tcW w:w="421" w:type="dxa"/>
          </w:tcPr>
          <w:p w14:paraId="7FF55244" w14:textId="77777777" w:rsidR="00711439" w:rsidRDefault="00711439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0" w:type="dxa"/>
            <w:vMerge/>
          </w:tcPr>
          <w:p w14:paraId="0161F48A" w14:textId="77777777" w:rsidR="00711439" w:rsidRDefault="0071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5EF1319" w14:textId="77777777" w:rsidR="00711439" w:rsidRDefault="00711439" w:rsidP="0096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FBC6C11" w14:textId="77777777" w:rsidR="00711439" w:rsidRDefault="00711439" w:rsidP="008A2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8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Правительством РФ с</w:t>
            </w:r>
            <w:r w:rsidRPr="00C15B83">
              <w:rPr>
                <w:rFonts w:ascii="Georgia" w:hAnsi="Georgia"/>
                <w:b/>
                <w:color w:val="111111"/>
                <w:shd w:val="clear" w:color="auto" w:fill="FDFDFD"/>
              </w:rPr>
              <w:t>выше 6,2 млрд рублей</w:t>
            </w:r>
            <w:r>
              <w:rPr>
                <w:rFonts w:ascii="Georgia" w:hAnsi="Georgia"/>
                <w:color w:val="111111"/>
                <w:shd w:val="clear" w:color="auto" w:fill="FDFDFD"/>
              </w:rPr>
              <w:t xml:space="preserve"> дополнительно направлено на финансирование</w:t>
            </w:r>
            <w:r w:rsidRPr="008A23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льготного кредитования бизнеса «ФОТ 3.0»</w:t>
            </w:r>
          </w:p>
          <w:p w14:paraId="5A8AA02E" w14:textId="77777777" w:rsidR="00711439" w:rsidRPr="000B2489" w:rsidRDefault="00711439" w:rsidP="000B2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Georgia" w:hAnsi="Georgia"/>
                <w:i/>
                <w:iCs/>
                <w:color w:val="000000"/>
                <w:shd w:val="clear" w:color="auto" w:fill="FDFDFD"/>
              </w:rPr>
              <w:t>Распоряжение Правительства РФ от 5 марта 2022 г. №427-р)</w:t>
            </w:r>
          </w:p>
        </w:tc>
      </w:tr>
      <w:tr w:rsidR="0028759F" w14:paraId="7FDE82E0" w14:textId="77777777" w:rsidTr="0099455F">
        <w:tc>
          <w:tcPr>
            <w:tcW w:w="421" w:type="dxa"/>
            <w:vMerge w:val="restart"/>
          </w:tcPr>
          <w:p w14:paraId="2D8B03A1" w14:textId="77777777" w:rsidR="0028759F" w:rsidRDefault="002875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0" w:type="dxa"/>
            <w:vMerge w:val="restart"/>
          </w:tcPr>
          <w:p w14:paraId="49170DA8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Соц.сфера</w:t>
            </w:r>
            <w:proofErr w:type="spellEnd"/>
          </w:p>
        </w:tc>
        <w:tc>
          <w:tcPr>
            <w:tcW w:w="2155" w:type="dxa"/>
            <w:vMerge w:val="restart"/>
          </w:tcPr>
          <w:p w14:paraId="1473BB87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</w:p>
          <w:p w14:paraId="36EDE72F" w14:textId="77777777" w:rsidR="0028759F" w:rsidRPr="003E45CD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0863" w:type="dxa"/>
          </w:tcPr>
          <w:p w14:paraId="5FCAD84E" w14:textId="77777777" w:rsidR="0028759F" w:rsidRDefault="0028759F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об установлении размера социальной доплаты к пенсии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>, превышающего установленный Федеральным законом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доплаты к пенсии </w:t>
            </w:r>
          </w:p>
          <w:p w14:paraId="03D90733" w14:textId="77777777" w:rsidR="0028759F" w:rsidRDefault="0028759F" w:rsidP="00A90E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37F5E15B" w14:textId="77777777" w:rsidR="0028759F" w:rsidRDefault="0028759F" w:rsidP="00A9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доплата к пенсии устанавливается в таком размере, чтобы общая сумма материального обеспечения с учетом данной доплаты достигла величины регионального прожиточного минимума</w:t>
            </w:r>
          </w:p>
          <w:p w14:paraId="6ED331E1" w14:textId="77777777" w:rsidR="0028759F" w:rsidRDefault="0028759F" w:rsidP="002C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пенсионеров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72D6C11" w14:textId="77777777" w:rsidR="0028759F" w:rsidRPr="00420B4F" w:rsidRDefault="0028759F" w:rsidP="002C1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4978E3B" w14:textId="77777777" w:rsidR="0028759F" w:rsidRDefault="0028759F" w:rsidP="0042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пенсионера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на 2022 г. – 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882</w:t>
            </w:r>
            <w:r w:rsidRPr="002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25386745" w14:textId="77777777" w:rsidR="0028759F" w:rsidRPr="00420B4F" w:rsidRDefault="0028759F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28759F" w14:paraId="2F0AC0DB" w14:textId="77777777" w:rsidTr="0099455F">
        <w:tc>
          <w:tcPr>
            <w:tcW w:w="421" w:type="dxa"/>
            <w:vMerge/>
          </w:tcPr>
          <w:p w14:paraId="164FD027" w14:textId="77777777" w:rsidR="0028759F" w:rsidRDefault="002875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EF1168D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1FAE368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0F2F1DD" w14:textId="77777777" w:rsidR="0028759F" w:rsidRDefault="0028759F" w:rsidP="002E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календарного года вправе принимать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решения о дополнительной индексации пенсий (соц. пенсии, пенсии военнослужащих и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монавтов)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E7B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дополнительной индексации указанных пенсий определяется Правительством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14:paraId="23356009" w14:textId="77777777" w:rsidR="0028759F" w:rsidRDefault="0028759F" w:rsidP="002E5A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51B20E50" w14:textId="77777777" w:rsidR="0028759F" w:rsidRPr="004B750B" w:rsidRDefault="0028759F" w:rsidP="00CB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0A2">
              <w:rPr>
                <w:rFonts w:ascii="Times New Roman" w:hAnsi="Times New Roman" w:cs="Times New Roman"/>
                <w:sz w:val="24"/>
                <w:szCs w:val="24"/>
              </w:rPr>
              <w:t>Последняя индексация произош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 01.04.2021 в размере 1,034</w:t>
            </w:r>
          </w:p>
          <w:p w14:paraId="36DBF31F" w14:textId="77777777" w:rsidR="0028759F" w:rsidRPr="00CB026E" w:rsidRDefault="0028759F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марта </w:t>
            </w:r>
            <w:r w:rsidRPr="00CB026E">
              <w:rPr>
                <w:rFonts w:ascii="Times New Roman" w:hAnsi="Times New Roman" w:cs="Times New Roman"/>
                <w:i/>
                <w:sz w:val="24"/>
                <w:szCs w:val="24"/>
              </w:rPr>
              <w:t>2021 № 443)</w:t>
            </w:r>
          </w:p>
        </w:tc>
      </w:tr>
      <w:tr w:rsidR="0028759F" w14:paraId="39AB2AEC" w14:textId="77777777" w:rsidTr="0099455F">
        <w:tc>
          <w:tcPr>
            <w:tcW w:w="421" w:type="dxa"/>
            <w:vMerge/>
          </w:tcPr>
          <w:p w14:paraId="4A956E2B" w14:textId="77777777" w:rsidR="0028759F" w:rsidRDefault="002875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1B054F1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B77BEA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E199C18" w14:textId="77777777" w:rsidR="0028759F" w:rsidRDefault="0028759F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дополнительном увеличении стоимости одного пенсионного коэффициента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478627A0" w14:textId="77777777" w:rsidR="0028759F" w:rsidRDefault="0028759F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sz w:val="24"/>
                <w:szCs w:val="24"/>
              </w:rPr>
              <w:t>Стоимость одного пенсионного коэффициента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– 107,36 руб.</w:t>
            </w:r>
          </w:p>
          <w:p w14:paraId="00AAF5FA" w14:textId="77777777" w:rsidR="0028759F" w:rsidRPr="00DA2AEA" w:rsidRDefault="0028759F" w:rsidP="00DA2A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8759F" w14:paraId="0DC7A215" w14:textId="77777777" w:rsidTr="0099455F">
        <w:tc>
          <w:tcPr>
            <w:tcW w:w="421" w:type="dxa"/>
            <w:vMerge/>
          </w:tcPr>
          <w:p w14:paraId="769A74ED" w14:textId="77777777" w:rsidR="0028759F" w:rsidRDefault="002875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E84A18F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136AF5B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9F2300C" w14:textId="77777777" w:rsidR="0028759F" w:rsidRDefault="0028759F" w:rsidP="00C34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принимать </w:t>
            </w: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индексации (о дополнительном увеличении) размера фиксированной выплаты к страховой пенсии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финансовом году</w:t>
            </w:r>
          </w:p>
          <w:p w14:paraId="2B29E4BF" w14:textId="77777777" w:rsidR="0028759F" w:rsidRDefault="0028759F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>Размер фиксированной выплаты к страховой пенсии по старости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2022 г. - 6 564,</w:t>
            </w:r>
            <w:r w:rsidRPr="00B77C5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139498F" w14:textId="77777777" w:rsidR="0028759F" w:rsidRPr="00C34075" w:rsidRDefault="0028759F" w:rsidP="00B7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 октября 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2018 N 350-ФЗ</w:t>
            </w:r>
            <w:r>
              <w:t xml:space="preserve"> </w:t>
            </w:r>
            <w:r w:rsidRPr="00B77C52">
              <w:rPr>
                <w:rFonts w:ascii="Times New Roman" w:hAnsi="Times New Roman" w:cs="Times New Roman"/>
                <w:i/>
                <w:sz w:val="24"/>
                <w:szCs w:val="24"/>
              </w:rPr>
              <w:t>(ред. от 28.01.2022)</w:t>
            </w:r>
            <w:r w:rsidRPr="00DA2A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8759F" w14:paraId="1E285ED7" w14:textId="77777777" w:rsidTr="0099455F">
        <w:tc>
          <w:tcPr>
            <w:tcW w:w="421" w:type="dxa"/>
            <w:vMerge/>
          </w:tcPr>
          <w:p w14:paraId="3EA1BCC6" w14:textId="77777777" w:rsidR="0028759F" w:rsidRDefault="002875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DD3BF4C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F5EB428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F322B71" w14:textId="77777777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вправе установить особенности:</w:t>
            </w:r>
          </w:p>
          <w:p w14:paraId="12B9376A" w14:textId="77777777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исчисления и установления величины прожиточного минимума;</w:t>
            </w:r>
          </w:p>
          <w:p w14:paraId="668F9B2C" w14:textId="77777777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особенности выплаты пенсий, осуществления иных выплат и обеспечения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соц.страхования</w:t>
            </w:r>
            <w:proofErr w:type="spellEnd"/>
          </w:p>
          <w:p w14:paraId="2E40D3A2" w14:textId="77777777" w:rsidR="0028759F" w:rsidRDefault="0028759F" w:rsidP="00C340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0803AFDE" w14:textId="77777777" w:rsidR="0028759F" w:rsidRDefault="0028759F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прожиточного минимума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43714">
              <w:rPr>
                <w:rFonts w:ascii="Times New Roman" w:hAnsi="Times New Roman" w:cs="Times New Roman"/>
                <w:sz w:val="24"/>
                <w:szCs w:val="24"/>
              </w:rPr>
              <w:t xml:space="preserve"> на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107E8C1A" w14:textId="77777777" w:rsidR="0028759F" w:rsidRPr="004B750B" w:rsidRDefault="0028759F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на душу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12148 рублей;</w:t>
            </w:r>
          </w:p>
          <w:p w14:paraId="61D17A9D" w14:textId="77777777" w:rsidR="0028759F" w:rsidRPr="004B750B" w:rsidRDefault="0028759F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трудоспособного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13241 рубль;</w:t>
            </w:r>
          </w:p>
          <w:p w14:paraId="3C59C994" w14:textId="77777777" w:rsidR="0028759F" w:rsidRPr="004B750B" w:rsidRDefault="0028759F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10447 рублей;</w:t>
            </w:r>
          </w:p>
          <w:p w14:paraId="5B9705DC" w14:textId="77777777" w:rsidR="0028759F" w:rsidRDefault="0028759F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0B">
              <w:rPr>
                <w:rFonts w:ascii="Times New Roman" w:hAnsi="Times New Roman" w:cs="Times New Roman"/>
                <w:sz w:val="24"/>
                <w:szCs w:val="24"/>
              </w:rPr>
              <w:t>11784 рубля.</w:t>
            </w:r>
          </w:p>
          <w:p w14:paraId="4BC8B39F" w14:textId="77777777" w:rsidR="0028759F" w:rsidRDefault="0028759F" w:rsidP="004B75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главы администрации (губернатора) КК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949)</w:t>
            </w:r>
          </w:p>
          <w:p w14:paraId="6D9FA769" w14:textId="77777777" w:rsidR="0028759F" w:rsidRDefault="0028759F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1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в целом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на 2022 г.:</w:t>
            </w:r>
          </w:p>
          <w:p w14:paraId="20E66061" w14:textId="77777777" w:rsidR="0028759F" w:rsidRDefault="0028759F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душу населения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12 654 рубля, </w:t>
            </w:r>
          </w:p>
          <w:p w14:paraId="410C3F2E" w14:textId="77777777" w:rsidR="0028759F" w:rsidRDefault="0028759F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трудоспособного населения - 13 793 рубля, </w:t>
            </w:r>
          </w:p>
          <w:p w14:paraId="0DE0AEAA" w14:textId="77777777" w:rsidR="0028759F" w:rsidRDefault="0028759F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пенсионеров - 10 882 рубля, </w:t>
            </w:r>
          </w:p>
          <w:p w14:paraId="7F997942" w14:textId="77777777" w:rsidR="0028759F" w:rsidRPr="004B750B" w:rsidRDefault="0028759F" w:rsidP="004B7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</w:t>
            </w:r>
            <w:r w:rsidRPr="004B750B">
              <w:rPr>
                <w:rFonts w:ascii="Times New Roman" w:hAnsi="Times New Roman" w:cs="Times New Roman"/>
                <w:iCs/>
                <w:sz w:val="24"/>
                <w:szCs w:val="24"/>
              </w:rPr>
              <w:t>детей - 12 274 рубля</w:t>
            </w:r>
          </w:p>
          <w:p w14:paraId="3DCDE073" w14:textId="77777777" w:rsidR="0028759F" w:rsidRPr="00C34075" w:rsidRDefault="0028759F" w:rsidP="004B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ФЗ от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декабря </w:t>
            </w:r>
            <w:r w:rsidRPr="00420B4F">
              <w:rPr>
                <w:rFonts w:ascii="Times New Roman" w:hAnsi="Times New Roman" w:cs="Times New Roman"/>
                <w:i/>
                <w:sz w:val="24"/>
                <w:szCs w:val="24"/>
              </w:rPr>
              <w:t>2021 № 390-ФЗ)</w:t>
            </w:r>
          </w:p>
        </w:tc>
      </w:tr>
      <w:tr w:rsidR="0028759F" w14:paraId="1F95040E" w14:textId="77777777" w:rsidTr="00E212B6">
        <w:trPr>
          <w:trHeight w:val="2502"/>
        </w:trPr>
        <w:tc>
          <w:tcPr>
            <w:tcW w:w="421" w:type="dxa"/>
            <w:vMerge/>
          </w:tcPr>
          <w:p w14:paraId="53F9F8D5" w14:textId="77777777" w:rsidR="0028759F" w:rsidRDefault="002875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7CBF738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6D7F224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2F50A0B" w14:textId="77777777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B74A5E">
              <w:rPr>
                <w:rFonts w:ascii="Times New Roman" w:hAnsi="Times New Roman" w:cs="Times New Roman"/>
                <w:b/>
                <w:sz w:val="24"/>
                <w:szCs w:val="24"/>
              </w:rPr>
              <w:t>поможет вернуть деньги пассажирам авиакомпаний, отменивших международные и внутренние рейсы</w:t>
            </w:r>
          </w:p>
          <w:p w14:paraId="5178FBA9" w14:textId="77777777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5E">
              <w:rPr>
                <w:rFonts w:ascii="Times New Roman" w:hAnsi="Times New Roman" w:cs="Times New Roman"/>
                <w:sz w:val="24"/>
                <w:szCs w:val="24"/>
              </w:rPr>
              <w:t>Правительство обеспечит возможность возврата гражданам стоимости билетов на рейсы, которые были отменены из-за внешних ограничений, а также из-за закрытия аэропортов на юге и в центральной части России.</w:t>
            </w:r>
          </w:p>
          <w:p w14:paraId="6379656B" w14:textId="77777777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5E">
              <w:rPr>
                <w:rFonts w:ascii="Times New Roman" w:hAnsi="Times New Roman" w:cs="Times New Roman"/>
                <w:sz w:val="24"/>
                <w:szCs w:val="24"/>
              </w:rPr>
              <w:t>Деньги будут перечислены авиакомпаниям, а те в свою очередь вернут их гражданам в счёт стоимости билетов.</w:t>
            </w:r>
          </w:p>
          <w:p w14:paraId="45711DE7" w14:textId="1F3FAB11" w:rsidR="0028759F" w:rsidRPr="00B74A5E" w:rsidRDefault="0028759F" w:rsidP="00B7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74A5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 </w:t>
            </w:r>
            <w:r w:rsidRPr="00B74A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14 апреля 2022 года №662, 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B74A5E">
              <w:rPr>
                <w:rFonts w:ascii="Times New Roman" w:hAnsi="Times New Roman" w:cs="Times New Roman"/>
                <w:i/>
                <w:sz w:val="24"/>
                <w:szCs w:val="24"/>
              </w:rPr>
              <w:t>от 14 апреля 2022 года №876-р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8759F" w14:paraId="4ED79521" w14:textId="77777777" w:rsidTr="0099455F">
        <w:tc>
          <w:tcPr>
            <w:tcW w:w="421" w:type="dxa"/>
            <w:vMerge/>
          </w:tcPr>
          <w:p w14:paraId="013D6E25" w14:textId="77777777" w:rsidR="0028759F" w:rsidRDefault="002875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CB73F8F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D0E1AAF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AC1513B" w14:textId="77777777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E212B6">
              <w:rPr>
                <w:rFonts w:ascii="Times New Roman" w:hAnsi="Times New Roman" w:cs="Times New Roman"/>
                <w:b/>
                <w:sz w:val="24"/>
                <w:szCs w:val="24"/>
              </w:rPr>
              <w:t>выделило почти 363 млрд рублей для новых выплат на детей от 8 до 17 лет</w:t>
            </w:r>
          </w:p>
          <w:p w14:paraId="0A3ECF6F" w14:textId="07A4709A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sz w:val="24"/>
                <w:szCs w:val="24"/>
              </w:rPr>
              <w:t>В зависимости от ситуации в семье размер пособия будет достигать 50%, 75% или 100% регионального прожиточного минимума на ребёнка и в среднем составит от 6 тыс. до 12 тыс. рублей в месяц.</w:t>
            </w:r>
          </w:p>
          <w:p w14:paraId="5D2FCFB5" w14:textId="3A42A2F1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такую поддержку смогут семьи, в которых среднедушевой доход меньше прожиточного минимума на человека в регионе. </w:t>
            </w:r>
          </w:p>
          <w:p w14:paraId="2971CBC6" w14:textId="4BD8817A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на их получение граждане могут с 1 мая через портал </w:t>
            </w:r>
            <w:proofErr w:type="spellStart"/>
            <w:r w:rsidRPr="00E212B6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E212B6">
              <w:rPr>
                <w:rFonts w:ascii="Times New Roman" w:hAnsi="Times New Roman" w:cs="Times New Roman"/>
                <w:sz w:val="24"/>
                <w:szCs w:val="24"/>
              </w:rPr>
              <w:t>, при личном визите в МФЦ или отделение Пенсионного фонда. После оформления выплаты деньги поступят на счёт сразу за два месяца – апрель и май.</w:t>
            </w:r>
          </w:p>
          <w:p w14:paraId="7122605C" w14:textId="039FFCAF" w:rsidR="0028759F" w:rsidRPr="00E212B6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2B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9 апреля 2022 года №630, распоряжение Правительства РФ от 15 апреля 2022 года №887-р)</w:t>
            </w:r>
          </w:p>
        </w:tc>
      </w:tr>
      <w:tr w:rsidR="0028759F" w14:paraId="237CC217" w14:textId="77777777" w:rsidTr="0099455F">
        <w:tc>
          <w:tcPr>
            <w:tcW w:w="421" w:type="dxa"/>
            <w:vMerge/>
          </w:tcPr>
          <w:p w14:paraId="0C5E6815" w14:textId="77777777" w:rsidR="0028759F" w:rsidRDefault="0028759F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CCBB03E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D35005B" w14:textId="77777777" w:rsidR="0028759F" w:rsidRDefault="002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2AF5D7D" w14:textId="77777777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28759F">
              <w:rPr>
                <w:rFonts w:ascii="Times New Roman" w:hAnsi="Times New Roman" w:cs="Times New Roman"/>
                <w:b/>
                <w:sz w:val="24"/>
                <w:szCs w:val="24"/>
              </w:rPr>
              <w:t>расширило доступ к социальной поддержке для семей с детьми</w:t>
            </w:r>
          </w:p>
          <w:p w14:paraId="1F28CA48" w14:textId="77777777" w:rsid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59F">
              <w:rPr>
                <w:rFonts w:ascii="Times New Roman" w:hAnsi="Times New Roman" w:cs="Times New Roman"/>
                <w:sz w:val="24"/>
                <w:szCs w:val="24"/>
              </w:rPr>
              <w:t>Доход члена семьи, уволенного после 1 марта 2022 года и признанного безработным, не будет учитываться при расчёте нуждаемости для получения выплат на детей.</w:t>
            </w:r>
          </w:p>
          <w:p w14:paraId="055B87FE" w14:textId="4F96EDC0" w:rsidR="0028759F" w:rsidRPr="0028759F" w:rsidRDefault="0028759F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8759F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875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28 апреля 2022 года №769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87BA0" w14:paraId="38398681" w14:textId="77777777" w:rsidTr="0099455F">
        <w:tc>
          <w:tcPr>
            <w:tcW w:w="421" w:type="dxa"/>
            <w:vMerge/>
          </w:tcPr>
          <w:p w14:paraId="0DCB2764" w14:textId="77777777" w:rsidR="00287BA0" w:rsidRDefault="00287BA0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5B2CD2B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775BA0B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занятости</w:t>
            </w:r>
          </w:p>
        </w:tc>
        <w:tc>
          <w:tcPr>
            <w:tcW w:w="10863" w:type="dxa"/>
          </w:tcPr>
          <w:p w14:paraId="7A6F2683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оспользоваться услугами центров занятости теперь смогут не только безработные граждане, но и те, кто находится под риском увольнения, переведён работодателем на неполный рабочий день или отправлен в неоплачиваемый отпуск.</w:t>
            </w:r>
          </w:p>
          <w:p w14:paraId="15256CCC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sz w:val="24"/>
                <w:szCs w:val="24"/>
              </w:rPr>
              <w:t>В частности, им будет оказана помощь как с временным трудоустройством, так и с открытием собственного дела, включая финансовую поддержку при государственной регистрации в качестве индивидуального предпринимателя, создаваемой организации или фермерского хозяйства. Также эти граждане могут быть направлены на переобучение.</w:t>
            </w:r>
          </w:p>
          <w:p w14:paraId="57CB95AA" w14:textId="77777777" w:rsidR="00287BA0" w:rsidRPr="003E45CD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5CD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№376)</w:t>
            </w:r>
          </w:p>
        </w:tc>
      </w:tr>
      <w:tr w:rsidR="00287BA0" w14:paraId="6D7B5016" w14:textId="77777777" w:rsidTr="0099455F">
        <w:tc>
          <w:tcPr>
            <w:tcW w:w="421" w:type="dxa"/>
            <w:vMerge/>
          </w:tcPr>
          <w:p w14:paraId="313C4935" w14:textId="77777777" w:rsidR="00287BA0" w:rsidRDefault="00287BA0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D145C0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76DCC3D" w14:textId="77777777" w:rsidR="00287BA0" w:rsidRDefault="0028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92A642B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 РФ определило порядок трудоустройства сотрудников временно приостановивших работу предприятий</w:t>
            </w:r>
          </w:p>
          <w:p w14:paraId="6F4C2820" w14:textId="77777777" w:rsid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A0">
              <w:rPr>
                <w:rFonts w:ascii="Times New Roman" w:hAnsi="Times New Roman" w:cs="Times New Roman"/>
                <w:sz w:val="24"/>
                <w:szCs w:val="24"/>
              </w:rPr>
              <w:t>Для перевода на новое место потребуется письменное согласие работника и направление центра занятости населения. Временные работодатели будут заключать с гражданами срочный трудовой договор с возможностью его продления.</w:t>
            </w:r>
          </w:p>
          <w:p w14:paraId="3A4112CF" w14:textId="0DA311DF" w:rsidR="00287BA0" w:rsidRPr="00287BA0" w:rsidRDefault="00287BA0" w:rsidP="00016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287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287B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30 марта 2022 года №511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A1F94" w14:paraId="3FEE0102" w14:textId="77777777" w:rsidTr="0099455F">
        <w:tc>
          <w:tcPr>
            <w:tcW w:w="421" w:type="dxa"/>
            <w:vMerge/>
          </w:tcPr>
          <w:p w14:paraId="11E9E459" w14:textId="77777777" w:rsidR="00FA1F94" w:rsidRDefault="00FA1F94" w:rsidP="00A90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4E9E9DF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BDEB0D" w14:textId="77777777" w:rsidR="00FA1F94" w:rsidRDefault="00FA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10863" w:type="dxa"/>
          </w:tcPr>
          <w:p w14:paraId="0CEF1FCD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b/>
                <w:sz w:val="24"/>
                <w:szCs w:val="24"/>
              </w:rPr>
              <w:t>Более 39 млрд рублей направлено на поддержку рынка труда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предупреждение безработицы </w:t>
            </w:r>
            <w:proofErr w:type="gramStart"/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в условиях</w:t>
            </w:r>
            <w:proofErr w:type="gramEnd"/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введённых 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России западных санкций:</w:t>
            </w:r>
          </w:p>
          <w:p w14:paraId="4CA3B94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выше 25,5 млрд рублей – пойдёт на создание в регионах временных рабочих мест для граждан, находящихся под риском увольнения, а также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оплачиваемых общественных работ.</w:t>
            </w:r>
          </w:p>
          <w:p w14:paraId="4008201A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Более 7 млрд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на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ализацию региональных программ по профессиональному обучению или получению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образования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C46595" w14:textId="77777777" w:rsid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1F94">
              <w:rPr>
                <w:rFonts w:ascii="Times New Roman" w:hAnsi="Times New Roman" w:cs="Times New Roman"/>
                <w:sz w:val="24"/>
                <w:szCs w:val="24"/>
              </w:rPr>
              <w:t>очти 6 млрд рублей – выделены на гранты некоммерческим организациям для проведения переобучающих курсов.</w:t>
            </w:r>
          </w:p>
          <w:p w14:paraId="1379BA55" w14:textId="77777777" w:rsidR="00FA1F94" w:rsidRPr="00FA1F94" w:rsidRDefault="00FA1F94" w:rsidP="00FA1F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1F94">
              <w:rPr>
                <w:rFonts w:ascii="Times New Roman" w:hAnsi="Times New Roman" w:cs="Times New Roman"/>
                <w:i/>
                <w:sz w:val="24"/>
                <w:szCs w:val="24"/>
              </w:rPr>
              <w:t>(Распоряжение Правительства РФ от 18 марта 2022 года №537-р)</w:t>
            </w:r>
          </w:p>
        </w:tc>
      </w:tr>
      <w:tr w:rsidR="00581C66" w14:paraId="4D9FB527" w14:textId="77777777" w:rsidTr="0099455F">
        <w:tc>
          <w:tcPr>
            <w:tcW w:w="421" w:type="dxa"/>
            <w:vMerge/>
          </w:tcPr>
          <w:p w14:paraId="28A9710F" w14:textId="77777777" w:rsidR="00581C66" w:rsidRDefault="00581C66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763234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4DBBBB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условий кредита (ипотеки)</w:t>
            </w:r>
          </w:p>
        </w:tc>
        <w:tc>
          <w:tcPr>
            <w:tcW w:w="10863" w:type="dxa"/>
          </w:tcPr>
          <w:p w14:paraId="1E27B35A" w14:textId="77777777" w:rsidR="00581C66" w:rsidRDefault="00581C6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льготного периода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обращении в банк до 30 </w:t>
            </w:r>
            <w:r w:rsidRPr="00E45EF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кредитным договорам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ипотека), заключенным до 1 марта 2022 г.</w:t>
            </w:r>
          </w:p>
          <w:p w14:paraId="741842EF" w14:textId="77777777" w:rsidR="00581C66" w:rsidRDefault="00581C66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61CCBBDA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определило </w:t>
            </w:r>
            <w:r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FA4364" w:rsidRPr="00880C96">
              <w:rPr>
                <w:rFonts w:ascii="Times New Roman" w:hAnsi="Times New Roman" w:cs="Times New Roman"/>
                <w:b/>
                <w:sz w:val="24"/>
                <w:szCs w:val="24"/>
              </w:rPr>
              <w:t>дельные суммы кредитов и займов</w:t>
            </w:r>
            <w:r w:rsidR="00FA4364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льготного периода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F8785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</w:t>
            </w:r>
            <w:proofErr w:type="spellEnd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 и займов физлиц — 300 тыс. руб., ИП — 350 тыс. руб.;</w:t>
            </w:r>
          </w:p>
          <w:p w14:paraId="340EAD51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потребкредитов</w:t>
            </w:r>
            <w:proofErr w:type="spellEnd"/>
            <w:r w:rsidRPr="00411137">
              <w:rPr>
                <w:rFonts w:ascii="Times New Roman" w:hAnsi="Times New Roman" w:cs="Times New Roman"/>
                <w:sz w:val="24"/>
                <w:szCs w:val="24"/>
              </w:rPr>
              <w:t xml:space="preserve"> и займов физлиц с лимитом кредитования — 100 тыс. руб.;</w:t>
            </w:r>
          </w:p>
          <w:p w14:paraId="321BD884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потребительских автокредитов с залогом ТС — 700 тыс. руб.;</w:t>
            </w:r>
          </w:p>
          <w:p w14:paraId="714DFC7E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ипотечных кредитов и займов, которые не связаны с бизнесом, — 3 млн руб.;</w:t>
            </w:r>
          </w:p>
          <w:p w14:paraId="57DC64FC" w14:textId="77777777" w:rsidR="00411137" w:rsidRPr="00411137" w:rsidRDefault="00411137" w:rsidP="0041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411137">
              <w:rPr>
                <w:rFonts w:ascii="Times New Roman" w:hAnsi="Times New Roman" w:cs="Times New Roman"/>
                <w:sz w:val="24"/>
                <w:szCs w:val="24"/>
              </w:rPr>
              <w:t>таких же ипотечных кредитов и займов в отношении жилья в столице — 6 млн руб., а в Подмосковье, Санкт-Петербурге и Дальневосточном федеральном округе — 4 млн руб.</w:t>
            </w:r>
          </w:p>
          <w:p w14:paraId="3D1AF116" w14:textId="77777777" w:rsidR="00025E49" w:rsidRPr="004E1B98" w:rsidRDefault="004E1B98" w:rsidP="004E1B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9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от 12 марта 2022 г. №352)</w:t>
            </w:r>
          </w:p>
        </w:tc>
      </w:tr>
      <w:tr w:rsidR="00871E6B" w14:paraId="3BB48796" w14:textId="77777777" w:rsidTr="0099455F">
        <w:tc>
          <w:tcPr>
            <w:tcW w:w="421" w:type="dxa"/>
            <w:vMerge/>
          </w:tcPr>
          <w:p w14:paraId="02F5830C" w14:textId="77777777" w:rsidR="00871E6B" w:rsidRDefault="00871E6B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FB109BA" w14:textId="77777777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65CED80C" w14:textId="77777777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Льготные ипотечные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0863" w:type="dxa"/>
          </w:tcPr>
          <w:p w14:paraId="4B432D09" w14:textId="77777777" w:rsidR="00871E6B" w:rsidRPr="00506FD9" w:rsidRDefault="00871E6B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Правительство РФ расширило параметры льготных ипотечных программ</w:t>
            </w:r>
          </w:p>
          <w:p w14:paraId="6B238297" w14:textId="77777777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В первую очередь с 1 апреля максимальный размер кредита в рамках программы «Льготная ипоте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увеличен с 3 млн до 6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 на покупку новостроек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5D045" w14:textId="77777777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>Льготная ставка по договорам, заключённым с 1 апреля, будет составлять до 12% годовых. Для граждан, которые взяли кредит до 1 апреля, ставка останется прежней – до 7% годовых. Срок действия программы не изменился – получить ипотеку на льготных условиях можно до 1 июля 2022 года.</w:t>
            </w:r>
          </w:p>
          <w:p w14:paraId="1323B2D2" w14:textId="77777777" w:rsidR="00871E6B" w:rsidRDefault="00871E6B" w:rsidP="0050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6FD9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семейной ипотеки кредиты по льготной ставке до 6% годовых можно получить на покупку жилья или строительство частного дома. Взять такой кредит могут семьи с ребёнком, рождённым после 1 января 2018 года.</w:t>
            </w:r>
          </w:p>
          <w:p w14:paraId="5B8FEE44" w14:textId="77777777" w:rsidR="00871E6B" w:rsidRPr="00506FD9" w:rsidRDefault="00871E6B" w:rsidP="00506F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FD9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№508)</w:t>
            </w:r>
          </w:p>
        </w:tc>
      </w:tr>
      <w:tr w:rsidR="00871E6B" w14:paraId="24C4CA66" w14:textId="77777777" w:rsidTr="0099455F">
        <w:tc>
          <w:tcPr>
            <w:tcW w:w="421" w:type="dxa"/>
            <w:vMerge/>
          </w:tcPr>
          <w:p w14:paraId="7F047463" w14:textId="77777777" w:rsidR="00871E6B" w:rsidRDefault="00871E6B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8F1E63C" w14:textId="77777777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31A77C5" w14:textId="77777777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1C7028D" w14:textId="1C0A35A5" w:rsidR="00871E6B" w:rsidRDefault="001F640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="00871E6B" w:rsidRPr="00871E6B">
              <w:rPr>
                <w:rFonts w:ascii="Times New Roman" w:hAnsi="Times New Roman" w:cs="Times New Roman"/>
                <w:b/>
                <w:sz w:val="24"/>
                <w:szCs w:val="24"/>
              </w:rPr>
              <w:t>Мишустин</w:t>
            </w:r>
            <w:proofErr w:type="spellEnd"/>
            <w:r w:rsidR="00871E6B" w:rsidRPr="0087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подписал постановление о снижении ставки по льготной ипотеке до 9% и продлении этой программы до конца 2022 года</w:t>
            </w:r>
          </w:p>
          <w:p w14:paraId="1CDCE189" w14:textId="77777777" w:rsidR="00871E6B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Правительства Михаил </w:t>
            </w:r>
            <w:proofErr w:type="spellStart"/>
            <w:r w:rsidRPr="001F6408">
              <w:rPr>
                <w:rFonts w:ascii="Times New Roman" w:hAnsi="Times New Roman" w:cs="Times New Roman"/>
                <w:sz w:val="24"/>
                <w:szCs w:val="24"/>
              </w:rPr>
              <w:t>Мишустин</w:t>
            </w:r>
            <w:proofErr w:type="spellEnd"/>
            <w:r w:rsidRPr="001F6408">
              <w:rPr>
                <w:rFonts w:ascii="Times New Roman" w:hAnsi="Times New Roman" w:cs="Times New Roman"/>
                <w:sz w:val="24"/>
                <w:szCs w:val="24"/>
              </w:rPr>
              <w:t xml:space="preserve"> подписал постановление о снижении процентной ставки по программе «Льготная ипотека» с 12 до 9%, а также о продлении действия программы до конца 2022 года.</w:t>
            </w:r>
          </w:p>
          <w:p w14:paraId="0DFCA44A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08">
              <w:rPr>
                <w:rFonts w:ascii="Times New Roman" w:hAnsi="Times New Roman" w:cs="Times New Roman"/>
                <w:sz w:val="24"/>
                <w:szCs w:val="24"/>
              </w:rPr>
              <w:t>Основные параметры программы остались прежними.</w:t>
            </w:r>
          </w:p>
          <w:p w14:paraId="49719097" w14:textId="1A141EEB" w:rsidR="001F6408" w:rsidRPr="001F6408" w:rsidRDefault="001F6408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F6408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1F64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30 апреля 2022 года №806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80C9F" w14:paraId="5829C19E" w14:textId="77777777" w:rsidTr="0099455F">
        <w:tc>
          <w:tcPr>
            <w:tcW w:w="421" w:type="dxa"/>
            <w:vMerge/>
          </w:tcPr>
          <w:p w14:paraId="24AC84D1" w14:textId="77777777" w:rsidR="00180C9F" w:rsidRDefault="00180C9F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96FFEF3" w14:textId="77777777" w:rsidR="00180C9F" w:rsidRDefault="00180C9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28946C85" w14:textId="7DF338F4" w:rsidR="00180C9F" w:rsidRDefault="00180C9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за рубежом</w:t>
            </w:r>
          </w:p>
        </w:tc>
        <w:tc>
          <w:tcPr>
            <w:tcW w:w="10863" w:type="dxa"/>
          </w:tcPr>
          <w:p w14:paraId="373EE77C" w14:textId="77777777" w:rsidR="00180C9F" w:rsidRDefault="00180C9F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особенности сдачи итоговых экзаменов для российских школьников за рубежом</w:t>
            </w:r>
          </w:p>
          <w:p w14:paraId="3EC40C5B" w14:textId="77777777" w:rsidR="00180C9F" w:rsidRDefault="00180C9F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Российские школьники, которые учатся за границей и не смогут пройти государственную итоговую аттестацию (ГИА) из-за организационных сложностей, вызванных действиями недружественных иностранных государств, получат документы об образовании на основе промежуточной аттестации.</w:t>
            </w:r>
          </w:p>
          <w:p w14:paraId="611405A7" w14:textId="0DD81EEA" w:rsidR="00180C9F" w:rsidRPr="001224E8" w:rsidRDefault="00180C9F" w:rsidP="00581C6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224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№538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180C9F" w14:paraId="33FB699E" w14:textId="77777777" w:rsidTr="0099455F">
        <w:tc>
          <w:tcPr>
            <w:tcW w:w="421" w:type="dxa"/>
            <w:vMerge/>
          </w:tcPr>
          <w:p w14:paraId="5B4635F9" w14:textId="77777777" w:rsidR="00180C9F" w:rsidRDefault="00180C9F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F916767" w14:textId="77777777" w:rsidR="00180C9F" w:rsidRDefault="00180C9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8389B01" w14:textId="77777777" w:rsidR="00180C9F" w:rsidRDefault="00180C9F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B762983" w14:textId="77777777" w:rsidR="00180C9F" w:rsidRDefault="00180C9F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80C9F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особенности порядка признания образования и квалификации россиян, учившихся за границей</w:t>
            </w:r>
          </w:p>
          <w:p w14:paraId="4DDC97DB" w14:textId="77777777" w:rsidR="00180C9F" w:rsidRDefault="00180C9F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C9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Россияне, которые получили высшее образование в недружественных России странах, смогут воспользоваться упрощённым порядком признания   иностранного образования и квалификации на родине.</w:t>
            </w:r>
          </w:p>
          <w:p w14:paraId="2E9F653C" w14:textId="13A71C7C" w:rsidR="00180C9F" w:rsidRPr="00180C9F" w:rsidRDefault="00180C9F" w:rsidP="00581C6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180C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180C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5 апреля 2022 года №584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E46A02" w14:paraId="4B03E2F4" w14:textId="77777777" w:rsidTr="0099455F">
        <w:tc>
          <w:tcPr>
            <w:tcW w:w="421" w:type="dxa"/>
            <w:vMerge/>
          </w:tcPr>
          <w:p w14:paraId="40450E6D" w14:textId="77777777" w:rsidR="00E46A02" w:rsidRDefault="00E46A02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44749EF" w14:textId="77777777" w:rsidR="00E46A02" w:rsidRDefault="00E46A0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DEC239A" w14:textId="6F268946" w:rsidR="00E46A02" w:rsidRDefault="00E46A0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Выкуп земельных участков</w:t>
            </w:r>
          </w:p>
        </w:tc>
        <w:tc>
          <w:tcPr>
            <w:tcW w:w="10863" w:type="dxa"/>
          </w:tcPr>
          <w:p w14:paraId="2C287EF5" w14:textId="77777777" w:rsidR="00E46A02" w:rsidRDefault="00E46A02" w:rsidP="00E46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</w:t>
            </w:r>
            <w:r w:rsidRPr="00E46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упростило процедуру предоставления земельных участков гражданам </w:t>
            </w:r>
          </w:p>
          <w:p w14:paraId="47BC499A" w14:textId="77777777" w:rsidR="00E46A02" w:rsidRDefault="00611D41" w:rsidP="0061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D41">
              <w:rPr>
                <w:rFonts w:ascii="Times New Roman" w:hAnsi="Times New Roman" w:cs="Times New Roman"/>
                <w:sz w:val="24"/>
                <w:szCs w:val="24"/>
              </w:rPr>
              <w:t>Новый порядок коснётся садоводов, огородников и граждан, ведущих личное подсобное хозяйство. Ранее предоставленные им в аренду государственные или муниципальные земельные участки могут быть выкуплены гражданами без проведения аукциона. Сделка состоится при условии, что органы земельного надзора не выявили никаких нарушений в обращении с землёй.</w:t>
            </w:r>
          </w:p>
          <w:p w14:paraId="571E9340" w14:textId="1963CDBB" w:rsidR="00611D41" w:rsidRPr="00E46A02" w:rsidRDefault="00611D41" w:rsidP="0061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B097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1B09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9 апреля 2022 года №629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14077" w14:paraId="42E301BC" w14:textId="77777777" w:rsidTr="0099455F">
        <w:tc>
          <w:tcPr>
            <w:tcW w:w="421" w:type="dxa"/>
            <w:vMerge/>
          </w:tcPr>
          <w:p w14:paraId="4E6D27F6" w14:textId="77777777" w:rsidR="00014077" w:rsidRDefault="00014077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CA2F516" w14:textId="77777777" w:rsidR="00014077" w:rsidRDefault="00014077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2A13C56" w14:textId="03830F32" w:rsidR="00014077" w:rsidRDefault="0001305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Владельцам ТС</w:t>
            </w:r>
          </w:p>
        </w:tc>
        <w:tc>
          <w:tcPr>
            <w:tcW w:w="10863" w:type="dxa"/>
          </w:tcPr>
          <w:p w14:paraId="706E8E23" w14:textId="77777777" w:rsidR="00014077" w:rsidRDefault="00013052" w:rsidP="00E46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013052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постановление об автоматическом продлении водительских удостоверений и других разрешительных документов</w:t>
            </w:r>
          </w:p>
          <w:p w14:paraId="1BB1F145" w14:textId="77777777" w:rsidR="00013052" w:rsidRDefault="004437E1" w:rsidP="00E4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E1">
              <w:rPr>
                <w:rFonts w:ascii="Times New Roman" w:hAnsi="Times New Roman" w:cs="Times New Roman"/>
                <w:sz w:val="24"/>
                <w:szCs w:val="24"/>
              </w:rPr>
              <w:t>Российские национальные водительские удостоверения, срок действия которых истекает с 1 января 2022 года по 31 декабря 2023 года, будут продлены автоматически на три года.</w:t>
            </w:r>
          </w:p>
          <w:p w14:paraId="1E9485F0" w14:textId="3B14A18B" w:rsidR="004437E1" w:rsidRPr="004437E1" w:rsidRDefault="004437E1" w:rsidP="00E46A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Pr="004437E1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4437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9 апреля 2022 года №626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12D21" w14:paraId="66BA1456" w14:textId="77777777" w:rsidTr="0099455F">
        <w:tc>
          <w:tcPr>
            <w:tcW w:w="421" w:type="dxa"/>
            <w:vMerge/>
          </w:tcPr>
          <w:p w14:paraId="17C25A04" w14:textId="77777777" w:rsidR="00412D21" w:rsidRDefault="00412D21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603FABC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31B6C960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Гос.услуги</w:t>
            </w:r>
            <w:proofErr w:type="spellEnd"/>
          </w:p>
        </w:tc>
        <w:tc>
          <w:tcPr>
            <w:tcW w:w="10863" w:type="dxa"/>
          </w:tcPr>
          <w:p w14:paraId="4C5841DD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может упростить процедуры получения </w:t>
            </w:r>
            <w:proofErr w:type="spellStart"/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  <w:p w14:paraId="70E39AE4" w14:textId="77777777" w:rsidR="00412D21" w:rsidRPr="00C34075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412D21" w14:paraId="258B9556" w14:textId="77777777" w:rsidTr="0099455F">
        <w:tc>
          <w:tcPr>
            <w:tcW w:w="421" w:type="dxa"/>
          </w:tcPr>
          <w:p w14:paraId="324A9A0D" w14:textId="77777777" w:rsidR="00412D21" w:rsidRDefault="00412D21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304B32B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65A7FA5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B55AC6E" w14:textId="77777777" w:rsidR="00412D21" w:rsidRDefault="00412D21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</w:t>
            </w:r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концепцию перехода к предоставлению </w:t>
            </w:r>
            <w:proofErr w:type="spellStart"/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>госуслуг</w:t>
            </w:r>
            <w:proofErr w:type="spellEnd"/>
            <w:r w:rsidRPr="00412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режиме 24/7</w:t>
            </w:r>
          </w:p>
          <w:p w14:paraId="74209F0B" w14:textId="77777777" w:rsidR="00412D21" w:rsidRDefault="00412D21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>Согласно концепции перечень услуг, предоставляемых в режиме 24 часа в сутки 7 дней в неделю без необходимости личного присутствия гражданина, будет сформирован во II квартале 2022 года. В эти же сроки предполагается утвердить план оптимизации государственных и муниципальных услуг. В пилотном режиме она будет проходить в регионах на базе специально созданных центров в III квартале 2022 года.</w:t>
            </w:r>
          </w:p>
          <w:p w14:paraId="28DF9CB5" w14:textId="49C63FEC" w:rsidR="00412D21" w:rsidRPr="00412D21" w:rsidRDefault="00412D21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11 апреля 2022 года №837-р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F6408" w14:paraId="63BD8F04" w14:textId="77777777" w:rsidTr="0099455F">
        <w:tc>
          <w:tcPr>
            <w:tcW w:w="421" w:type="dxa"/>
            <w:vMerge w:val="restart"/>
          </w:tcPr>
          <w:p w14:paraId="0BAB1CA9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0" w:type="dxa"/>
            <w:vMerge w:val="restart"/>
          </w:tcPr>
          <w:p w14:paraId="3E7724B6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55" w:type="dxa"/>
            <w:vMerge w:val="restart"/>
          </w:tcPr>
          <w:p w14:paraId="7BC81F1F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препаратов</w:t>
            </w:r>
          </w:p>
        </w:tc>
        <w:tc>
          <w:tcPr>
            <w:tcW w:w="10863" w:type="dxa"/>
          </w:tcPr>
          <w:p w14:paraId="475EF3A1" w14:textId="77777777" w:rsidR="001F6408" w:rsidRPr="008D3AB5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вправе установить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внесения изменений в документы, содержащиеся в регистрационном досье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на зарегистрированный лекарственный препарат для медицинского применения, в случае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или риска возникновения </w:t>
            </w:r>
            <w:proofErr w:type="spellStart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дефектуры</w:t>
            </w:r>
            <w:proofErr w:type="spellEnd"/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 в связи с введением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ограничительных мер экономического характера</w:t>
            </w:r>
          </w:p>
          <w:p w14:paraId="20B53BA3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F6408" w14:paraId="28E5B1C0" w14:textId="77777777" w:rsidTr="0099455F">
        <w:tc>
          <w:tcPr>
            <w:tcW w:w="421" w:type="dxa"/>
            <w:vMerge/>
          </w:tcPr>
          <w:p w14:paraId="633EA106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4B45033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75A4D8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FD91904" w14:textId="77777777" w:rsidR="001F6408" w:rsidRDefault="001F6408" w:rsidP="00581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 РФ упростило процедуру регистрации медицинских изделий</w:t>
            </w:r>
          </w:p>
          <w:p w14:paraId="2102B576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CDB">
              <w:rPr>
                <w:rFonts w:ascii="Times New Roman" w:hAnsi="Times New Roman" w:cs="Times New Roman"/>
                <w:sz w:val="24"/>
                <w:szCs w:val="24"/>
              </w:rPr>
              <w:t>Госрегистрация</w:t>
            </w:r>
            <w:proofErr w:type="spellEnd"/>
            <w:r w:rsidRPr="00B04CDB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для вывода медицинских изделий – ввезённых из-за границы или произведённых в России – на рынок. Упрощённая процедура позволит получить все необходимые для этого документы в максимально короткие сроки. Так, для отдельных </w:t>
            </w:r>
            <w:proofErr w:type="spellStart"/>
            <w:r w:rsidRPr="00B04CDB">
              <w:rPr>
                <w:rFonts w:ascii="Times New Roman" w:hAnsi="Times New Roman" w:cs="Times New Roman"/>
                <w:sz w:val="24"/>
                <w:szCs w:val="24"/>
              </w:rPr>
              <w:t>медизделий</w:t>
            </w:r>
            <w:proofErr w:type="spellEnd"/>
            <w:r w:rsidRPr="00B04CDB">
              <w:rPr>
                <w:rFonts w:ascii="Times New Roman" w:hAnsi="Times New Roman" w:cs="Times New Roman"/>
                <w:sz w:val="24"/>
                <w:szCs w:val="24"/>
              </w:rPr>
              <w:t xml:space="preserve"> срок регистрации будет сокращён с 50 до 22 рабочих дней, для других – до 5 рабочих дней.</w:t>
            </w:r>
          </w:p>
          <w:p w14:paraId="7041D718" w14:textId="736C3A27" w:rsidR="001F6408" w:rsidRPr="00B04CDB" w:rsidRDefault="001F6408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04C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B04C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№552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F6408" w14:paraId="7D0E77DA" w14:textId="77777777" w:rsidTr="0099455F">
        <w:tc>
          <w:tcPr>
            <w:tcW w:w="421" w:type="dxa"/>
            <w:vMerge/>
          </w:tcPr>
          <w:p w14:paraId="597A8F94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DE30625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96F8A11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8C781E6" w14:textId="02D5B6AA" w:rsidR="001F6408" w:rsidRDefault="001F6408" w:rsidP="00581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РФ</w:t>
            </w:r>
            <w:r w:rsidRPr="00517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упростило процедуру регистрации лекарств до конца 2023 года</w:t>
            </w:r>
          </w:p>
          <w:p w14:paraId="5BCD56B2" w14:textId="77777777" w:rsidR="001F6408" w:rsidRDefault="001F6408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Упрощённая процедура позволит получить все необходимые для этого документы в максимально короткий период. В целом срок проведения </w:t>
            </w:r>
            <w:proofErr w:type="spellStart"/>
            <w:r w:rsidRPr="0051778A">
              <w:rPr>
                <w:rFonts w:ascii="Times New Roman" w:hAnsi="Times New Roman" w:cs="Times New Roman"/>
                <w:bCs/>
                <w:sz w:val="24"/>
                <w:szCs w:val="24"/>
              </w:rPr>
              <w:t>госрегистрации</w:t>
            </w:r>
            <w:proofErr w:type="spellEnd"/>
            <w:r w:rsidRPr="00517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экспертизы качества лекарственных средств сократится на 30 дней.</w:t>
            </w:r>
          </w:p>
          <w:p w14:paraId="37254C45" w14:textId="21F007B5" w:rsidR="001F6408" w:rsidRDefault="001F6408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78A">
              <w:rPr>
                <w:rFonts w:ascii="Times New Roman" w:hAnsi="Times New Roman" w:cs="Times New Roman"/>
                <w:bCs/>
                <w:sz w:val="24"/>
                <w:szCs w:val="24"/>
              </w:rPr>
              <w:t>Медикаменты, которые можно будет регистрировать в упрощённом порядке, определит специальная межведомственная комиссия. Её состав будет утверждён Минздравом в ближайшее время.</w:t>
            </w:r>
          </w:p>
          <w:p w14:paraId="671072BC" w14:textId="7D1F5C4F" w:rsidR="001F6408" w:rsidRPr="0051778A" w:rsidRDefault="001F6408" w:rsidP="00581C6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5177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Правительства РФ </w:t>
            </w:r>
            <w:r w:rsidRPr="005177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 5 апреля 2022 года №593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1F6408" w14:paraId="72573557" w14:textId="77777777" w:rsidTr="0099455F">
        <w:tc>
          <w:tcPr>
            <w:tcW w:w="421" w:type="dxa"/>
            <w:vMerge/>
          </w:tcPr>
          <w:p w14:paraId="7A246C22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25552D4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E57803B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мед.изделий</w:t>
            </w:r>
            <w:proofErr w:type="spellEnd"/>
          </w:p>
        </w:tc>
        <w:tc>
          <w:tcPr>
            <w:tcW w:w="10863" w:type="dxa"/>
          </w:tcPr>
          <w:p w14:paraId="7DDF42E1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особенности государственной регистрации,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Правительством РФ</w:t>
            </w:r>
          </w:p>
          <w:p w14:paraId="79159DDB" w14:textId="77777777" w:rsidR="001F6408" w:rsidRDefault="001F6408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D55DEF5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1F6408" w14:paraId="5C975879" w14:textId="77777777" w:rsidTr="0099455F">
        <w:tc>
          <w:tcPr>
            <w:tcW w:w="421" w:type="dxa"/>
            <w:vMerge/>
          </w:tcPr>
          <w:p w14:paraId="16A650BB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573CECF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D18981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F94FD71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обращения биомедицинских клеточных продуктов</w:t>
            </w: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, в том числе особенности их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устанавливаются Правительством РФ</w:t>
            </w:r>
          </w:p>
          <w:p w14:paraId="41CBC140" w14:textId="77777777" w:rsidR="001F6408" w:rsidRDefault="001F6408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40C18EFD" w14:textId="77777777" w:rsidR="001F6408" w:rsidRPr="008D3AB5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1F6408" w14:paraId="5617AB7E" w14:textId="77777777" w:rsidTr="0099455F">
        <w:tc>
          <w:tcPr>
            <w:tcW w:w="421" w:type="dxa"/>
            <w:vMerge/>
          </w:tcPr>
          <w:p w14:paraId="352A0E9F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97FBC7C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46EA8E8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452872D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принять решение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установлении ограничений на вывоз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5A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медицинских изделий</w:t>
            </w:r>
            <w:r w:rsidRPr="008D3AB5">
              <w:rPr>
                <w:rFonts w:ascii="Times New Roman" w:hAnsi="Times New Roman" w:cs="Times New Roman"/>
                <w:sz w:val="24"/>
                <w:szCs w:val="24"/>
              </w:rPr>
              <w:t>, ранее ввезенных в Российскую Федерацию с территорий иностранных государств</w:t>
            </w:r>
          </w:p>
          <w:p w14:paraId="2D189A59" w14:textId="77777777" w:rsidR="001F6408" w:rsidRDefault="001F6408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23E6095F" w14:textId="77777777" w:rsidR="001F6408" w:rsidRDefault="001F6408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2022 №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302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 временный запрет до 31 декабря 2022 г.</w:t>
            </w:r>
          </w:p>
          <w:p w14:paraId="4B024E76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 на вывоз за пределы Российской Федерации медицинских изделий,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исключением:</w:t>
            </w:r>
          </w:p>
          <w:p w14:paraId="3288F39D" w14:textId="77777777" w:rsidR="001F6408" w:rsidRDefault="001F6408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перемещения в рамках международных транзитных перевозок</w:t>
            </w:r>
          </w:p>
          <w:p w14:paraId="4AF69358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воинских формирований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 за границей</w:t>
            </w:r>
          </w:p>
          <w:p w14:paraId="707F717B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, расположенных в г. Байконуре (Республика Казахстан) и на территории комплекса "Байконур"</w:t>
            </w:r>
          </w:p>
          <w:p w14:paraId="643165B5" w14:textId="77777777" w:rsidR="001F6408" w:rsidRPr="00CC6DD0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CC6DD0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организаций Российской Федерации на архипелаге Шпицберген</w:t>
            </w:r>
          </w:p>
        </w:tc>
      </w:tr>
      <w:tr w:rsidR="001F6408" w14:paraId="54AF32F1" w14:textId="77777777" w:rsidTr="0099455F">
        <w:tc>
          <w:tcPr>
            <w:tcW w:w="421" w:type="dxa"/>
            <w:vMerge/>
          </w:tcPr>
          <w:p w14:paraId="651AD956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210ACE8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4C61300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DD3D539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2C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 срока вступления в силу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5F00">
              <w:rPr>
                <w:rFonts w:ascii="Times New Roman" w:hAnsi="Times New Roman" w:cs="Times New Roman"/>
                <w:sz w:val="24"/>
                <w:szCs w:val="24"/>
              </w:rPr>
              <w:t>устанавливающих обязательные требования,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 1 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марта 2022 года до 1 марта 2023 года</w:t>
            </w:r>
          </w:p>
          <w:p w14:paraId="62A7A699" w14:textId="77777777" w:rsidR="001F6408" w:rsidRPr="008D3AB5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F6408" w14:paraId="5862D1D2" w14:textId="77777777" w:rsidTr="0099455F">
        <w:tc>
          <w:tcPr>
            <w:tcW w:w="421" w:type="dxa"/>
            <w:vMerge/>
          </w:tcPr>
          <w:p w14:paraId="3ED2AE18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36DA3EA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0360FA4" w14:textId="5C58268E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образцов ЖНВЛП</w:t>
            </w:r>
          </w:p>
        </w:tc>
        <w:tc>
          <w:tcPr>
            <w:tcW w:w="10863" w:type="dxa"/>
          </w:tcPr>
          <w:p w14:paraId="15049CFE" w14:textId="77777777" w:rsidR="001F6408" w:rsidRDefault="001F640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699">
              <w:rPr>
                <w:rFonts w:ascii="Times New Roman" w:hAnsi="Times New Roman" w:cs="Times New Roman"/>
                <w:b/>
                <w:sz w:val="24"/>
                <w:szCs w:val="24"/>
              </w:rPr>
              <w:t>В России появится собственная база образцов жизненно важных лекарств</w:t>
            </w:r>
          </w:p>
          <w:p w14:paraId="3C0E8A4A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9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фармацевтические компании смогут получить </w:t>
            </w:r>
            <w:proofErr w:type="spellStart"/>
            <w:r w:rsidRPr="005B7699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5B769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от государства на разработку стандартных образцов жизненно необходимых и важнейших лекарственных препаратов (ЖНВЛП)</w:t>
            </w:r>
          </w:p>
          <w:p w14:paraId="107169EB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99">
              <w:rPr>
                <w:rFonts w:ascii="Times New Roman" w:hAnsi="Times New Roman" w:cs="Times New Roman"/>
                <w:sz w:val="24"/>
                <w:szCs w:val="24"/>
              </w:rPr>
              <w:t>Благодаря господдержке в этом году планируется начать работу по созданию не менее 300 образцов лекарственных средств. На первом этапе на эти цели будет выделено 300 млн рублей.</w:t>
            </w:r>
          </w:p>
          <w:p w14:paraId="0502D2EF" w14:textId="3D3A3351" w:rsidR="001F6408" w:rsidRPr="005B7699" w:rsidRDefault="001F6408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5B7699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5B76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14 апреля 2022 года №653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F6408" w14:paraId="5C0966F7" w14:textId="77777777" w:rsidTr="0099455F">
        <w:tc>
          <w:tcPr>
            <w:tcW w:w="421" w:type="dxa"/>
            <w:vMerge/>
          </w:tcPr>
          <w:p w14:paraId="60422EF3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6101397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1CC769A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</w:t>
            </w:r>
          </w:p>
        </w:tc>
        <w:tc>
          <w:tcPr>
            <w:tcW w:w="10863" w:type="dxa"/>
          </w:tcPr>
          <w:p w14:paraId="6BEEB740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 xml:space="preserve">вправе принять </w:t>
            </w:r>
            <w:r w:rsidRPr="00D51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об установлении особенностей лицензирования </w:t>
            </w:r>
            <w:r w:rsidRPr="00D517DD">
              <w:rPr>
                <w:rFonts w:ascii="Times New Roman" w:hAnsi="Times New Roman" w:cs="Times New Roman"/>
                <w:sz w:val="24"/>
                <w:szCs w:val="24"/>
              </w:rPr>
              <w:t>фармацевтической деятельности, деятельности по производству лекарственных средств, деятельности по техническому обслуживанию медицинских изделий</w:t>
            </w:r>
          </w:p>
          <w:p w14:paraId="3FF91321" w14:textId="77777777" w:rsidR="001F6408" w:rsidRDefault="001F6408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  <w:p w14:paraId="515F9CA6" w14:textId="77777777" w:rsidR="001F6408" w:rsidRPr="008D3AB5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текущий момент НПА, определяющие механизмы установления особенностей, не утверждены</w:t>
            </w:r>
          </w:p>
        </w:tc>
      </w:tr>
      <w:tr w:rsidR="001F6408" w14:paraId="78F88916" w14:textId="77777777" w:rsidTr="0099455F">
        <w:tc>
          <w:tcPr>
            <w:tcW w:w="421" w:type="dxa"/>
          </w:tcPr>
          <w:p w14:paraId="18224B34" w14:textId="77777777" w:rsidR="001F6408" w:rsidRDefault="001F6408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6ABB592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4619E45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4460997" w14:textId="77777777" w:rsidR="001F6408" w:rsidRDefault="001F6408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0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организации в регионах получат почти 9 млрд рублей на обновление реабилитационного оборудования</w:t>
            </w:r>
          </w:p>
          <w:p w14:paraId="604821EF" w14:textId="77777777" w:rsidR="001F6408" w:rsidRDefault="001F6408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6408">
              <w:rPr>
                <w:rFonts w:ascii="Times New Roman" w:hAnsi="Times New Roman" w:cs="Times New Roman"/>
                <w:sz w:val="24"/>
                <w:szCs w:val="24"/>
              </w:rPr>
              <w:t>родолжается работа над повышением доступности медицинской реабилитации для инвалидов, а также для пациентов после перенесённых заболеваний, операций и травм.</w:t>
            </w:r>
          </w:p>
          <w:p w14:paraId="20019D34" w14:textId="089CC247" w:rsidR="001F6408" w:rsidRPr="001F6408" w:rsidRDefault="001F6408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F64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1F6408">
              <w:rPr>
                <w:rFonts w:ascii="Times New Roman" w:hAnsi="Times New Roman" w:cs="Times New Roman"/>
                <w:i/>
                <w:sz w:val="24"/>
                <w:szCs w:val="24"/>
              </w:rPr>
              <w:t>от 28 апреля 2022 года №1026-р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676C3" w14:paraId="22D9538F" w14:textId="77777777" w:rsidTr="0099455F">
        <w:tc>
          <w:tcPr>
            <w:tcW w:w="421" w:type="dxa"/>
            <w:vMerge w:val="restart"/>
          </w:tcPr>
          <w:p w14:paraId="6FC009B0" w14:textId="77777777" w:rsidR="006676C3" w:rsidRDefault="006676C3" w:rsidP="00581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0" w:type="dxa"/>
            <w:vMerge w:val="restart"/>
          </w:tcPr>
          <w:p w14:paraId="35409DB9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155" w:type="dxa"/>
          </w:tcPr>
          <w:p w14:paraId="0AEF948F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Крымская СЭЗ</w:t>
            </w:r>
          </w:p>
        </w:tc>
        <w:tc>
          <w:tcPr>
            <w:tcW w:w="10863" w:type="dxa"/>
          </w:tcPr>
          <w:p w14:paraId="2422D6F7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075">
              <w:rPr>
                <w:rFonts w:ascii="Times New Roman" w:hAnsi="Times New Roman" w:cs="Times New Roman"/>
                <w:sz w:val="24"/>
                <w:szCs w:val="24"/>
              </w:rPr>
              <w:t>Чтобы получить статус участника крымской СЭЗ, достаточно будет иметь филиал/представительство в Крыму.</w:t>
            </w:r>
          </w:p>
          <w:p w14:paraId="679D913A" w14:textId="77777777" w:rsidR="006676C3" w:rsidRPr="008D3AB5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7B">
              <w:rPr>
                <w:rFonts w:ascii="Times New Roman" w:hAnsi="Times New Roman" w:cs="Times New Roman"/>
                <w:i/>
                <w:sz w:val="24"/>
                <w:szCs w:val="24"/>
              </w:rPr>
              <w:t>(ФЗ от 8 марта 2022 г. № 46-ФЗ)</w:t>
            </w:r>
          </w:p>
        </w:tc>
      </w:tr>
      <w:tr w:rsidR="001177BC" w14:paraId="64BBC15B" w14:textId="77777777" w:rsidTr="0099455F">
        <w:tc>
          <w:tcPr>
            <w:tcW w:w="421" w:type="dxa"/>
            <w:vMerge/>
          </w:tcPr>
          <w:p w14:paraId="06676799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7FE1978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A23F5F8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92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-сфера</w:t>
            </w:r>
          </w:p>
        </w:tc>
        <w:tc>
          <w:tcPr>
            <w:tcW w:w="10863" w:type="dxa"/>
          </w:tcPr>
          <w:p w14:paraId="50A02214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0% по налогу на прибыль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2024 года</w:t>
            </w:r>
          </w:p>
          <w:p w14:paraId="2A484431" w14:textId="77777777" w:rsidR="001177BC" w:rsidRDefault="001177BC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16CC6FF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351AEB25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1177BC" w14:paraId="463CC641" w14:textId="77777777" w:rsidTr="0099455F">
        <w:tc>
          <w:tcPr>
            <w:tcW w:w="421" w:type="dxa"/>
            <w:vMerge/>
          </w:tcPr>
          <w:p w14:paraId="11F5B4E0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A28AFAC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5E8191A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417B616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льготы и преференции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для тех, кто получает доходы от рекламы, продажи услуг через приложения и онлайн-сервисы или от установки, тестирования и сопровождения отечественных ИТ-решений</w:t>
            </w:r>
          </w:p>
          <w:p w14:paraId="2CB15A50" w14:textId="77777777" w:rsidR="001177BC" w:rsidRDefault="001177BC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2AE26D41" w14:textId="77777777" w:rsidR="001177BC" w:rsidRPr="002210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Планируется:</w:t>
            </w:r>
          </w:p>
          <w:p w14:paraId="4B862750" w14:textId="77777777" w:rsidR="001177BC" w:rsidRPr="002210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пониженные тарифы на уплату страховых взносов, в сумме составляющие 7,6%;</w:t>
            </w:r>
          </w:p>
          <w:p w14:paraId="749EF396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ставку налога на прибыль этих организаций в размере 0%.</w:t>
            </w:r>
          </w:p>
          <w:p w14:paraId="10F3C54B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текущий момент НПА, определяющие механизмы установления особенностей, не утверждены. </w:t>
            </w:r>
          </w:p>
          <w:p w14:paraId="72E49533" w14:textId="77777777" w:rsidR="001177BC" w:rsidRPr="002210BC" w:rsidRDefault="001177BC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1177BC" w14:paraId="3AF3059E" w14:textId="77777777" w:rsidTr="0099455F">
        <w:tc>
          <w:tcPr>
            <w:tcW w:w="421" w:type="dxa"/>
            <w:vMerge/>
          </w:tcPr>
          <w:p w14:paraId="1244DC52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6C4FF4A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E82C15A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C5F7664" w14:textId="3180EBC4" w:rsidR="001177BC" w:rsidRDefault="001177BC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выделило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доп.средства</w:t>
            </w:r>
            <w:proofErr w:type="spellEnd"/>
            <w:r w:rsidRPr="0012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меры поддержки IT-отрасли</w:t>
            </w:r>
          </w:p>
          <w:p w14:paraId="7DE9B5A2" w14:textId="77777777" w:rsidR="001177BC" w:rsidRDefault="001177BC" w:rsidP="001224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убсидирование процентной ставки по кредитам для компаний, работающих в сфере цифровых технологий, – она не должна превышать 3%. </w:t>
            </w:r>
          </w:p>
          <w:p w14:paraId="6F5CA3CF" w14:textId="77777777" w:rsidR="001177BC" w:rsidRDefault="001177BC" w:rsidP="00D8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224E8">
              <w:rPr>
                <w:rFonts w:ascii="Times New Roman" w:hAnsi="Times New Roman" w:cs="Times New Roman"/>
                <w:bCs/>
                <w:sz w:val="24"/>
                <w:szCs w:val="24"/>
              </w:rPr>
              <w:t>величены максимальные размеры грантов, предоставляемых на реализацию проектов.</w:t>
            </w:r>
          </w:p>
          <w:p w14:paraId="7940831E" w14:textId="500522ED" w:rsidR="001177BC" w:rsidRPr="001224E8" w:rsidRDefault="001177BC" w:rsidP="00D80B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177BC" w14:paraId="05C41FB1" w14:textId="77777777" w:rsidTr="0099455F">
        <w:tc>
          <w:tcPr>
            <w:tcW w:w="421" w:type="dxa"/>
            <w:vMerge/>
          </w:tcPr>
          <w:p w14:paraId="248E87DA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AFE80AD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09B3574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D5E7D5B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Выделение денег на улучшение жилищных условий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работников и повышение их зарплаты</w:t>
            </w:r>
          </w:p>
          <w:p w14:paraId="6CFBDA35" w14:textId="77777777" w:rsidR="001177BC" w:rsidRDefault="001177BC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37F60875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24E8">
              <w:rPr>
                <w:rFonts w:ascii="Times New Roman" w:hAnsi="Times New Roman" w:cs="Times New Roman"/>
                <w:sz w:val="24"/>
                <w:szCs w:val="24"/>
              </w:rPr>
              <w:t>ьготная ипотека для сотрудников компаний. Для них процентная ставка по кредитам, взятым в 2020–2022 годах, будет снижена до 5% годовых. Выделенные на эти цели 1,5 млрд рублей помогут улучшить жилищные условия 10 тысяч граждан.</w:t>
            </w:r>
          </w:p>
          <w:p w14:paraId="04CB4935" w14:textId="0F1244D2" w:rsidR="001177BC" w:rsidRPr="00D80B23" w:rsidRDefault="001177BC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D80B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1 апреля 2022 года №714-р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177BC" w14:paraId="7801821E" w14:textId="77777777" w:rsidTr="0099455F">
        <w:tc>
          <w:tcPr>
            <w:tcW w:w="421" w:type="dxa"/>
            <w:vMerge/>
          </w:tcPr>
          <w:p w14:paraId="50008DEF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51F259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22CB2915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6F3E1EB" w14:textId="77777777" w:rsidR="001177BC" w:rsidRPr="00753F2D" w:rsidRDefault="001177BC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b/>
                <w:sz w:val="24"/>
                <w:szCs w:val="24"/>
              </w:rPr>
              <w:t>Облегчение трудоустройства</w:t>
            </w:r>
            <w:r w:rsidRPr="00DD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F2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иностранцев</w:t>
            </w:r>
          </w:p>
          <w:p w14:paraId="352EE5AA" w14:textId="77777777" w:rsidR="001177BC" w:rsidRDefault="001177BC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Президента РФ от 02 марта </w:t>
            </w:r>
            <w:r w:rsidRPr="00DD305C">
              <w:rPr>
                <w:rFonts w:ascii="Times New Roman" w:hAnsi="Times New Roman" w:cs="Times New Roman"/>
                <w:i/>
                <w:sz w:val="24"/>
                <w:szCs w:val="24"/>
              </w:rPr>
              <w:t>2022 № 83)</w:t>
            </w:r>
          </w:p>
          <w:p w14:paraId="632D76CF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sz w:val="24"/>
                <w:szCs w:val="24"/>
              </w:rPr>
              <w:t>Иностранному гражданину и членам его семьи, в случае заключения им трудового договора с аккредитованной ИТ-компаний также может быть выдан вид на жительство без получения разрешения на временное проживание с учетом требований пунктов 4, 5.1, 9 и 10 статьи 8 и статьи 9 Федерального закона от 25 июля 2002 г. № 115-ФЗ «О правовом положении иностранных граждан в Российской Федерации» на срок действия трудового договора, но не более чем на три года.</w:t>
            </w:r>
          </w:p>
          <w:p w14:paraId="6233CB0C" w14:textId="77777777" w:rsidR="001177BC" w:rsidRPr="002210BC" w:rsidRDefault="001177BC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Данные с сайта </w:t>
            </w:r>
            <w:proofErr w:type="spellStart"/>
            <w:r w:rsidRPr="002210BC">
              <w:rPr>
                <w:rFonts w:ascii="Times New Roman" w:hAnsi="Times New Roman" w:cs="Times New Roman"/>
                <w:i/>
                <w:sz w:val="24"/>
                <w:szCs w:val="24"/>
              </w:rPr>
              <w:t>Минцифры</w:t>
            </w:r>
            <w:proofErr w:type="spellEnd"/>
          </w:p>
        </w:tc>
      </w:tr>
      <w:tr w:rsidR="001177BC" w14:paraId="3CB7CF75" w14:textId="77777777" w:rsidTr="0099455F">
        <w:tc>
          <w:tcPr>
            <w:tcW w:w="421" w:type="dxa"/>
            <w:vMerge/>
          </w:tcPr>
          <w:p w14:paraId="57DF6B3A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12161E5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8B54F27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B1AD8E2" w14:textId="5026A692" w:rsidR="001177BC" w:rsidRPr="00A927BF" w:rsidRDefault="001177BC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A92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расширило </w:t>
            </w:r>
            <w:proofErr w:type="spellStart"/>
            <w:r w:rsidRPr="00A927BF">
              <w:rPr>
                <w:rFonts w:ascii="Times New Roman" w:hAnsi="Times New Roman" w:cs="Times New Roman"/>
                <w:b/>
                <w:sz w:val="24"/>
                <w:szCs w:val="24"/>
              </w:rPr>
              <w:t>грантовую</w:t>
            </w:r>
            <w:proofErr w:type="spellEnd"/>
            <w:r w:rsidRPr="00A92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поддержку IT-компаний</w:t>
            </w:r>
          </w:p>
          <w:p w14:paraId="33ABCD4E" w14:textId="77777777" w:rsidR="001177BC" w:rsidRDefault="001177BC" w:rsidP="00581C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927BF">
              <w:rPr>
                <w:rFonts w:ascii="Times New Roman" w:hAnsi="Times New Roman" w:cs="Times New Roman"/>
                <w:bCs/>
                <w:sz w:val="24"/>
                <w:szCs w:val="24"/>
              </w:rPr>
              <w:t>несены изменения в правила предоставления субсидий  российским фондам, которые выдают гранты IT-компаниям на разработки в сфере информационных технологий. Теперь такие компании могут  рассчитывать на гранты, покрывающие 80% стоимости проектов. Ранее показатель не превышал 50%.</w:t>
            </w:r>
          </w:p>
          <w:p w14:paraId="0EAA7785" w14:textId="482E2A75" w:rsidR="001177BC" w:rsidRPr="00A927BF" w:rsidRDefault="001177BC" w:rsidP="00581C6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927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(Постановления Правительства РФ от 6 апреля 2022 года №598, №599, №601)</w:t>
            </w:r>
          </w:p>
        </w:tc>
      </w:tr>
      <w:tr w:rsidR="001177BC" w14:paraId="190BCB47" w14:textId="77777777" w:rsidTr="0099455F">
        <w:tc>
          <w:tcPr>
            <w:tcW w:w="421" w:type="dxa"/>
            <w:vMerge/>
          </w:tcPr>
          <w:p w14:paraId="6CE9B547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CDC52B6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B5DFBF1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F970EA4" w14:textId="77777777" w:rsidR="001177BC" w:rsidRDefault="001177BC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3D674E">
              <w:rPr>
                <w:rFonts w:ascii="Times New Roman" w:hAnsi="Times New Roman" w:cs="Times New Roman"/>
                <w:b/>
                <w:sz w:val="24"/>
                <w:szCs w:val="24"/>
              </w:rPr>
              <w:t>разрешило операторам связи не хранить трафик общедоступных теле- и радиоканалов</w:t>
            </w:r>
          </w:p>
          <w:p w14:paraId="511964FF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общего объёма текстовой, голосовой и аудиовизуальной информации пользователей, который операторы связи обязаны хранить в соответствии с пакетом антитеррористических законов, исключён трафик общедоступных теле- и радиоканалов, а также </w:t>
            </w:r>
            <w:proofErr w:type="spellStart"/>
            <w:r w:rsidRPr="003D674E">
              <w:rPr>
                <w:rFonts w:ascii="Times New Roman" w:hAnsi="Times New Roman" w:cs="Times New Roman"/>
                <w:sz w:val="24"/>
                <w:szCs w:val="24"/>
              </w:rPr>
              <w:t>стриминговых</w:t>
            </w:r>
            <w:proofErr w:type="spellEnd"/>
            <w:r w:rsidRPr="003D674E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</w:t>
            </w:r>
          </w:p>
          <w:p w14:paraId="5644660C" w14:textId="77777777" w:rsidR="001177BC" w:rsidRPr="003D674E" w:rsidRDefault="001177BC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4E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№498)</w:t>
            </w:r>
          </w:p>
        </w:tc>
      </w:tr>
      <w:tr w:rsidR="001177BC" w14:paraId="3A3F3931" w14:textId="77777777" w:rsidTr="0099455F">
        <w:tc>
          <w:tcPr>
            <w:tcW w:w="421" w:type="dxa"/>
            <w:vMerge/>
          </w:tcPr>
          <w:p w14:paraId="782BD313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44D8A25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B98C39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049F306" w14:textId="77777777" w:rsidR="001177BC" w:rsidRDefault="001177BC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2C5E7E">
              <w:rPr>
                <w:rFonts w:ascii="Times New Roman" w:hAnsi="Times New Roman" w:cs="Times New Roman"/>
                <w:b/>
                <w:sz w:val="24"/>
                <w:szCs w:val="24"/>
              </w:rPr>
              <w:t>смягчило требования для IT-компаний, получающих господдержку</w:t>
            </w:r>
          </w:p>
          <w:p w14:paraId="07489C40" w14:textId="77777777" w:rsidR="001177BC" w:rsidRDefault="001177BC" w:rsidP="00CD2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1C">
              <w:rPr>
                <w:rFonts w:ascii="Times New Roman" w:hAnsi="Times New Roman" w:cs="Times New Roman"/>
                <w:sz w:val="24"/>
                <w:szCs w:val="24"/>
              </w:rPr>
              <w:t xml:space="preserve">Речь идёт об увеличении на два года срока реализации комплексных проектов, на которые выделялись субсидии.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2B1C">
              <w:rPr>
                <w:rFonts w:ascii="Times New Roman" w:hAnsi="Times New Roman" w:cs="Times New Roman"/>
                <w:sz w:val="24"/>
                <w:szCs w:val="24"/>
              </w:rPr>
              <w:t>омпании – разработчики программного обеспечения смогут избежать штрафных санкций за срыв поставок по действующим соглашениям.</w:t>
            </w:r>
          </w:p>
          <w:p w14:paraId="02455E4C" w14:textId="410F5D85" w:rsidR="001177BC" w:rsidRPr="00CD2B1C" w:rsidRDefault="001177BC" w:rsidP="00CD2B1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25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925135">
              <w:rPr>
                <w:rFonts w:ascii="Times New Roman" w:hAnsi="Times New Roman" w:cs="Times New Roman"/>
                <w:i/>
                <w:sz w:val="24"/>
                <w:szCs w:val="24"/>
              </w:rPr>
              <w:t>от 23 апреля 2022 года №746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53F2D" w14:paraId="0528F688" w14:textId="77777777" w:rsidTr="0099455F">
        <w:tc>
          <w:tcPr>
            <w:tcW w:w="421" w:type="dxa"/>
            <w:vMerge/>
          </w:tcPr>
          <w:p w14:paraId="0639D9BF" w14:textId="77777777" w:rsidR="00753F2D" w:rsidRDefault="00753F2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4632649" w14:textId="77777777" w:rsidR="00753F2D" w:rsidRDefault="00753F2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AC0BDAD" w14:textId="77777777" w:rsidR="00753F2D" w:rsidRDefault="00753F2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802C2B2" w14:textId="77777777" w:rsidR="00753F2D" w:rsidRDefault="00753F2D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753F2D">
              <w:rPr>
                <w:rFonts w:ascii="Times New Roman" w:hAnsi="Times New Roman" w:cs="Times New Roman"/>
                <w:b/>
                <w:sz w:val="24"/>
                <w:szCs w:val="24"/>
              </w:rPr>
              <w:t>запускает программу льготной ипотеки для IT-специалистов</w:t>
            </w:r>
          </w:p>
          <w:p w14:paraId="33A8E485" w14:textId="77777777" w:rsidR="00753F2D" w:rsidRDefault="00753F2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2D">
              <w:rPr>
                <w:rFonts w:ascii="Times New Roman" w:hAnsi="Times New Roman" w:cs="Times New Roman"/>
                <w:sz w:val="24"/>
                <w:szCs w:val="24"/>
              </w:rPr>
              <w:t>Получить льготный кредит на покупку квартиры смогут специалисты в возрасте от 22 до 45 лет, работающие в аккредитованных IT-компаниях. Льготная ставка для них будет составлять до 5% годовых. Максимальный размер кредита для жителей регионов с численностью населения не менее 1 миллиона человек –18 млн рублей, для остальных – 9 млн рублей.</w:t>
            </w:r>
          </w:p>
          <w:p w14:paraId="3EF93503" w14:textId="77777777" w:rsidR="00753F2D" w:rsidRDefault="00753F2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2D">
              <w:rPr>
                <w:rFonts w:ascii="Times New Roman" w:hAnsi="Times New Roman" w:cs="Times New Roman"/>
                <w:sz w:val="24"/>
                <w:szCs w:val="24"/>
              </w:rPr>
              <w:t>Есть требования и по зарплате. Она должна быть не ниже 150 тыс. рублей в месяц до вычета подоходного налога (НДФЛ) в регионах, где свыше миллиона жителей, и не менее 100 тыс. рублей – в остальных субъектах.</w:t>
            </w:r>
          </w:p>
          <w:p w14:paraId="6F3952C3" w14:textId="56B9B120" w:rsidR="00753F2D" w:rsidRPr="00753F2D" w:rsidRDefault="00753F2D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53F2D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753F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30 апреля 2022 года №805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177BC" w14:paraId="1A45E045" w14:textId="77777777" w:rsidTr="0099455F">
        <w:tc>
          <w:tcPr>
            <w:tcW w:w="421" w:type="dxa"/>
            <w:vMerge/>
          </w:tcPr>
          <w:p w14:paraId="75423312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7AE25D0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EED622C" w14:textId="77777777" w:rsidR="001177BC" w:rsidRDefault="001177B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096AD3" w14:textId="77777777" w:rsidR="001177BC" w:rsidRDefault="001177BC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7B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17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запускает программу льготного кредитования системообразующих организаций в сфере IT</w:t>
            </w:r>
          </w:p>
          <w:p w14:paraId="11223664" w14:textId="77777777" w:rsidR="001177BC" w:rsidRDefault="00851EA7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A7">
              <w:rPr>
                <w:rFonts w:ascii="Times New Roman" w:hAnsi="Times New Roman" w:cs="Times New Roman"/>
                <w:sz w:val="24"/>
                <w:szCs w:val="24"/>
              </w:rPr>
              <w:t>Системообразующие организации отрасли информационных технологий смогут получить кредиты на пополнение оборотных средств по льготной ставке 11% годовых. Для отдельной компании доступный лимит заёмных средств составляет 10 млрд рублей, для группы компаний – 30 млрд рублей. Срок кредитования – 12 месяцев.</w:t>
            </w:r>
          </w:p>
          <w:p w14:paraId="33DC0202" w14:textId="7096FF31" w:rsidR="00851EA7" w:rsidRPr="00851EA7" w:rsidRDefault="00851EA7" w:rsidP="00851E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26 апреля 2022 г. №754)</w:t>
            </w:r>
          </w:p>
        </w:tc>
      </w:tr>
      <w:tr w:rsidR="006676C3" w14:paraId="7B239100" w14:textId="77777777" w:rsidTr="0099455F">
        <w:tc>
          <w:tcPr>
            <w:tcW w:w="421" w:type="dxa"/>
            <w:vMerge/>
          </w:tcPr>
          <w:p w14:paraId="7482325D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1D3163E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5A09171F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Банкротство</w:t>
            </w:r>
          </w:p>
        </w:tc>
        <w:tc>
          <w:tcPr>
            <w:tcW w:w="10863" w:type="dxa"/>
          </w:tcPr>
          <w:p w14:paraId="29C8EEDC" w14:textId="77777777" w:rsidR="006676C3" w:rsidRDefault="006676C3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 xml:space="preserve">9 марта ФНС </w:t>
            </w:r>
            <w:r w:rsidRPr="005B5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прекратила подавать заявления о банкротстве </w:t>
            </w:r>
            <w:r w:rsidRPr="0032570D">
              <w:rPr>
                <w:rFonts w:ascii="Times New Roman" w:hAnsi="Times New Roman" w:cs="Times New Roman"/>
                <w:sz w:val="24"/>
                <w:szCs w:val="24"/>
              </w:rPr>
              <w:t>лиц, у которых есть долги перед бюджетом.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в реструктуризации задолженности</w:t>
            </w:r>
          </w:p>
          <w:p w14:paraId="1C80254C" w14:textId="77777777" w:rsidR="006676C3" w:rsidRPr="00CC30D3" w:rsidRDefault="006676C3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ФНС России</w:t>
            </w:r>
          </w:p>
        </w:tc>
      </w:tr>
      <w:tr w:rsidR="006676C3" w14:paraId="2888C5F8" w14:textId="77777777" w:rsidTr="0099455F">
        <w:tc>
          <w:tcPr>
            <w:tcW w:w="421" w:type="dxa"/>
            <w:vMerge/>
          </w:tcPr>
          <w:p w14:paraId="1E7E9647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57DD35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ACE3C08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4E1C976" w14:textId="77777777" w:rsidR="006676C3" w:rsidRDefault="006676C3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CCC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ввело мораторий на возбуждение дел о банкротстве до 1 октября 2022 года</w:t>
            </w:r>
          </w:p>
          <w:p w14:paraId="34FA8371" w14:textId="77777777" w:rsidR="006676C3" w:rsidRDefault="006676C3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sz w:val="24"/>
                <w:szCs w:val="24"/>
              </w:rPr>
              <w:t>Решение распространяется на граждан, индивидуальных предпринимателей, а также на все организации, за исключением должников-застройщиков (если многоквартирные дома и другая недвижимость уже внесены в единый реестр проблемных объектов)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15C26" w14:textId="77777777" w:rsidR="006676C3" w:rsidRPr="006C3A56" w:rsidRDefault="006676C3" w:rsidP="006C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A5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28 марта 2022 года №497)</w:t>
            </w:r>
          </w:p>
        </w:tc>
      </w:tr>
      <w:tr w:rsidR="006676C3" w14:paraId="30551DCA" w14:textId="77777777" w:rsidTr="0099455F">
        <w:tc>
          <w:tcPr>
            <w:tcW w:w="421" w:type="dxa"/>
            <w:vMerge/>
          </w:tcPr>
          <w:p w14:paraId="221F7C5C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CF290EB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0AE4363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85C19C2" w14:textId="77777777" w:rsidR="006676C3" w:rsidRPr="0032570D" w:rsidRDefault="006676C3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Если по итогам 2022 года стоимость чистых активов компании окажется ниже размера уставного капитала, ее освободят от необходимости уменьшить капитал до уровня не больше стоимости активов или ликвидироваться.</w:t>
            </w:r>
          </w:p>
        </w:tc>
      </w:tr>
      <w:tr w:rsidR="006676C3" w14:paraId="72144108" w14:textId="77777777" w:rsidTr="0099455F">
        <w:tc>
          <w:tcPr>
            <w:tcW w:w="421" w:type="dxa"/>
            <w:vMerge/>
          </w:tcPr>
          <w:p w14:paraId="4C64A0F4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B7F90EC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7E7973B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Амнистия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капиталов </w:t>
            </w:r>
          </w:p>
        </w:tc>
        <w:tc>
          <w:tcPr>
            <w:tcW w:w="10863" w:type="dxa"/>
          </w:tcPr>
          <w:p w14:paraId="0AA1A90C" w14:textId="77777777" w:rsidR="006676C3" w:rsidRPr="001F29FD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4-го этапа амнистии капитала:</w:t>
            </w:r>
          </w:p>
          <w:p w14:paraId="76DEF983" w14:textId="77777777" w:rsidR="006676C3" w:rsidRPr="001F29FD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добавили возможность декларировать наличные денежные средства;</w:t>
            </w:r>
          </w:p>
          <w:p w14:paraId="631713B8" w14:textId="77777777" w:rsidR="006676C3" w:rsidRPr="001F29FD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- разрешили легализовать не только акции или облигации, но и, например, производные финансовые инструменты - фьючерсы, опционы и др.</w:t>
            </w:r>
          </w:p>
          <w:p w14:paraId="075C60E0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Спецдекларацию</w:t>
            </w:r>
            <w:proofErr w:type="spellEnd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 xml:space="preserve"> можно подать с 14 марта 2022 года по 28 февраля 2023 года.</w:t>
            </w:r>
          </w:p>
          <w:p w14:paraId="7DFD1B7B" w14:textId="77777777" w:rsidR="006676C3" w:rsidRPr="00CC30D3" w:rsidRDefault="006676C3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(ФЗ от 08 июня 2015 № 140-ФЗ (ред. от 09.03.2022))</w:t>
            </w:r>
          </w:p>
        </w:tc>
      </w:tr>
      <w:tr w:rsidR="00871E6B" w14:paraId="6BBFA5A2" w14:textId="77777777" w:rsidTr="0099455F">
        <w:tc>
          <w:tcPr>
            <w:tcW w:w="421" w:type="dxa"/>
            <w:vMerge/>
          </w:tcPr>
          <w:p w14:paraId="037A727B" w14:textId="77777777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B868246" w14:textId="77777777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24063A3" w14:textId="1196278B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10863" w:type="dxa"/>
          </w:tcPr>
          <w:p w14:paraId="470478AC" w14:textId="77777777" w:rsidR="00871E6B" w:rsidRPr="00871E6B" w:rsidRDefault="00871E6B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6B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продлило сроки уплаты страховых взносов для широкого перечня организаций</w:t>
            </w:r>
          </w:p>
          <w:p w14:paraId="6302C254" w14:textId="77777777" w:rsidR="00871E6B" w:rsidRDefault="00871E6B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1E6B">
              <w:rPr>
                <w:rFonts w:ascii="Times New Roman" w:hAnsi="Times New Roman" w:cs="Times New Roman"/>
                <w:sz w:val="24"/>
                <w:szCs w:val="24"/>
              </w:rPr>
              <w:t>тсрочкой платежей по страховым взносам за II квартал 2022 года смогут воспользоваться предприятия, осуществляющие более 70 видов деятельности, в том числе в сфере здравоохранения, науки, культуры, туризма, спорта и развлечений, занимающиеся производством пищевых продуктов, одежды, мебели, текстильных изделий, издательской деятельностью.</w:t>
            </w:r>
          </w:p>
          <w:p w14:paraId="3B3B4480" w14:textId="1D0748A9" w:rsidR="00871E6B" w:rsidRPr="00871E6B" w:rsidRDefault="00871E6B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71E6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871E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29 апреля 2022 года №776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96222" w14:paraId="5B1B55C9" w14:textId="77777777" w:rsidTr="0099455F">
        <w:tc>
          <w:tcPr>
            <w:tcW w:w="421" w:type="dxa"/>
            <w:vMerge/>
          </w:tcPr>
          <w:p w14:paraId="0E0FB9C9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C56FA76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7FD33B4F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Поддержка системообразующих организаций</w:t>
            </w:r>
          </w:p>
        </w:tc>
        <w:tc>
          <w:tcPr>
            <w:tcW w:w="10863" w:type="dxa"/>
          </w:tcPr>
          <w:p w14:paraId="6597399C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 xml:space="preserve">Возобновили программу поддержки системообразующих организаций, которая действовала в 2020 году в связи с </w:t>
            </w:r>
            <w:proofErr w:type="spellStart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8A15DF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Меры поддержки предоставляются системообразующим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форме:</w:t>
            </w:r>
          </w:p>
          <w:p w14:paraId="4D76040C" w14:textId="77777777" w:rsidR="00D96222" w:rsidRDefault="00D96222" w:rsidP="00581C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субсидий</w:t>
            </w:r>
            <w:r>
              <w:t xml:space="preserve">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в целях финансового обеспечения (возмещения) затрат (части затрат) в связи с производством (реализацией) товаров, выполнением работ, оказанием услуг</w:t>
            </w:r>
          </w:p>
          <w:p w14:paraId="438619E6" w14:textId="77777777" w:rsidR="00D96222" w:rsidRPr="001F29F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444B9">
              <w:rPr>
                <w:rFonts w:ascii="Times New Roman" w:hAnsi="Times New Roman" w:cs="Times New Roman"/>
                <w:sz w:val="24"/>
                <w:szCs w:val="24"/>
              </w:rPr>
              <w:t>государственных гарантий Российской Федерации по кредитам или облигационным займам</w:t>
            </w:r>
          </w:p>
          <w:p w14:paraId="0A9C68B8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FD">
              <w:rPr>
                <w:rFonts w:ascii="Times New Roman" w:hAnsi="Times New Roman" w:cs="Times New Roman"/>
                <w:sz w:val="24"/>
                <w:szCs w:val="24"/>
              </w:rPr>
              <w:t>При этом исключили такую меру поддержки, как отсрочка или рассрочка по уплате налогов, авансовых платежей по налогам.</w:t>
            </w:r>
          </w:p>
          <w:p w14:paraId="2D6A1E5B" w14:textId="77777777" w:rsidR="00D96222" w:rsidRPr="00CC30D3" w:rsidRDefault="00D9622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0D3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10 мая 2020 № 651)</w:t>
            </w:r>
          </w:p>
        </w:tc>
      </w:tr>
      <w:tr w:rsidR="00D96222" w14:paraId="466F9F91" w14:textId="77777777" w:rsidTr="0099455F">
        <w:tc>
          <w:tcPr>
            <w:tcW w:w="421" w:type="dxa"/>
            <w:vMerge/>
          </w:tcPr>
          <w:p w14:paraId="42B6D9DC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BD09E97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D61069D" w14:textId="77777777" w:rsidR="00D96222" w:rsidRPr="001F29F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E475CF8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В части АПК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до 5 млрд рублей по льготной ставке 10% годовых 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C68F2D" w14:textId="77777777" w:rsidR="00D96222" w:rsidRPr="001C522C" w:rsidRDefault="00D9622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года №375)</w:t>
            </w:r>
          </w:p>
        </w:tc>
      </w:tr>
      <w:tr w:rsidR="00D96222" w14:paraId="6B86CB09" w14:textId="77777777" w:rsidTr="0099455F">
        <w:tc>
          <w:tcPr>
            <w:tcW w:w="421" w:type="dxa"/>
            <w:vMerge/>
          </w:tcPr>
          <w:p w14:paraId="72A7B639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706A35E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4B60DF6" w14:textId="77777777" w:rsidR="00D96222" w:rsidRPr="001F29F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DF17625" w14:textId="77777777" w:rsidR="00D96222" w:rsidRDefault="00D96222" w:rsidP="00581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Системообразующие предприятия ТЭК смогут получить льготные кредиты</w:t>
            </w:r>
          </w:p>
          <w:p w14:paraId="4D5A81AF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4E8">
              <w:rPr>
                <w:rFonts w:ascii="Times New Roman" w:hAnsi="Times New Roman" w:cs="Times New Roman"/>
                <w:sz w:val="24"/>
                <w:szCs w:val="24"/>
              </w:rPr>
              <w:t>Для таких организаций будут доступны кредиты по ставке не более 11% годовых на срок до 12 месяцев. Одно предприятие сможет получить до 10 млрд рублей, группа компаний – до 30 млрд рублей.</w:t>
            </w:r>
          </w:p>
          <w:p w14:paraId="174274C8" w14:textId="6AC43D94" w:rsidR="00D96222" w:rsidRPr="007564E8" w:rsidRDefault="00D96222" w:rsidP="00581C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56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Правительства РФ</w:t>
            </w:r>
            <w:r w:rsidRPr="00756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2 апреля 2022 года №574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D96222" w14:paraId="3A7776BE" w14:textId="77777777" w:rsidTr="0099455F">
        <w:tc>
          <w:tcPr>
            <w:tcW w:w="421" w:type="dxa"/>
            <w:vMerge/>
          </w:tcPr>
          <w:p w14:paraId="43495F02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CEA7B1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3041495" w14:textId="77777777" w:rsidR="00D96222" w:rsidRPr="001F29F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966588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промышленности и торговли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льготного кредитования по ставке 11%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22C">
              <w:rPr>
                <w:rFonts w:ascii="Times New Roman" w:hAnsi="Times New Roman" w:cs="Times New Roman"/>
                <w:b/>
                <w:sz w:val="24"/>
                <w:szCs w:val="24"/>
              </w:rPr>
              <w:t>годовых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11D">
              <w:rPr>
                <w:rFonts w:ascii="Times New Roman" w:hAnsi="Times New Roman" w:cs="Times New Roman"/>
                <w:b/>
                <w:sz w:val="24"/>
                <w:szCs w:val="24"/>
              </w:rPr>
              <w:t>на срок не более 12 месяцев</w:t>
            </w:r>
            <w:r w:rsidRPr="00A8211D">
              <w:rPr>
                <w:rFonts w:ascii="Times New Roman" w:hAnsi="Times New Roman" w:cs="Times New Roman"/>
                <w:sz w:val="24"/>
                <w:szCs w:val="24"/>
              </w:rPr>
              <w:t>. Одно предприятие сможет получить до 10 млрд рублей на один год, группа компаний – до 30 млрд рублей.</w:t>
            </w:r>
          </w:p>
          <w:p w14:paraId="3AC1DE3C" w14:textId="77777777" w:rsidR="00D96222" w:rsidRPr="00A8211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2C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17 марта 2022 г. № 393)</w:t>
            </w:r>
          </w:p>
        </w:tc>
      </w:tr>
      <w:tr w:rsidR="00D96222" w14:paraId="79A01CF7" w14:textId="77777777" w:rsidTr="0099455F">
        <w:tc>
          <w:tcPr>
            <w:tcW w:w="421" w:type="dxa"/>
            <w:vMerge/>
          </w:tcPr>
          <w:p w14:paraId="68F66B08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074FCFA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319F251" w14:textId="77777777" w:rsidR="00D96222" w:rsidRPr="001F29F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FB78ED4" w14:textId="77777777" w:rsidR="00D96222" w:rsidRDefault="00D96222" w:rsidP="00CF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CF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</w:t>
            </w:r>
            <w:r w:rsidRPr="00CF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 млрд рублей на льготные кредиты системообразующим предприятиям промышленности и торговли</w:t>
            </w:r>
          </w:p>
          <w:p w14:paraId="59270ED9" w14:textId="56B07518" w:rsidR="00D96222" w:rsidRPr="007D3927" w:rsidRDefault="00D96222" w:rsidP="00CF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927">
              <w:rPr>
                <w:rFonts w:ascii="Times New Roman" w:hAnsi="Times New Roman" w:cs="Times New Roman"/>
                <w:sz w:val="24"/>
                <w:szCs w:val="24"/>
              </w:rPr>
              <w:t xml:space="preserve">В марте на реализацию льготной кредитной программы поддержки системообразующих организаций промышленности и торговли из резервного фонда Правительства было выделено 40 млрд рублей. Дополнительное финансирование также поступит из резервного фонда и позволит достичь кредитного </w:t>
            </w:r>
            <w:r w:rsidRPr="007D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портфеля в объёме 1,2 трлн рублей.</w:t>
            </w:r>
          </w:p>
          <w:p w14:paraId="0571CBB2" w14:textId="0885E2A2" w:rsidR="00D96222" w:rsidRPr="006C6FE8" w:rsidRDefault="00D96222" w:rsidP="00CF1D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C6F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6C6FE8">
              <w:rPr>
                <w:rFonts w:ascii="Times New Roman" w:hAnsi="Times New Roman" w:cs="Times New Roman"/>
                <w:i/>
                <w:sz w:val="24"/>
                <w:szCs w:val="24"/>
              </w:rPr>
              <w:t>от 11 апреля 2022 года №831-р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96222" w14:paraId="3FBB1264" w14:textId="77777777" w:rsidTr="0099455F">
        <w:tc>
          <w:tcPr>
            <w:tcW w:w="421" w:type="dxa"/>
            <w:vMerge/>
          </w:tcPr>
          <w:p w14:paraId="3B4C1FF1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27223D5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FD5A6EE" w14:textId="77777777" w:rsidR="00D96222" w:rsidRPr="001F29F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378B7B4" w14:textId="77777777" w:rsidR="00D96222" w:rsidRDefault="00D96222" w:rsidP="00CF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BD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A86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улучшило условия специальной кредитной программы для системообразующих организаций промышленности и торговли</w:t>
            </w:r>
          </w:p>
          <w:p w14:paraId="38E754C1" w14:textId="77777777" w:rsidR="00D96222" w:rsidRDefault="00D96222" w:rsidP="00CF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2978">
              <w:rPr>
                <w:rFonts w:ascii="Times New Roman" w:hAnsi="Times New Roman" w:cs="Times New Roman"/>
                <w:sz w:val="24"/>
                <w:szCs w:val="24"/>
              </w:rPr>
              <w:t>тавка по льготным кредитам, выдаваемым после 15 апреля 2022 года, зафиксирована на уровне до 11% годовых (ранее 11%).</w:t>
            </w:r>
          </w:p>
          <w:p w14:paraId="2685E3B0" w14:textId="77777777" w:rsidR="00D96222" w:rsidRDefault="00D96222" w:rsidP="00CF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978">
              <w:rPr>
                <w:rFonts w:ascii="Times New Roman" w:hAnsi="Times New Roman" w:cs="Times New Roman"/>
                <w:sz w:val="24"/>
                <w:szCs w:val="24"/>
              </w:rPr>
              <w:t>Доступ к кредитам получили малые и средние предприятия, являющиеся дочерними структурами системообразующих организаций, но не имеющие этого статуса. Они могут получить в качестве займа до 10 млрд рублей. Для группы системообразующих компаний кредитный лимит остаётся прежним – 30 млрд рублей.</w:t>
            </w:r>
          </w:p>
          <w:p w14:paraId="6271B85F" w14:textId="125ABC2A" w:rsidR="00D96222" w:rsidRPr="004D2978" w:rsidRDefault="00D96222" w:rsidP="00CF1D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D2978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4D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19 апреля 2022 года №699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96222" w14:paraId="4A341C92" w14:textId="77777777" w:rsidTr="0099455F">
        <w:tc>
          <w:tcPr>
            <w:tcW w:w="421" w:type="dxa"/>
            <w:vMerge/>
          </w:tcPr>
          <w:p w14:paraId="4B29B40D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9ED29F8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A6FE15E" w14:textId="77777777" w:rsidR="00D96222" w:rsidRPr="001F29F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F60DDF9" w14:textId="77777777" w:rsidR="00D96222" w:rsidRDefault="00D96222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5CD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 запускает специальную программу поддержки системообразующих предприятий фармацевтической и медицинской промышленности</w:t>
            </w:r>
          </w:p>
          <w:p w14:paraId="023060A5" w14:textId="622C69B8" w:rsidR="00D96222" w:rsidRPr="006225C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Pr="002A530F">
              <w:rPr>
                <w:rFonts w:ascii="Times New Roman" w:hAnsi="Times New Roman" w:cs="Times New Roman"/>
                <w:sz w:val="24"/>
                <w:szCs w:val="24"/>
              </w:rPr>
              <w:t xml:space="preserve"> таким организациям банковских гарантий с льготной ставкой комиссии. Для предприятий она составит 1%, а банкам будет компенсироваться до 2% за счёт государства.</w:t>
            </w:r>
          </w:p>
          <w:p w14:paraId="7125978E" w14:textId="553C1A52" w:rsidR="00D96222" w:rsidRPr="002A530F" w:rsidRDefault="00D9622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A5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2A530F">
              <w:rPr>
                <w:rFonts w:ascii="Times New Roman" w:hAnsi="Times New Roman" w:cs="Times New Roman"/>
                <w:i/>
                <w:sz w:val="24"/>
                <w:szCs w:val="24"/>
              </w:rPr>
              <w:t>от 7 апреля 2022 года №612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96222" w14:paraId="254399E3" w14:textId="77777777" w:rsidTr="0099455F">
        <w:tc>
          <w:tcPr>
            <w:tcW w:w="421" w:type="dxa"/>
            <w:vMerge/>
          </w:tcPr>
          <w:p w14:paraId="051D4F66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507BB5AD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4F57B79" w14:textId="77777777" w:rsidR="00D96222" w:rsidRPr="001F29F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2AD8BCF" w14:textId="77777777" w:rsidR="00D96222" w:rsidRDefault="00D96222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CAF">
              <w:rPr>
                <w:rFonts w:ascii="Times New Roman" w:hAnsi="Times New Roman" w:cs="Times New Roman"/>
                <w:b/>
                <w:sz w:val="24"/>
                <w:szCs w:val="24"/>
              </w:rPr>
              <w:t>Системообразующие предприятия транспортной отрасли смогут получить льготные кредиты на поддержание бесперебойной работы</w:t>
            </w:r>
          </w:p>
          <w:p w14:paraId="085F5AD8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15A">
              <w:rPr>
                <w:rFonts w:ascii="Times New Roman" w:hAnsi="Times New Roman" w:cs="Times New Roman"/>
                <w:sz w:val="24"/>
                <w:szCs w:val="24"/>
              </w:rPr>
              <w:t>Для таких организаций будут доступны кредиты по ставке не более 11% годовых на срок до 12 месяцев. Максимальный размер займа для транспортных компаний составит 10 млрд рублей.</w:t>
            </w:r>
          </w:p>
          <w:p w14:paraId="488EB1B0" w14:textId="68855C84" w:rsidR="00D96222" w:rsidRPr="00D5015A" w:rsidRDefault="00D9622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5015A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D501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22 апреля 2022 года №742 и от 23 апреля 2022 года №745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96222" w14:paraId="07896982" w14:textId="77777777" w:rsidTr="0099455F">
        <w:tc>
          <w:tcPr>
            <w:tcW w:w="421" w:type="dxa"/>
            <w:vMerge/>
          </w:tcPr>
          <w:p w14:paraId="7BC12E50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D1AC074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4655F2B0" w14:textId="77777777" w:rsidR="00D96222" w:rsidRPr="001F29FD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8E196DE" w14:textId="77777777" w:rsidR="00D96222" w:rsidRDefault="00D96222" w:rsidP="005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22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96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выделило финансирование на льготные кредиты системообразующим предприятиям в сфере строительства и жилищно-коммунального хозяйства</w:t>
            </w:r>
          </w:p>
          <w:p w14:paraId="63F3672B" w14:textId="77777777" w:rsidR="00D96222" w:rsidRDefault="00D96222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22">
              <w:rPr>
                <w:rFonts w:ascii="Times New Roman" w:hAnsi="Times New Roman" w:cs="Times New Roman"/>
                <w:sz w:val="24"/>
                <w:szCs w:val="24"/>
              </w:rPr>
              <w:t>В рамках новой программы строительным организациям будут доступны займы по льготной ставке до 11% годовых на реализацию инвестиционных проектов. Одно предприятие может получить до 10 млрд рублей, группа компаний – до 15 млрд рублей.</w:t>
            </w:r>
          </w:p>
          <w:p w14:paraId="54E538FA" w14:textId="603BD684" w:rsidR="00D96222" w:rsidRDefault="00D96222" w:rsidP="00D9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222">
              <w:rPr>
                <w:rFonts w:ascii="Times New Roman" w:hAnsi="Times New Roman" w:cs="Times New Roman"/>
                <w:sz w:val="24"/>
                <w:szCs w:val="24"/>
              </w:rPr>
              <w:t>В рамках новой программы организациям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222">
              <w:rPr>
                <w:rFonts w:ascii="Times New Roman" w:hAnsi="Times New Roman" w:cs="Times New Roman"/>
                <w:sz w:val="24"/>
                <w:szCs w:val="24"/>
              </w:rPr>
              <w:t>будут доступны займы по льготной ставке до 11% годовых на поддержание текущей деятельности. Одно предприятие может взять до 5 млрд рублей, группа компаний – до 10 млрд рублей.</w:t>
            </w:r>
          </w:p>
          <w:p w14:paraId="6A4C2DE4" w14:textId="6DBE7D6D" w:rsidR="00D96222" w:rsidRPr="00D96222" w:rsidRDefault="00D96222" w:rsidP="00581C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962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D96222">
              <w:rPr>
                <w:rFonts w:ascii="Times New Roman" w:hAnsi="Times New Roman" w:cs="Times New Roman"/>
                <w:i/>
                <w:sz w:val="24"/>
                <w:szCs w:val="24"/>
              </w:rPr>
              <w:t>от 28 апреля 2022 года №1046-р и №1047-р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80EBD" w14:paraId="7860A3D9" w14:textId="77777777" w:rsidTr="0099455F">
        <w:tc>
          <w:tcPr>
            <w:tcW w:w="421" w:type="dxa"/>
            <w:vMerge/>
          </w:tcPr>
          <w:p w14:paraId="141333CA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FB67AEA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56963521" w14:textId="77777777" w:rsidR="00A80EBD" w:rsidRPr="001F29F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10863" w:type="dxa"/>
          </w:tcPr>
          <w:p w14:paraId="5B810FD3" w14:textId="77777777" w:rsidR="00A80EBD" w:rsidRPr="001363F1" w:rsidRDefault="00A80EBD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организаций-</w:t>
            </w:r>
            <w:proofErr w:type="spellStart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экпортеров</w:t>
            </w:r>
            <w:proofErr w:type="spellEnd"/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пострадавших от введения санкций,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которым предоставлены субсидии </w:t>
            </w:r>
            <w:r w:rsidRPr="001363F1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НП "Международная координация и экспорт"</w:t>
            </w:r>
          </w:p>
          <w:p w14:paraId="0148ED85" w14:textId="77777777" w:rsidR="00A80EBD" w:rsidRDefault="00A80EBD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родление (без увеличения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размера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доставляемой субсидии) сроков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предоставления субсидии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до 24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без возврата субсидии и применения штрафных санкций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3F1">
              <w:rPr>
                <w:rFonts w:ascii="Times New Roman" w:hAnsi="Times New Roman" w:cs="Times New Roman"/>
                <w:sz w:val="24"/>
                <w:szCs w:val="24"/>
              </w:rPr>
              <w:t>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EF4" w14:textId="77777777" w:rsidR="00A80EBD" w:rsidRPr="001363F1" w:rsidRDefault="00A80EBD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F1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16 марта 2022 г. № 377)</w:t>
            </w:r>
          </w:p>
        </w:tc>
      </w:tr>
      <w:tr w:rsidR="00A80EBD" w14:paraId="612954F1" w14:textId="77777777" w:rsidTr="0099455F">
        <w:tc>
          <w:tcPr>
            <w:tcW w:w="421" w:type="dxa"/>
            <w:vMerge/>
          </w:tcPr>
          <w:p w14:paraId="5E369733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F53632E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D10CBE0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EB2ACDF" w14:textId="77777777" w:rsidR="00A80EBD" w:rsidRDefault="00A80EBD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1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AC3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ограничения на вывоз минеральных удобрений</w:t>
            </w:r>
          </w:p>
          <w:p w14:paraId="053823D7" w14:textId="77777777" w:rsidR="00A80EBD" w:rsidRDefault="00A80EBD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Действующие экспортные квоты для российских производителей минеральных удобрений временно увеличены почти на 700 тыс. т.</w:t>
            </w:r>
          </w:p>
          <w:p w14:paraId="5946CF04" w14:textId="4362EC35" w:rsidR="00A80EBD" w:rsidRPr="00212AD8" w:rsidRDefault="00A80EBD" w:rsidP="0021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2AD8">
              <w:rPr>
                <w:rFonts w:ascii="Times New Roman" w:hAnsi="Times New Roman" w:cs="Times New Roman"/>
                <w:sz w:val="24"/>
                <w:szCs w:val="24"/>
              </w:rPr>
              <w:t>вота на вывоз азотных удобрений увеличена на 231 тыс. т и теперь составляет около 5,7 млн т. Размер экспортной квоты на сложные удобрения увеличен на 466 тыс. т и составляет около 5,6 млн т.</w:t>
            </w:r>
          </w:p>
          <w:p w14:paraId="450C90AF" w14:textId="77777777" w:rsidR="00A80EBD" w:rsidRDefault="00A80EBD" w:rsidP="0021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AD8">
              <w:rPr>
                <w:rFonts w:ascii="Times New Roman" w:hAnsi="Times New Roman" w:cs="Times New Roman"/>
                <w:sz w:val="24"/>
                <w:szCs w:val="24"/>
              </w:rPr>
              <w:t>До 31 мая квоты не распространяются на поставку удобрений в Донецкую и Луганскую народные республики, а также Абхазию и Южную Осетию.</w:t>
            </w:r>
          </w:p>
          <w:p w14:paraId="386A4D6E" w14:textId="0D5E0A2D" w:rsidR="00A80EBD" w:rsidRPr="00212AD8" w:rsidRDefault="00A80EBD" w:rsidP="00212A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12AD8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12A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15 апреля 2022 года №670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80EBD" w14:paraId="7C9790E8" w14:textId="77777777" w:rsidTr="0099455F">
        <w:tc>
          <w:tcPr>
            <w:tcW w:w="421" w:type="dxa"/>
            <w:vMerge/>
          </w:tcPr>
          <w:p w14:paraId="699E6DF5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DED372D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106ABE20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63EF66E" w14:textId="5880A171" w:rsidR="00A80EBD" w:rsidRDefault="00A80EBD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6B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871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смягчило ограничения на вывоз минеральных удобрений</w:t>
            </w:r>
          </w:p>
          <w:p w14:paraId="7F526A33" w14:textId="77777777" w:rsidR="00A80EBD" w:rsidRDefault="00A80EBD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E6B">
              <w:rPr>
                <w:rFonts w:ascii="Times New Roman" w:hAnsi="Times New Roman" w:cs="Times New Roman"/>
                <w:sz w:val="24"/>
                <w:szCs w:val="24"/>
              </w:rPr>
              <w:t>Мера касается сложных удобрений, содержащих два или три питательных элемента – азот, фосфор и калий. Теперь размер экспортной квоты на них составляет около 6,1 млн т.</w:t>
            </w:r>
          </w:p>
          <w:p w14:paraId="6A0C8001" w14:textId="743469FB" w:rsidR="00A80EBD" w:rsidRPr="00871E6B" w:rsidRDefault="00A80EBD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71E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871E6B">
              <w:rPr>
                <w:rFonts w:ascii="Times New Roman" w:hAnsi="Times New Roman" w:cs="Times New Roman"/>
                <w:i/>
                <w:sz w:val="24"/>
                <w:szCs w:val="24"/>
              </w:rPr>
              <w:t>от 29 апреля 2022 года №779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80EBD" w14:paraId="708F8598" w14:textId="77777777" w:rsidTr="0099455F">
        <w:tc>
          <w:tcPr>
            <w:tcW w:w="421" w:type="dxa"/>
            <w:vMerge/>
          </w:tcPr>
          <w:p w14:paraId="78C4CFA9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15F8F24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A031E96" w14:textId="77777777" w:rsidR="00A80EBD" w:rsidRDefault="00A80EBD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2B0D8FF3" w14:textId="77777777" w:rsidR="00A80EBD" w:rsidRDefault="00A80EBD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BD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A80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приняло очередное решение по регулированию вывоза металла</w:t>
            </w:r>
          </w:p>
          <w:p w14:paraId="01077AC3" w14:textId="77777777" w:rsidR="00A80EBD" w:rsidRDefault="00A80EBD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EBD">
              <w:rPr>
                <w:rFonts w:ascii="Times New Roman" w:hAnsi="Times New Roman" w:cs="Times New Roman"/>
                <w:sz w:val="24"/>
                <w:szCs w:val="24"/>
              </w:rPr>
              <w:t xml:space="preserve">Вывоз будет возможен по разовым лицензиям </w:t>
            </w:r>
            <w:proofErr w:type="spellStart"/>
            <w:r w:rsidRPr="00A80EBD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A80EBD">
              <w:rPr>
                <w:rFonts w:ascii="Times New Roman" w:hAnsi="Times New Roman" w:cs="Times New Roman"/>
                <w:sz w:val="24"/>
                <w:szCs w:val="24"/>
              </w:rPr>
              <w:t>. Такой порядок будет действовать до 15 ноября 2022 года включительно.</w:t>
            </w:r>
          </w:p>
          <w:p w14:paraId="24B93769" w14:textId="6C1C6290" w:rsidR="00A80EBD" w:rsidRPr="00A80EBD" w:rsidRDefault="00A80EBD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63826" w:rsidRPr="001638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 w:rsidR="001638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="00163826" w:rsidRPr="00163826">
              <w:rPr>
                <w:rFonts w:ascii="Times New Roman" w:hAnsi="Times New Roman" w:cs="Times New Roman"/>
                <w:i/>
                <w:sz w:val="24"/>
                <w:szCs w:val="24"/>
              </w:rPr>
              <w:t>от 14 мая 2022 года №873</w:t>
            </w:r>
            <w:r w:rsidR="001638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676C3" w14:paraId="0ECA3AE1" w14:textId="77777777" w:rsidTr="0099455F">
        <w:tc>
          <w:tcPr>
            <w:tcW w:w="421" w:type="dxa"/>
            <w:vMerge/>
          </w:tcPr>
          <w:p w14:paraId="2E7AC600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70AC5BE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3350D866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внутреннего рынка продовольствия</w:t>
            </w:r>
          </w:p>
        </w:tc>
        <w:tc>
          <w:tcPr>
            <w:tcW w:w="10863" w:type="dxa"/>
          </w:tcPr>
          <w:p w14:paraId="3F8A9ABF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C92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комплекс мер для защиты внутреннего рынка продовольствия</w:t>
            </w:r>
          </w:p>
          <w:p w14:paraId="435F551F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sz w:val="24"/>
                <w:szCs w:val="24"/>
              </w:rPr>
              <w:t>с 1 апреля вводится временный запрет на экспорт семян подсолнечника и рапса. Ограничения будут действовать по 31 августа 2022 года.</w:t>
            </w:r>
          </w:p>
          <w:p w14:paraId="3B5167E5" w14:textId="77777777" w:rsidR="006676C3" w:rsidRPr="00C92986" w:rsidRDefault="006676C3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№529)</w:t>
            </w:r>
          </w:p>
          <w:p w14:paraId="3D0B89AB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з-под действия ранее принятого временного запрета на вывоз из нашей страны зерновых (с 15 марта по 30 июня) выведены семена пшеницы и </w:t>
            </w:r>
            <w:proofErr w:type="spellStart"/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меслина</w:t>
            </w:r>
            <w:proofErr w:type="spellEnd"/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, ржи, ячменя, а также кукурузы – обычной. Их экспорт разрешён в страны ЕАЭС при наличии разрешения, выданного Минсельхозом.</w:t>
            </w:r>
          </w:p>
          <w:p w14:paraId="7EAD37EA" w14:textId="77777777" w:rsidR="006676C3" w:rsidRPr="00C92986" w:rsidRDefault="006676C3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6470132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Ограничение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пропуска для экспорта из России соевых бобов и соевого шрота.</w:t>
            </w:r>
          </w:p>
          <w:p w14:paraId="7D05B84C" w14:textId="77777777" w:rsidR="006676C3" w:rsidRPr="00C92986" w:rsidRDefault="006676C3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F7C3358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апреля по 31 августа включительно вывоз соевых бобов автомобильным, железнодорожным и водным транспортом будет возможен только через пункты пропуска в Дальневосточном федеральном округе.</w:t>
            </w:r>
          </w:p>
          <w:p w14:paraId="3ACA9B00" w14:textId="77777777" w:rsidR="006676C3" w:rsidRPr="00C92986" w:rsidRDefault="006676C3" w:rsidP="00C841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9A91549" w14:textId="77777777" w:rsidR="006676C3" w:rsidRDefault="006676C3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с 1 мая по 31 августа 2022 года в отношении продукции, вывозимой из России за пределы Евразийского экономического союза.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180">
              <w:rPr>
                <w:rFonts w:ascii="Times New Roman" w:hAnsi="Times New Roman" w:cs="Times New Roman"/>
                <w:sz w:val="24"/>
                <w:szCs w:val="24"/>
              </w:rPr>
              <w:t>Размер таможенной пошлины на вывоз масличного льна составит 20%, но не менее 100 долларов США за тонну.</w:t>
            </w:r>
          </w:p>
          <w:p w14:paraId="36A25388" w14:textId="77777777" w:rsidR="006676C3" w:rsidRDefault="006676C3" w:rsidP="00C84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4C">
              <w:rPr>
                <w:rFonts w:ascii="Times New Roman" w:hAnsi="Times New Roman" w:cs="Times New Roman"/>
                <w:sz w:val="24"/>
                <w:szCs w:val="24"/>
              </w:rPr>
              <w:t>Экспорт подсолнечного шрота будет облагаться пошлиной с плавающей ставкой.</w:t>
            </w:r>
          </w:p>
          <w:p w14:paraId="0C6B6339" w14:textId="77777777" w:rsidR="006676C3" w:rsidRPr="00C92986" w:rsidRDefault="006676C3" w:rsidP="00EF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 от 31 марта 2022 года №5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31, 532</w:t>
            </w:r>
            <w:r w:rsidRPr="00C9298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676C3" w14:paraId="5D19AE87" w14:textId="77777777" w:rsidTr="0099455F">
        <w:tc>
          <w:tcPr>
            <w:tcW w:w="421" w:type="dxa"/>
            <w:vMerge/>
          </w:tcPr>
          <w:p w14:paraId="461C24C2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40BB09AF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626F44EE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A89B58E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09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AD5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утвердило план мероприятий по реализации Концепции развития оптовых продовольственных рынков</w:t>
            </w:r>
          </w:p>
          <w:p w14:paraId="1CB18AC1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21">
              <w:rPr>
                <w:rFonts w:ascii="Times New Roman" w:hAnsi="Times New Roman" w:cs="Times New Roman"/>
                <w:sz w:val="24"/>
                <w:szCs w:val="24"/>
              </w:rPr>
              <w:t xml:space="preserve">План включает в себя как мероприятия по совершенствованию нормативно-правового регулирования, </w:t>
            </w:r>
            <w:r w:rsidRPr="00412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 и практические шаги по формированию целостной системы таких рынков.</w:t>
            </w:r>
          </w:p>
          <w:p w14:paraId="61B44DCD" w14:textId="48D851FF" w:rsidR="006676C3" w:rsidRPr="00412D21" w:rsidRDefault="006676C3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412D21">
              <w:rPr>
                <w:rFonts w:ascii="Times New Roman" w:hAnsi="Times New Roman" w:cs="Times New Roman"/>
                <w:i/>
                <w:sz w:val="24"/>
                <w:szCs w:val="24"/>
              </w:rPr>
              <w:t>от 11 апреля 2022 года №832-р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676C3" w14:paraId="0A675A87" w14:textId="77777777" w:rsidTr="0099455F">
        <w:tc>
          <w:tcPr>
            <w:tcW w:w="421" w:type="dxa"/>
            <w:vMerge/>
          </w:tcPr>
          <w:p w14:paraId="7F4193EA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1D47178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1E11CD01" w14:textId="2737843A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Импорт</w:t>
            </w:r>
          </w:p>
        </w:tc>
        <w:tc>
          <w:tcPr>
            <w:tcW w:w="10863" w:type="dxa"/>
          </w:tcPr>
          <w:p w14:paraId="2BF272FC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легализовало параллельный импорт для удовлетворения спроса на востребованные зарубежные товары</w:t>
            </w:r>
          </w:p>
          <w:p w14:paraId="0F31FC4D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 приняло решение разрешить ввоз в страну востребованных оригинальных товаров иностранного производства без согласия правообладателей.</w:t>
            </w:r>
          </w:p>
          <w:p w14:paraId="0BA8C5C8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оригинальных товаров будет формировать </w:t>
            </w:r>
            <w:proofErr w:type="spellStart"/>
            <w:r w:rsidRPr="00B2073B"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 w:rsidRPr="00B2073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предложений федеральных ведомств.</w:t>
            </w:r>
          </w:p>
          <w:p w14:paraId="64B838C9" w14:textId="77777777" w:rsidR="006676C3" w:rsidRPr="00B2073B" w:rsidRDefault="006676C3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073B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29 марта 2022 года №506)</w:t>
            </w:r>
          </w:p>
        </w:tc>
      </w:tr>
      <w:tr w:rsidR="0020637C" w14:paraId="790FC167" w14:textId="77777777" w:rsidTr="0099455F">
        <w:tc>
          <w:tcPr>
            <w:tcW w:w="421" w:type="dxa"/>
            <w:vMerge/>
          </w:tcPr>
          <w:p w14:paraId="267F412A" w14:textId="77777777" w:rsidR="0020637C" w:rsidRDefault="0020637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AF3ABB1" w14:textId="77777777" w:rsidR="0020637C" w:rsidRDefault="0020637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710E916B" w14:textId="77777777" w:rsidR="0020637C" w:rsidRDefault="0020637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7A8B821" w14:textId="77777777" w:rsidR="0020637C" w:rsidRDefault="0020637C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206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усовершенствует работу </w:t>
            </w:r>
            <w:proofErr w:type="spellStart"/>
            <w:r w:rsidRPr="0020637C">
              <w:rPr>
                <w:rFonts w:ascii="Times New Roman" w:hAnsi="Times New Roman" w:cs="Times New Roman"/>
                <w:b/>
                <w:sz w:val="24"/>
                <w:szCs w:val="24"/>
              </w:rPr>
              <w:t>погранпунктов</w:t>
            </w:r>
            <w:proofErr w:type="spellEnd"/>
            <w:r w:rsidRPr="0020637C">
              <w:rPr>
                <w:rFonts w:ascii="Times New Roman" w:hAnsi="Times New Roman" w:cs="Times New Roman"/>
                <w:b/>
                <w:sz w:val="24"/>
                <w:szCs w:val="24"/>
              </w:rPr>
              <w:t>, чтобы ускорить ввоз товаров в страну</w:t>
            </w:r>
          </w:p>
          <w:p w14:paraId="150AFF5A" w14:textId="77777777" w:rsidR="0020637C" w:rsidRDefault="0020637C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7C">
              <w:rPr>
                <w:rFonts w:ascii="Times New Roman" w:hAnsi="Times New Roman" w:cs="Times New Roman"/>
                <w:sz w:val="24"/>
                <w:szCs w:val="24"/>
              </w:rPr>
              <w:t>Ряд пунктов пропуска через государственную границу России будут оборудованы дополнительными местами для проверки товаров, что позволит увеличить грузопоток и ускорить ввоз необходимой продукции в страну.</w:t>
            </w:r>
          </w:p>
          <w:p w14:paraId="56EDBA45" w14:textId="627212D0" w:rsidR="0020637C" w:rsidRPr="0020637C" w:rsidRDefault="0020637C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0637C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063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29 апреля 2022 года №777, №778, распоряжения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2063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29 апреля 2022 года №1069-р, №1070-р.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63826" w14:paraId="3A1A1F46" w14:textId="77777777" w:rsidTr="0099455F">
        <w:tc>
          <w:tcPr>
            <w:tcW w:w="421" w:type="dxa"/>
            <w:vMerge/>
          </w:tcPr>
          <w:p w14:paraId="3EB60039" w14:textId="77777777" w:rsidR="00163826" w:rsidRDefault="0016382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7335D80" w14:textId="77777777" w:rsidR="00163826" w:rsidRDefault="0016382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896ECB0" w14:textId="77777777" w:rsidR="00163826" w:rsidRDefault="00163826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1D51683B" w14:textId="77777777" w:rsidR="00163826" w:rsidRDefault="00163826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826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163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упростило ввоз в Россию электронных устройств и оборудования</w:t>
            </w:r>
          </w:p>
          <w:p w14:paraId="74D16FE3" w14:textId="77777777" w:rsidR="00027E64" w:rsidRPr="00027E64" w:rsidRDefault="00027E64" w:rsidP="0002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E64">
              <w:rPr>
                <w:rFonts w:ascii="Times New Roman" w:hAnsi="Times New Roman" w:cs="Times New Roman"/>
                <w:sz w:val="24"/>
                <w:szCs w:val="24"/>
              </w:rPr>
              <w:t>Для получения нотификации для ввоза в Россию таких устройств или оборудования их изготовитель должен обратиться с заявлением в уполномоченную организацию – Центр по лицензированию, сертификации и защите государственной тайны ФСБ России.</w:t>
            </w:r>
          </w:p>
          <w:p w14:paraId="2E58184A" w14:textId="77777777" w:rsidR="00163826" w:rsidRDefault="00027E64" w:rsidP="0002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E64">
              <w:rPr>
                <w:rFonts w:ascii="Times New Roman" w:hAnsi="Times New Roman" w:cs="Times New Roman"/>
                <w:sz w:val="24"/>
                <w:szCs w:val="24"/>
              </w:rPr>
              <w:t>Новое постановление допускает оформление нотификации отраслевыми ассоциациями, в том числе Ассоциацией разработчиков и производителей электроники, а также Ассоциацией предприятий компьютерных и информационных технологий. Теперь специальные разрешения смогут оформлять и они.</w:t>
            </w:r>
          </w:p>
          <w:p w14:paraId="1102F914" w14:textId="2A9AEFA8" w:rsidR="00027E64" w:rsidRPr="00027E64" w:rsidRDefault="00027E64" w:rsidP="00027E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7E64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027E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9 мая 2022 года №834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27E64" w14:paraId="20C745ED" w14:textId="77777777" w:rsidTr="0099455F">
        <w:tc>
          <w:tcPr>
            <w:tcW w:w="421" w:type="dxa"/>
            <w:vMerge/>
          </w:tcPr>
          <w:p w14:paraId="1059D863" w14:textId="77777777" w:rsidR="00027E64" w:rsidRDefault="00027E64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61CEF9B9" w14:textId="77777777" w:rsidR="00027E64" w:rsidRDefault="00027E64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C4F0B0B" w14:textId="77777777" w:rsidR="00027E64" w:rsidRDefault="00027E64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398CCE5C" w14:textId="77777777" w:rsidR="00027E64" w:rsidRDefault="00027E64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E64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027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определило порядок применения таможенной льготы при ввозе технологического оборудования, сырья и материалов для приоритетных </w:t>
            </w:r>
            <w:proofErr w:type="spellStart"/>
            <w:r w:rsidRPr="00027E64">
              <w:rPr>
                <w:rFonts w:ascii="Times New Roman" w:hAnsi="Times New Roman" w:cs="Times New Roman"/>
                <w:b/>
                <w:sz w:val="24"/>
                <w:szCs w:val="24"/>
              </w:rPr>
              <w:t>инвестпроектов</w:t>
            </w:r>
            <w:proofErr w:type="spellEnd"/>
          </w:p>
          <w:p w14:paraId="133E3778" w14:textId="77777777" w:rsidR="00636DA7" w:rsidRPr="00636DA7" w:rsidRDefault="00636DA7" w:rsidP="0063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A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инвестиционных проектов, для которых необходимо иностранное технологическое оборудование, сырьё и материалы, будет формировать подкомиссия по таможенно-тарифному и нетарифному регулированию, защитным мерам во внешней торговле </w:t>
            </w:r>
            <w:proofErr w:type="spellStart"/>
            <w:r w:rsidRPr="00636DA7">
              <w:rPr>
                <w:rFonts w:ascii="Times New Roman" w:hAnsi="Times New Roman" w:cs="Times New Roman"/>
                <w:sz w:val="24"/>
                <w:szCs w:val="24"/>
              </w:rPr>
              <w:t>правкомиссии</w:t>
            </w:r>
            <w:proofErr w:type="spellEnd"/>
            <w:r w:rsidRPr="00636DA7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экономическому развитию и интеграции. Утверждать его будет Правительство.</w:t>
            </w:r>
          </w:p>
          <w:p w14:paraId="3255A72A" w14:textId="77777777" w:rsidR="00027E64" w:rsidRDefault="00636DA7" w:rsidP="0063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A7">
              <w:rPr>
                <w:rFonts w:ascii="Times New Roman" w:hAnsi="Times New Roman" w:cs="Times New Roman"/>
                <w:sz w:val="24"/>
                <w:szCs w:val="24"/>
              </w:rPr>
              <w:t xml:space="preserve">Объём капитальных вложений по каждому </w:t>
            </w:r>
            <w:proofErr w:type="spellStart"/>
            <w:r w:rsidRPr="00636DA7">
              <w:rPr>
                <w:rFonts w:ascii="Times New Roman" w:hAnsi="Times New Roman" w:cs="Times New Roman"/>
                <w:sz w:val="24"/>
                <w:szCs w:val="24"/>
              </w:rPr>
              <w:t>инвестпроекту</w:t>
            </w:r>
            <w:proofErr w:type="spellEnd"/>
            <w:r w:rsidRPr="00636DA7">
              <w:rPr>
                <w:rFonts w:ascii="Times New Roman" w:hAnsi="Times New Roman" w:cs="Times New Roman"/>
                <w:sz w:val="24"/>
                <w:szCs w:val="24"/>
              </w:rPr>
              <w:t>, претендующему на включение в перечень, должен составлять не менее 250 млн рублей.</w:t>
            </w:r>
          </w:p>
          <w:p w14:paraId="5F6780DB" w14:textId="1AAF6CF9" w:rsidR="00636DA7" w:rsidRPr="00636DA7" w:rsidRDefault="00636DA7" w:rsidP="00636D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36DA7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636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9 мая 2022 года №839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676C3" w14:paraId="7B697F79" w14:textId="77777777" w:rsidTr="0099455F">
        <w:tc>
          <w:tcPr>
            <w:tcW w:w="421" w:type="dxa"/>
            <w:vMerge/>
          </w:tcPr>
          <w:p w14:paraId="0417EABD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494F794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1EAB4F9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706182EE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7236D3">
              <w:rPr>
                <w:rFonts w:ascii="Times New Roman" w:hAnsi="Times New Roman" w:cs="Times New Roman"/>
                <w:b/>
                <w:sz w:val="24"/>
                <w:szCs w:val="24"/>
              </w:rPr>
              <w:t>приостановило весогабаритный контроль для перевозчиков товаров первой необходимости</w:t>
            </w:r>
          </w:p>
          <w:p w14:paraId="631099DA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14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автомобильных пунктах пропуска через государственную границу России временно отменяется </w:t>
            </w:r>
            <w:r w:rsidRPr="00596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весогабаритный контроль для грузового транспорта, который ввозит в страну лекарства, продукты питания и предметы первой необходимости.</w:t>
            </w:r>
          </w:p>
          <w:p w14:paraId="00E0D1C0" w14:textId="4B1B7885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4C">
              <w:rPr>
                <w:rFonts w:ascii="Times New Roman" w:hAnsi="Times New Roman" w:cs="Times New Roman"/>
                <w:sz w:val="24"/>
                <w:szCs w:val="24"/>
              </w:rPr>
              <w:t>Мера будет действовать до 1 сентября 2022 года.</w:t>
            </w:r>
          </w:p>
          <w:p w14:paraId="242D5D85" w14:textId="6F420755" w:rsidR="006676C3" w:rsidRPr="00596E14" w:rsidRDefault="006676C3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FB3A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FB3A47">
              <w:rPr>
                <w:rFonts w:ascii="Times New Roman" w:hAnsi="Times New Roman" w:cs="Times New Roman"/>
                <w:i/>
                <w:sz w:val="24"/>
                <w:szCs w:val="24"/>
              </w:rPr>
              <w:t>от 19 апреля 2022 года №702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676C3" w14:paraId="169026BD" w14:textId="77777777" w:rsidTr="0099455F">
        <w:tc>
          <w:tcPr>
            <w:tcW w:w="421" w:type="dxa"/>
            <w:vMerge/>
          </w:tcPr>
          <w:p w14:paraId="3A08A8E9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944D180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0261A0D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рейтинги</w:t>
            </w:r>
          </w:p>
        </w:tc>
        <w:tc>
          <w:tcPr>
            <w:tcW w:w="10863" w:type="dxa"/>
          </w:tcPr>
          <w:p w14:paraId="30C25CFC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413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разрешило на полгода замораживать кредитные рейтинги банков для сохранения устойчивости финансовой системы в условиях санкций</w:t>
            </w:r>
          </w:p>
          <w:p w14:paraId="2B75F77B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sz w:val="24"/>
                <w:szCs w:val="24"/>
              </w:rPr>
              <w:t>Показатели кредитного рейтинга банков по состоянию на 1 февраля 2022 года будут зафиксированы и останутся неизменными до 1 июля 2022 года.</w:t>
            </w:r>
          </w:p>
          <w:p w14:paraId="67A3EB8B" w14:textId="77777777" w:rsidR="006676C3" w:rsidRPr="004135E8" w:rsidRDefault="006676C3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5E8">
              <w:rPr>
                <w:rFonts w:ascii="Times New Roman" w:hAnsi="Times New Roman" w:cs="Times New Roman"/>
                <w:i/>
                <w:sz w:val="24"/>
                <w:szCs w:val="24"/>
              </w:rPr>
              <w:t>(Постановление Правительства РФ от 24 марта 2022 года №446)</w:t>
            </w:r>
          </w:p>
        </w:tc>
      </w:tr>
      <w:tr w:rsidR="006676C3" w14:paraId="1A4ABEFC" w14:textId="77777777" w:rsidTr="0099455F">
        <w:tc>
          <w:tcPr>
            <w:tcW w:w="421" w:type="dxa"/>
            <w:vMerge/>
          </w:tcPr>
          <w:p w14:paraId="01C511EB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04D2497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815B86" w14:textId="5016A8A6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</w:tc>
        <w:tc>
          <w:tcPr>
            <w:tcW w:w="10863" w:type="dxa"/>
          </w:tcPr>
          <w:p w14:paraId="06F54E68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поддержит перевозчиков, отсрочив оснащение городских автобусов </w:t>
            </w:r>
            <w:proofErr w:type="spellStart"/>
            <w:r w:rsidRPr="009D1423"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тахографами</w:t>
            </w:r>
            <w:proofErr w:type="spellEnd"/>
          </w:p>
          <w:p w14:paraId="41BF8ED0" w14:textId="77777777" w:rsidR="006676C3" w:rsidRDefault="006676C3" w:rsidP="00136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Действие обязательного требования об оснащении </w:t>
            </w:r>
            <w:proofErr w:type="spellStart"/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тахографами</w:t>
            </w:r>
            <w:proofErr w:type="spellEnd"/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городских автобусов приостановлено до 1 марта 2024 года.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423">
              <w:rPr>
                <w:rFonts w:ascii="Times New Roman" w:hAnsi="Times New Roman" w:cs="Times New Roman"/>
                <w:bCs/>
                <w:sz w:val="24"/>
                <w:szCs w:val="24"/>
              </w:rPr>
              <w:t>Мера коснётся маршрутных такси и автобусов (категории М2 и М3 соответственно).</w:t>
            </w:r>
          </w:p>
          <w:p w14:paraId="3FA0E3AA" w14:textId="036165F1" w:rsidR="006676C3" w:rsidRPr="009D1423" w:rsidRDefault="006676C3" w:rsidP="001363F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9D142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31 марта 2022 года №539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6676C3" w14:paraId="5FFEE3F7" w14:textId="77777777" w:rsidTr="0099455F">
        <w:tc>
          <w:tcPr>
            <w:tcW w:w="421" w:type="dxa"/>
            <w:vMerge/>
          </w:tcPr>
          <w:p w14:paraId="261CA686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342D2B70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43E8297A" w14:textId="111438CF" w:rsidR="006676C3" w:rsidRPr="007062E0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0863" w:type="dxa"/>
          </w:tcPr>
          <w:p w14:paraId="3F3B6879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690DD0">
              <w:rPr>
                <w:rFonts w:ascii="Times New Roman" w:hAnsi="Times New Roman" w:cs="Times New Roman"/>
                <w:b/>
                <w:sz w:val="24"/>
                <w:szCs w:val="24"/>
              </w:rPr>
              <w:t>закрепило возможность расходования дополнительных нефтегазовых доходов на приоритетные цели</w:t>
            </w:r>
          </w:p>
          <w:p w14:paraId="57474AEC" w14:textId="77777777" w:rsidR="006676C3" w:rsidRDefault="006676C3" w:rsidP="001363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DD0">
              <w:rPr>
                <w:rFonts w:ascii="Times New Roman" w:hAnsi="Times New Roman" w:cs="Times New Roman"/>
                <w:bCs/>
                <w:sz w:val="24"/>
                <w:szCs w:val="24"/>
              </w:rPr>
              <w:t>Часть дополнительных нефтегазовых доходов бюджета в 2022 году может быть использована для финансирования дефицита, а также напрямую для финансирования приоритетных расходов федерального бюджета.</w:t>
            </w:r>
          </w:p>
          <w:p w14:paraId="3C8BF33B" w14:textId="696A4FB6" w:rsidR="006676C3" w:rsidRPr="00690DD0" w:rsidRDefault="006676C3" w:rsidP="001363F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690D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Правительства РФ</w:t>
            </w:r>
            <w:r w:rsidRPr="00690D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от 5 апреля 2022 года №594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6676C3" w14:paraId="7E6AA2AB" w14:textId="77777777" w:rsidTr="0099455F">
        <w:tc>
          <w:tcPr>
            <w:tcW w:w="421" w:type="dxa"/>
            <w:vMerge/>
          </w:tcPr>
          <w:p w14:paraId="414E396D" w14:textId="31EEDE91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70FDE4CF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573FCDB6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64B5D3D6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2E0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Резервный фонд Правительства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706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увеличится на 273,4 млрд рублей</w:t>
            </w:r>
          </w:p>
          <w:p w14:paraId="335E3C4B" w14:textId="3E7B8B5B" w:rsidR="006676C3" w:rsidRDefault="006676C3" w:rsidP="008D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E0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Правительства увеличится на 273,4 млрд рублей. </w:t>
            </w:r>
            <w:r w:rsidRPr="008D0DFE">
              <w:rPr>
                <w:rFonts w:ascii="Times New Roman" w:hAnsi="Times New Roman" w:cs="Times New Roman"/>
                <w:sz w:val="24"/>
                <w:szCs w:val="24"/>
              </w:rPr>
              <w:t>Основной источник увеличения резервного фонда – 271,6 млрд рублей – дополнительные нефтегазовые доходы, полученные в I квартале 2022 года.</w:t>
            </w:r>
          </w:p>
          <w:p w14:paraId="249E01E5" w14:textId="77777777" w:rsidR="006676C3" w:rsidRDefault="006676C3" w:rsidP="008D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2E0">
              <w:rPr>
                <w:rFonts w:ascii="Times New Roman" w:hAnsi="Times New Roman" w:cs="Times New Roman"/>
                <w:sz w:val="24"/>
                <w:szCs w:val="24"/>
              </w:rPr>
              <w:t>Средства будут задействованы в том числе для реализации мероприятий, направленных на обеспечение стабильности экономики в условиях внешних санкций.</w:t>
            </w:r>
          </w:p>
          <w:p w14:paraId="45C3AA57" w14:textId="736D56F9" w:rsidR="006676C3" w:rsidRPr="008D0DFE" w:rsidRDefault="006676C3" w:rsidP="008D0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8D0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РФ </w:t>
            </w:r>
            <w:r w:rsidRPr="008D0DFE">
              <w:rPr>
                <w:rFonts w:ascii="Times New Roman" w:hAnsi="Times New Roman" w:cs="Times New Roman"/>
                <w:i/>
                <w:sz w:val="24"/>
                <w:szCs w:val="24"/>
              </w:rPr>
              <w:t>от 8 апреля 2022 года №811-р и №812-р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676C3" w14:paraId="561E67C3" w14:textId="77777777" w:rsidTr="0099455F">
        <w:tc>
          <w:tcPr>
            <w:tcW w:w="421" w:type="dxa"/>
            <w:vMerge/>
          </w:tcPr>
          <w:p w14:paraId="54822DD5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21252018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14:paraId="284CF8C9" w14:textId="6ED6D313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Авиатранспорт</w:t>
            </w:r>
          </w:p>
        </w:tc>
        <w:tc>
          <w:tcPr>
            <w:tcW w:w="10863" w:type="dxa"/>
          </w:tcPr>
          <w:p w14:paraId="1FEDBC77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156656">
              <w:rPr>
                <w:rFonts w:ascii="Times New Roman" w:hAnsi="Times New Roman" w:cs="Times New Roman"/>
                <w:b/>
                <w:sz w:val="24"/>
                <w:szCs w:val="24"/>
              </w:rPr>
              <w:t>утвердило правила расчётов за лизинг, аренду и приобретение иностранных самолётов</w:t>
            </w:r>
          </w:p>
          <w:p w14:paraId="73C2FCAB" w14:textId="77777777" w:rsidR="006676C3" w:rsidRPr="00156656" w:rsidRDefault="006676C3" w:rsidP="0015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56">
              <w:rPr>
                <w:rFonts w:ascii="Times New Roman" w:hAnsi="Times New Roman" w:cs="Times New Roman"/>
                <w:sz w:val="24"/>
                <w:szCs w:val="24"/>
              </w:rPr>
              <w:t>Если иностранная компания-лизингодатель из недружественной страны имеет структурное подразделение, зарегистрированное в России, платежи будут идти на его счёт в российском банке в рублях – в сумме, эквивалентной стоимости обязательств в иностранной валюте. При этом расчёты будут производиться по официальному курсу Банка России, установленному на день исполнения обязательств.</w:t>
            </w:r>
          </w:p>
          <w:p w14:paraId="52213B27" w14:textId="77777777" w:rsidR="006676C3" w:rsidRDefault="006676C3" w:rsidP="0015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656">
              <w:rPr>
                <w:rFonts w:ascii="Times New Roman" w:hAnsi="Times New Roman" w:cs="Times New Roman"/>
                <w:sz w:val="24"/>
                <w:szCs w:val="24"/>
              </w:rPr>
              <w:t xml:space="preserve">Если связанная с недружественной страной иностранная компания работает с российскими партнёрами через структурное подразделение в государстве, не присоединившемся к санкциям, платёж будет осуществляться в национальной валюте государства, где зарегистрировано это структурное </w:t>
            </w:r>
            <w:r w:rsidRPr="00156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подразделение, или в рублях.</w:t>
            </w:r>
          </w:p>
          <w:p w14:paraId="2BF0F61C" w14:textId="6C86D9B5" w:rsidR="006676C3" w:rsidRPr="00156656" w:rsidRDefault="006676C3" w:rsidP="001566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56656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1566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11 апреля 2022 года №635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676C3" w14:paraId="7F8C0A3A" w14:textId="77777777" w:rsidTr="0099455F">
        <w:tc>
          <w:tcPr>
            <w:tcW w:w="421" w:type="dxa"/>
          </w:tcPr>
          <w:p w14:paraId="12F61E36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06F1C04F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036B3D24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1F9238C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6C3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667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выделило 100 млрд рублей на поддержку авиаперевозчиков</w:t>
            </w:r>
          </w:p>
          <w:p w14:paraId="172186AF" w14:textId="77777777" w:rsidR="006676C3" w:rsidRDefault="006676C3" w:rsidP="00667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C3">
              <w:rPr>
                <w:rFonts w:ascii="Times New Roman" w:hAnsi="Times New Roman" w:cs="Times New Roman"/>
                <w:sz w:val="24"/>
                <w:szCs w:val="24"/>
              </w:rPr>
              <w:t>Программа компенсации расходов перевозчиков начнёт действовать уже в апреле и продлится до октября включительно. Размер субсидии каждой конкретной авиакомпании будет определяться исходя из объёма пассажирских перевозок. Средства будут перечисляться ежемесячно.</w:t>
            </w:r>
          </w:p>
          <w:p w14:paraId="44154886" w14:textId="623B7D3A" w:rsidR="006676C3" w:rsidRPr="006676C3" w:rsidRDefault="006676C3" w:rsidP="006676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676C3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667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21 апреля 2022 года №961-р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676C3" w14:paraId="5D6676B3" w14:textId="77777777" w:rsidTr="0099455F">
        <w:tc>
          <w:tcPr>
            <w:tcW w:w="421" w:type="dxa"/>
          </w:tcPr>
          <w:p w14:paraId="255D8F55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14:paraId="115081C7" w14:textId="77777777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88F7739" w14:textId="3EE498CE" w:rsidR="006676C3" w:rsidRDefault="006676C3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0863" w:type="dxa"/>
          </w:tcPr>
          <w:p w14:paraId="7A384B33" w14:textId="77777777" w:rsidR="006676C3" w:rsidRDefault="006676C3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РФ </w:t>
            </w:r>
            <w:r w:rsidRPr="006676C3">
              <w:rPr>
                <w:rFonts w:ascii="Times New Roman" w:hAnsi="Times New Roman" w:cs="Times New Roman"/>
                <w:b/>
                <w:sz w:val="24"/>
                <w:szCs w:val="24"/>
              </w:rPr>
              <w:t>выделит 4 млрд рублей на создание быстровозводимых гостиниц</w:t>
            </w:r>
          </w:p>
          <w:p w14:paraId="63CA0366" w14:textId="77777777" w:rsidR="006676C3" w:rsidRDefault="006676C3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C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резервного фонда </w:t>
            </w:r>
            <w:proofErr w:type="spellStart"/>
            <w:r w:rsidRPr="006676C3">
              <w:rPr>
                <w:rFonts w:ascii="Times New Roman" w:hAnsi="Times New Roman" w:cs="Times New Roman"/>
                <w:sz w:val="24"/>
                <w:szCs w:val="24"/>
              </w:rPr>
              <w:t>кабмина</w:t>
            </w:r>
            <w:proofErr w:type="spellEnd"/>
            <w:r w:rsidRPr="006676C3">
              <w:rPr>
                <w:rFonts w:ascii="Times New Roman" w:hAnsi="Times New Roman" w:cs="Times New Roman"/>
                <w:sz w:val="24"/>
                <w:szCs w:val="24"/>
              </w:rPr>
              <w:t xml:space="preserve"> пойдут на возведение модульных гостиниц общей ёмкостью не менее 2,5 тыс. номеров и обустройство другой туристской инфраструктуры. </w:t>
            </w:r>
            <w:proofErr w:type="spellStart"/>
            <w:r w:rsidRPr="006676C3">
              <w:rPr>
                <w:rFonts w:ascii="Times New Roman" w:hAnsi="Times New Roman" w:cs="Times New Roman"/>
                <w:sz w:val="24"/>
                <w:szCs w:val="24"/>
              </w:rPr>
              <w:t>Туробъекты</w:t>
            </w:r>
            <w:proofErr w:type="spellEnd"/>
            <w:r w:rsidRPr="006676C3">
              <w:rPr>
                <w:rFonts w:ascii="Times New Roman" w:hAnsi="Times New Roman" w:cs="Times New Roman"/>
                <w:sz w:val="24"/>
                <w:szCs w:val="24"/>
              </w:rPr>
              <w:t xml:space="preserve"> появятся в 19 регионах, в том числе в Крыму и Севастополе, в Краснодарском крае и на Камчатке, а также в Тверской, Тульской и Ярославской областях.</w:t>
            </w:r>
          </w:p>
          <w:p w14:paraId="12DDADEF" w14:textId="77EA8D1D" w:rsidR="006676C3" w:rsidRPr="006676C3" w:rsidRDefault="006676C3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676C3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667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21 апреля 2022 года №958-р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0637C" w14:paraId="512FC6E6" w14:textId="77777777" w:rsidTr="0099455F">
        <w:tc>
          <w:tcPr>
            <w:tcW w:w="421" w:type="dxa"/>
          </w:tcPr>
          <w:p w14:paraId="07453782" w14:textId="77777777" w:rsidR="0020637C" w:rsidRDefault="0020637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56F3984" w14:textId="77777777" w:rsidR="0020637C" w:rsidRDefault="0020637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6FE34C7" w14:textId="77777777" w:rsidR="0020637C" w:rsidRDefault="0020637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577809A6" w14:textId="3317152C" w:rsidR="0020637C" w:rsidRDefault="0020637C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37C">
              <w:rPr>
                <w:rFonts w:ascii="Times New Roman" w:hAnsi="Times New Roman" w:cs="Times New Roman"/>
                <w:b/>
                <w:sz w:val="24"/>
                <w:szCs w:val="24"/>
              </w:rPr>
              <w:t>На сайте Правительства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206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заработал навигатор по мерам поддержки граждан и бизнеса в условиях внешних ограничений</w:t>
            </w:r>
          </w:p>
          <w:p w14:paraId="090D2DD0" w14:textId="77777777" w:rsidR="0020637C" w:rsidRDefault="0020637C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7C">
              <w:rPr>
                <w:rFonts w:ascii="Times New Roman" w:hAnsi="Times New Roman" w:cs="Times New Roman"/>
                <w:sz w:val="24"/>
                <w:szCs w:val="24"/>
              </w:rPr>
              <w:t>На сайте Правительства в разделе, посвящённом помощи гражданам и бизнесу в условиях санкций, заработал удобный навигатор в виде анкеты, который поможет сориентироваться в предлагаемых государством мерах поддержки.</w:t>
            </w:r>
          </w:p>
          <w:p w14:paraId="313B7622" w14:textId="677E3439" w:rsidR="0020637C" w:rsidRPr="0020637C" w:rsidRDefault="0020637C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637C">
              <w:rPr>
                <w:rFonts w:ascii="Times New Roman" w:hAnsi="Times New Roman" w:cs="Times New Roman"/>
                <w:i/>
                <w:sz w:val="24"/>
                <w:szCs w:val="24"/>
              </w:rPr>
              <w:t>http://government.ru/sanctions_measures/</w:t>
            </w:r>
          </w:p>
        </w:tc>
      </w:tr>
      <w:tr w:rsidR="000862C4" w14:paraId="6C0959EA" w14:textId="77777777" w:rsidTr="0099455F">
        <w:tc>
          <w:tcPr>
            <w:tcW w:w="421" w:type="dxa"/>
          </w:tcPr>
          <w:p w14:paraId="5CAD68BF" w14:textId="77777777" w:rsidR="000862C4" w:rsidRDefault="000862C4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985BE7" w14:textId="77777777" w:rsidR="000862C4" w:rsidRDefault="000862C4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70A71B5" w14:textId="77777777" w:rsidR="000862C4" w:rsidRDefault="000862C4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4F49589" w14:textId="2CA91E18" w:rsidR="000862C4" w:rsidRDefault="000862C4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2C4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08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поддержит инвесторов, реализующих проекты в сфере обращения с отходами</w:t>
            </w:r>
          </w:p>
          <w:p w14:paraId="6EF444A0" w14:textId="77777777" w:rsidR="000862C4" w:rsidRDefault="000862C4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C4">
              <w:rPr>
                <w:rFonts w:ascii="Times New Roman" w:hAnsi="Times New Roman" w:cs="Times New Roman"/>
                <w:sz w:val="24"/>
                <w:szCs w:val="24"/>
              </w:rPr>
              <w:t>Инвестиционные компании, реализующие проекты по обработке и утилизации коммунальных отходов, смогут рассчитывать на льготную процентную ставку по банковским кредитам.</w:t>
            </w:r>
          </w:p>
          <w:p w14:paraId="3E05040B" w14:textId="77777777" w:rsidR="000862C4" w:rsidRDefault="000862C4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2C4">
              <w:rPr>
                <w:rFonts w:ascii="Times New Roman" w:hAnsi="Times New Roman" w:cs="Times New Roman"/>
                <w:sz w:val="24"/>
                <w:szCs w:val="24"/>
              </w:rPr>
              <w:t>Процентная ставка для инвесторов будет не выше 12,5%. Субсидии от государства будут покрывать банкам оставшуюся часть ставки.</w:t>
            </w:r>
          </w:p>
          <w:p w14:paraId="36B8D67D" w14:textId="2D906ED8" w:rsidR="000862C4" w:rsidRPr="000862C4" w:rsidRDefault="000862C4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862C4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086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5 мая 2022 года №814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B314C" w14:paraId="4B3AE2F8" w14:textId="77777777" w:rsidTr="0099455F">
        <w:tc>
          <w:tcPr>
            <w:tcW w:w="421" w:type="dxa"/>
          </w:tcPr>
          <w:p w14:paraId="388904C2" w14:textId="77777777" w:rsidR="008B314C" w:rsidRDefault="008B314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B884DCE" w14:textId="77777777" w:rsidR="008B314C" w:rsidRDefault="008B314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71DD50B" w14:textId="77777777" w:rsidR="008B314C" w:rsidRDefault="008B314C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0E82CE8E" w14:textId="77777777" w:rsidR="008B314C" w:rsidRPr="000862C4" w:rsidRDefault="008B314C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C5E" w14:paraId="024ABC83" w14:textId="77777777" w:rsidTr="0099455F">
        <w:tc>
          <w:tcPr>
            <w:tcW w:w="421" w:type="dxa"/>
          </w:tcPr>
          <w:p w14:paraId="2549A2A1" w14:textId="77777777" w:rsidR="00D26C5E" w:rsidRDefault="00D26C5E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4F0CC9D" w14:textId="77777777" w:rsidR="00D26C5E" w:rsidRDefault="00D26C5E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4E65981" w14:textId="77777777" w:rsidR="00D26C5E" w:rsidRDefault="00D26C5E" w:rsidP="005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3" w:type="dxa"/>
          </w:tcPr>
          <w:p w14:paraId="4A0D97AC" w14:textId="77777777" w:rsidR="00D26C5E" w:rsidRDefault="00D26C5E" w:rsidP="00136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C5E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</w:t>
            </w:r>
            <w:r w:rsidRPr="00D26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продлило сроки реализации </w:t>
            </w:r>
            <w:proofErr w:type="spellStart"/>
            <w:r w:rsidRPr="00D26C5E">
              <w:rPr>
                <w:rFonts w:ascii="Times New Roman" w:hAnsi="Times New Roman" w:cs="Times New Roman"/>
                <w:b/>
                <w:sz w:val="24"/>
                <w:szCs w:val="24"/>
              </w:rPr>
              <w:t>инвестпроектов</w:t>
            </w:r>
            <w:proofErr w:type="spellEnd"/>
            <w:r w:rsidRPr="00D26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строительству рыбопромысловых судов и </w:t>
            </w:r>
            <w:proofErr w:type="spellStart"/>
            <w:r w:rsidRPr="00D26C5E">
              <w:rPr>
                <w:rFonts w:ascii="Times New Roman" w:hAnsi="Times New Roman" w:cs="Times New Roman"/>
                <w:b/>
                <w:sz w:val="24"/>
                <w:szCs w:val="24"/>
              </w:rPr>
              <w:t>рыбоперерабатывающих</w:t>
            </w:r>
            <w:proofErr w:type="spellEnd"/>
            <w:r w:rsidRPr="00D26C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заводов</w:t>
            </w:r>
          </w:p>
          <w:p w14:paraId="01867969" w14:textId="77777777" w:rsidR="00D26C5E" w:rsidRDefault="00D26C5E" w:rsidP="0013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C5E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инвестиционных проектов по строительству судов рыбопромыслового флота и </w:t>
            </w:r>
            <w:proofErr w:type="spellStart"/>
            <w:r w:rsidRPr="00D26C5E">
              <w:rPr>
                <w:rFonts w:ascii="Times New Roman" w:hAnsi="Times New Roman" w:cs="Times New Roman"/>
                <w:sz w:val="24"/>
                <w:szCs w:val="24"/>
              </w:rPr>
              <w:t>рыбоперерабатывающих</w:t>
            </w:r>
            <w:proofErr w:type="spellEnd"/>
            <w:r w:rsidRPr="00D26C5E">
              <w:rPr>
                <w:rFonts w:ascii="Times New Roman" w:hAnsi="Times New Roman" w:cs="Times New Roman"/>
                <w:sz w:val="24"/>
                <w:szCs w:val="24"/>
              </w:rPr>
              <w:t xml:space="preserve"> заводов продлены на два года.</w:t>
            </w:r>
          </w:p>
          <w:p w14:paraId="4404AC17" w14:textId="3A5759A3" w:rsidR="00D26C5E" w:rsidRPr="00D26C5E" w:rsidRDefault="00D26C5E" w:rsidP="001363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26C5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РФ</w:t>
            </w:r>
            <w:r w:rsidRPr="00D26C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11 мая 2022 года №857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32AE213" w14:textId="28687A8F" w:rsidR="003052C9" w:rsidRPr="00A90E7B" w:rsidRDefault="003052C9">
      <w:pPr>
        <w:rPr>
          <w:rFonts w:ascii="Times New Roman" w:hAnsi="Times New Roman" w:cs="Times New Roman"/>
          <w:sz w:val="24"/>
          <w:szCs w:val="24"/>
        </w:rPr>
      </w:pPr>
    </w:p>
    <w:sectPr w:rsidR="003052C9" w:rsidRPr="00A90E7B" w:rsidSect="006009ED">
      <w:headerReference w:type="default" r:id="rId6"/>
      <w:pgSz w:w="16838" w:h="11906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EEB2D" w14:textId="77777777" w:rsidR="00F73E8E" w:rsidRDefault="00F73E8E" w:rsidP="001F29FD">
      <w:pPr>
        <w:spacing w:after="0" w:line="240" w:lineRule="auto"/>
      </w:pPr>
      <w:r>
        <w:separator/>
      </w:r>
    </w:p>
  </w:endnote>
  <w:endnote w:type="continuationSeparator" w:id="0">
    <w:p w14:paraId="5D67C25C" w14:textId="77777777" w:rsidR="00F73E8E" w:rsidRDefault="00F73E8E" w:rsidP="001F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03E74" w14:textId="77777777" w:rsidR="00F73E8E" w:rsidRDefault="00F73E8E" w:rsidP="001F29FD">
      <w:pPr>
        <w:spacing w:after="0" w:line="240" w:lineRule="auto"/>
      </w:pPr>
      <w:r>
        <w:separator/>
      </w:r>
    </w:p>
  </w:footnote>
  <w:footnote w:type="continuationSeparator" w:id="0">
    <w:p w14:paraId="4187805D" w14:textId="77777777" w:rsidR="00F73E8E" w:rsidRDefault="00F73E8E" w:rsidP="001F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669085"/>
      <w:docPartObj>
        <w:docPartGallery w:val="Page Numbers (Margins)"/>
        <w:docPartUnique/>
      </w:docPartObj>
    </w:sdtPr>
    <w:sdtEndPr/>
    <w:sdtContent>
      <w:p w14:paraId="28760203" w14:textId="77777777" w:rsidR="001F6408" w:rsidRDefault="001F6408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2EBD29" wp14:editId="421BB29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60000" cy="360000"/>
                  <wp:effectExtent l="0" t="0" r="2540" b="254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B9F7638" w14:textId="77777777" w:rsidR="001F6408" w:rsidRPr="001F29FD" w:rsidRDefault="001F6408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F29F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F29FD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3B1D48" w:rsidRPr="003B1D48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Pr="001F29FD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2EBD29" id="Прямоугольник 1" o:spid="_x0000_s1026" style="position:absolute;margin-left:0;margin-top:0;width:28.3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B9F7638" w14:textId="77777777" w:rsidR="001F6408" w:rsidRPr="001F29FD" w:rsidRDefault="001F6408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F2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F29F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B1D48" w:rsidRPr="003B1D48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22</w:t>
                            </w:r>
                            <w:r w:rsidRPr="001F29FD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B"/>
    <w:rsid w:val="0000614E"/>
    <w:rsid w:val="00013052"/>
    <w:rsid w:val="00014077"/>
    <w:rsid w:val="00015092"/>
    <w:rsid w:val="000161ED"/>
    <w:rsid w:val="00025E49"/>
    <w:rsid w:val="00027720"/>
    <w:rsid w:val="00027E64"/>
    <w:rsid w:val="0003544D"/>
    <w:rsid w:val="0006254A"/>
    <w:rsid w:val="00067F32"/>
    <w:rsid w:val="000862C4"/>
    <w:rsid w:val="000B2489"/>
    <w:rsid w:val="000E5387"/>
    <w:rsid w:val="000F713B"/>
    <w:rsid w:val="00114016"/>
    <w:rsid w:val="001177BC"/>
    <w:rsid w:val="001224E8"/>
    <w:rsid w:val="001335AE"/>
    <w:rsid w:val="00134514"/>
    <w:rsid w:val="001363F1"/>
    <w:rsid w:val="00140D7C"/>
    <w:rsid w:val="001455CF"/>
    <w:rsid w:val="001462B2"/>
    <w:rsid w:val="001504D1"/>
    <w:rsid w:val="00156656"/>
    <w:rsid w:val="00163826"/>
    <w:rsid w:val="00165C1E"/>
    <w:rsid w:val="00180C9F"/>
    <w:rsid w:val="00183EA6"/>
    <w:rsid w:val="001A0635"/>
    <w:rsid w:val="001A2F75"/>
    <w:rsid w:val="001B097B"/>
    <w:rsid w:val="001C522C"/>
    <w:rsid w:val="001E2F48"/>
    <w:rsid w:val="001F29FD"/>
    <w:rsid w:val="001F4489"/>
    <w:rsid w:val="001F6408"/>
    <w:rsid w:val="00201EA8"/>
    <w:rsid w:val="0020637C"/>
    <w:rsid w:val="0021189C"/>
    <w:rsid w:val="00212AD8"/>
    <w:rsid w:val="00216572"/>
    <w:rsid w:val="0021717E"/>
    <w:rsid w:val="002210BC"/>
    <w:rsid w:val="00222B2A"/>
    <w:rsid w:val="0022457A"/>
    <w:rsid w:val="00234253"/>
    <w:rsid w:val="002365E9"/>
    <w:rsid w:val="00257F03"/>
    <w:rsid w:val="002679F1"/>
    <w:rsid w:val="0028759F"/>
    <w:rsid w:val="00287A10"/>
    <w:rsid w:val="00287BA0"/>
    <w:rsid w:val="002A530F"/>
    <w:rsid w:val="002C18F6"/>
    <w:rsid w:val="002C5113"/>
    <w:rsid w:val="002C5E7E"/>
    <w:rsid w:val="002E5A2D"/>
    <w:rsid w:val="002F254F"/>
    <w:rsid w:val="00301A1D"/>
    <w:rsid w:val="0030438C"/>
    <w:rsid w:val="003052C9"/>
    <w:rsid w:val="003068A9"/>
    <w:rsid w:val="00321ECE"/>
    <w:rsid w:val="0032570D"/>
    <w:rsid w:val="00337AA5"/>
    <w:rsid w:val="00360962"/>
    <w:rsid w:val="00361F1D"/>
    <w:rsid w:val="00381B1C"/>
    <w:rsid w:val="00384BA4"/>
    <w:rsid w:val="00385F11"/>
    <w:rsid w:val="00392872"/>
    <w:rsid w:val="003B1D48"/>
    <w:rsid w:val="003D5AE9"/>
    <w:rsid w:val="003D674E"/>
    <w:rsid w:val="003E32D2"/>
    <w:rsid w:val="003E45CD"/>
    <w:rsid w:val="003F7950"/>
    <w:rsid w:val="00403CCC"/>
    <w:rsid w:val="00411137"/>
    <w:rsid w:val="00412D21"/>
    <w:rsid w:val="004135E8"/>
    <w:rsid w:val="00420AD4"/>
    <w:rsid w:val="00420B4F"/>
    <w:rsid w:val="004437E1"/>
    <w:rsid w:val="0044564B"/>
    <w:rsid w:val="00446F55"/>
    <w:rsid w:val="004671D8"/>
    <w:rsid w:val="004953F6"/>
    <w:rsid w:val="004B750B"/>
    <w:rsid w:val="004D2978"/>
    <w:rsid w:val="004D2DC7"/>
    <w:rsid w:val="004E1890"/>
    <w:rsid w:val="004E1B98"/>
    <w:rsid w:val="004E4C4D"/>
    <w:rsid w:val="004F1E17"/>
    <w:rsid w:val="004F2BAE"/>
    <w:rsid w:val="00501A06"/>
    <w:rsid w:val="00506FD9"/>
    <w:rsid w:val="00517542"/>
    <w:rsid w:val="0051778A"/>
    <w:rsid w:val="00527B7F"/>
    <w:rsid w:val="00530543"/>
    <w:rsid w:val="0055104A"/>
    <w:rsid w:val="00560F56"/>
    <w:rsid w:val="00581C66"/>
    <w:rsid w:val="00586750"/>
    <w:rsid w:val="005938EC"/>
    <w:rsid w:val="00593BD1"/>
    <w:rsid w:val="00596E14"/>
    <w:rsid w:val="005A3EC5"/>
    <w:rsid w:val="005A49E2"/>
    <w:rsid w:val="005B3B41"/>
    <w:rsid w:val="005B5B12"/>
    <w:rsid w:val="005B7699"/>
    <w:rsid w:val="005C0384"/>
    <w:rsid w:val="005D2BB6"/>
    <w:rsid w:val="005E1FF4"/>
    <w:rsid w:val="005F7073"/>
    <w:rsid w:val="005F70A9"/>
    <w:rsid w:val="006009ED"/>
    <w:rsid w:val="00611D41"/>
    <w:rsid w:val="006225CD"/>
    <w:rsid w:val="006363C8"/>
    <w:rsid w:val="00636DA7"/>
    <w:rsid w:val="0064588C"/>
    <w:rsid w:val="006676C3"/>
    <w:rsid w:val="00674A1F"/>
    <w:rsid w:val="0068195E"/>
    <w:rsid w:val="00690DD0"/>
    <w:rsid w:val="006950AB"/>
    <w:rsid w:val="006A6A6E"/>
    <w:rsid w:val="006A7053"/>
    <w:rsid w:val="006C3A56"/>
    <w:rsid w:val="006C6FE8"/>
    <w:rsid w:val="006D403F"/>
    <w:rsid w:val="007062E0"/>
    <w:rsid w:val="00711439"/>
    <w:rsid w:val="0071222C"/>
    <w:rsid w:val="007236D3"/>
    <w:rsid w:val="00723CA5"/>
    <w:rsid w:val="007310F1"/>
    <w:rsid w:val="0074545A"/>
    <w:rsid w:val="00753F2D"/>
    <w:rsid w:val="00754B12"/>
    <w:rsid w:val="007564E8"/>
    <w:rsid w:val="00757B58"/>
    <w:rsid w:val="007A7CBE"/>
    <w:rsid w:val="007D3927"/>
    <w:rsid w:val="007E2459"/>
    <w:rsid w:val="00805652"/>
    <w:rsid w:val="008120A2"/>
    <w:rsid w:val="00851EA7"/>
    <w:rsid w:val="00871E6B"/>
    <w:rsid w:val="00880C96"/>
    <w:rsid w:val="00895024"/>
    <w:rsid w:val="008957CA"/>
    <w:rsid w:val="008A238A"/>
    <w:rsid w:val="008B314C"/>
    <w:rsid w:val="008B3A6C"/>
    <w:rsid w:val="008B4371"/>
    <w:rsid w:val="008B4D6C"/>
    <w:rsid w:val="008C6957"/>
    <w:rsid w:val="008D0DFE"/>
    <w:rsid w:val="008D3AB5"/>
    <w:rsid w:val="008D4EAF"/>
    <w:rsid w:val="00917782"/>
    <w:rsid w:val="00925135"/>
    <w:rsid w:val="00927ED8"/>
    <w:rsid w:val="009444B9"/>
    <w:rsid w:val="009550DD"/>
    <w:rsid w:val="00955E20"/>
    <w:rsid w:val="009609C6"/>
    <w:rsid w:val="00964D16"/>
    <w:rsid w:val="0099455F"/>
    <w:rsid w:val="009C14E8"/>
    <w:rsid w:val="009D1423"/>
    <w:rsid w:val="009F74DC"/>
    <w:rsid w:val="00A40CD9"/>
    <w:rsid w:val="00A67AD9"/>
    <w:rsid w:val="00A73456"/>
    <w:rsid w:val="00A80C91"/>
    <w:rsid w:val="00A80EBD"/>
    <w:rsid w:val="00A8211D"/>
    <w:rsid w:val="00A86BDA"/>
    <w:rsid w:val="00A90E7B"/>
    <w:rsid w:val="00A927BF"/>
    <w:rsid w:val="00AA7476"/>
    <w:rsid w:val="00AC3CF1"/>
    <w:rsid w:val="00AC4EAF"/>
    <w:rsid w:val="00AD5D09"/>
    <w:rsid w:val="00AE1A3F"/>
    <w:rsid w:val="00AF63A2"/>
    <w:rsid w:val="00B04CDB"/>
    <w:rsid w:val="00B06BDA"/>
    <w:rsid w:val="00B2073B"/>
    <w:rsid w:val="00B35F00"/>
    <w:rsid w:val="00B53A86"/>
    <w:rsid w:val="00B60AEA"/>
    <w:rsid w:val="00B74A5E"/>
    <w:rsid w:val="00B75E2F"/>
    <w:rsid w:val="00B77C52"/>
    <w:rsid w:val="00B86FAD"/>
    <w:rsid w:val="00BB7A12"/>
    <w:rsid w:val="00BC2B00"/>
    <w:rsid w:val="00BC67AE"/>
    <w:rsid w:val="00BF5F02"/>
    <w:rsid w:val="00C12EC8"/>
    <w:rsid w:val="00C15B83"/>
    <w:rsid w:val="00C34075"/>
    <w:rsid w:val="00C34415"/>
    <w:rsid w:val="00C37875"/>
    <w:rsid w:val="00C43714"/>
    <w:rsid w:val="00C45E47"/>
    <w:rsid w:val="00C539CA"/>
    <w:rsid w:val="00C704F3"/>
    <w:rsid w:val="00C84180"/>
    <w:rsid w:val="00C92986"/>
    <w:rsid w:val="00C94EB4"/>
    <w:rsid w:val="00CB026E"/>
    <w:rsid w:val="00CB7ED6"/>
    <w:rsid w:val="00CC30D3"/>
    <w:rsid w:val="00CC6DD0"/>
    <w:rsid w:val="00CD2B1C"/>
    <w:rsid w:val="00CE66E4"/>
    <w:rsid w:val="00CF1D27"/>
    <w:rsid w:val="00CF7843"/>
    <w:rsid w:val="00D07F13"/>
    <w:rsid w:val="00D218DC"/>
    <w:rsid w:val="00D26C5E"/>
    <w:rsid w:val="00D36C47"/>
    <w:rsid w:val="00D45A71"/>
    <w:rsid w:val="00D47FE5"/>
    <w:rsid w:val="00D5015A"/>
    <w:rsid w:val="00D517DD"/>
    <w:rsid w:val="00D5641D"/>
    <w:rsid w:val="00D703DB"/>
    <w:rsid w:val="00D80B23"/>
    <w:rsid w:val="00D86171"/>
    <w:rsid w:val="00D87841"/>
    <w:rsid w:val="00D96045"/>
    <w:rsid w:val="00D96222"/>
    <w:rsid w:val="00DA24EC"/>
    <w:rsid w:val="00DA2AEA"/>
    <w:rsid w:val="00DC47F5"/>
    <w:rsid w:val="00DD0E43"/>
    <w:rsid w:val="00DD1B3A"/>
    <w:rsid w:val="00DD305C"/>
    <w:rsid w:val="00DD7576"/>
    <w:rsid w:val="00DE4953"/>
    <w:rsid w:val="00E0004C"/>
    <w:rsid w:val="00E2115C"/>
    <w:rsid w:val="00E212B6"/>
    <w:rsid w:val="00E31096"/>
    <w:rsid w:val="00E35E9A"/>
    <w:rsid w:val="00E45AD5"/>
    <w:rsid w:val="00E45EF3"/>
    <w:rsid w:val="00E46A02"/>
    <w:rsid w:val="00E57CE6"/>
    <w:rsid w:val="00E73CAF"/>
    <w:rsid w:val="00E77844"/>
    <w:rsid w:val="00E83ABA"/>
    <w:rsid w:val="00E97EF3"/>
    <w:rsid w:val="00EC1137"/>
    <w:rsid w:val="00EE2D1B"/>
    <w:rsid w:val="00EF1752"/>
    <w:rsid w:val="00EF6AF5"/>
    <w:rsid w:val="00EF6E4C"/>
    <w:rsid w:val="00EF779B"/>
    <w:rsid w:val="00F067F2"/>
    <w:rsid w:val="00F17012"/>
    <w:rsid w:val="00F4048C"/>
    <w:rsid w:val="00F52276"/>
    <w:rsid w:val="00F62BA0"/>
    <w:rsid w:val="00F708FA"/>
    <w:rsid w:val="00F72A24"/>
    <w:rsid w:val="00F73E8E"/>
    <w:rsid w:val="00F82824"/>
    <w:rsid w:val="00F8360E"/>
    <w:rsid w:val="00F97C66"/>
    <w:rsid w:val="00FA1F94"/>
    <w:rsid w:val="00FA4364"/>
    <w:rsid w:val="00FB3A47"/>
    <w:rsid w:val="00FC11AB"/>
    <w:rsid w:val="00FE0BEE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B135C"/>
  <w15:docId w15:val="{58DA88B4-D1A8-482C-BE50-F6249670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9FD"/>
  </w:style>
  <w:style w:type="paragraph" w:styleId="a6">
    <w:name w:val="footer"/>
    <w:basedOn w:val="a"/>
    <w:link w:val="a7"/>
    <w:uiPriority w:val="99"/>
    <w:unhideWhenUsed/>
    <w:rsid w:val="001F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9692</Words>
  <Characters>55245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Перелётова Надежда Александровна</dc:creator>
  <cp:lastModifiedBy>Перелётова Надежда Александровна</cp:lastModifiedBy>
  <cp:revision>9</cp:revision>
  <dcterms:created xsi:type="dcterms:W3CDTF">2022-05-11T10:34:00Z</dcterms:created>
  <dcterms:modified xsi:type="dcterms:W3CDTF">2022-05-18T09:09:00Z</dcterms:modified>
</cp:coreProperties>
</file>