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0BFF6D13" w:rsidR="0080635F" w:rsidRDefault="0048212E" w:rsidP="0048212E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48212E">
        <w:rPr>
          <w:rFonts w:ascii="Times New Roman" w:hAnsi="Times New Roman" w:cs="Times New Roman"/>
          <w:sz w:val="28"/>
          <w:szCs w:val="28"/>
        </w:rPr>
        <w:t xml:space="preserve">Отдел капитального строительства управления промышленности, транспорта, строительства и ЖКХ администрации муниципального образования </w:t>
      </w:r>
      <w:proofErr w:type="spellStart"/>
      <w:r w:rsidRPr="0048212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8212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6E54FE87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48212E" w:rsidRPr="0048212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b w:val="0"/>
          <w:sz w:val="28"/>
          <w:szCs w:val="28"/>
        </w:rPr>
        <w:t xml:space="preserve"> район «Капитальные вложения (бюджетные инвестиции) в объекты муниципальной собственности»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17049E42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48212E" w:rsidRPr="0048212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b w:val="0"/>
          <w:sz w:val="28"/>
          <w:szCs w:val="28"/>
        </w:rPr>
        <w:t xml:space="preserve"> район «Капитальные вложения (бюджетные инвестиции) в объекты муниципальной собственности»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6A33D274" w:rsidR="006F5FA6" w:rsidRDefault="0048212E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6676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4D43-497A-40E0-8BA6-65290BBE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12</cp:revision>
  <cp:lastPrinted>2023-01-27T06:46:00Z</cp:lastPrinted>
  <dcterms:created xsi:type="dcterms:W3CDTF">2023-05-16T05:53:00Z</dcterms:created>
  <dcterms:modified xsi:type="dcterms:W3CDTF">2024-11-11T10:30:00Z</dcterms:modified>
</cp:coreProperties>
</file>