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738" w:rsidRPr="00CF5738" w:rsidRDefault="00F234C3" w:rsidP="001B6696">
      <w:pPr>
        <w:pStyle w:val="ConsPlusNormal"/>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CF5738" w:rsidRDefault="00AC02E0" w:rsidP="001B66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w:t>
      </w:r>
      <w:r w:rsidR="00ED18C1">
        <w:rPr>
          <w:rFonts w:ascii="Times New Roman" w:hAnsi="Times New Roman" w:cs="Times New Roman"/>
          <w:sz w:val="28"/>
          <w:szCs w:val="28"/>
        </w:rPr>
        <w:t xml:space="preserve">ходе </w:t>
      </w:r>
      <w:r w:rsidR="00CF5738">
        <w:rPr>
          <w:rFonts w:ascii="Times New Roman" w:hAnsi="Times New Roman" w:cs="Times New Roman"/>
          <w:sz w:val="28"/>
          <w:szCs w:val="28"/>
        </w:rPr>
        <w:t>реализации муниципальной программы</w:t>
      </w:r>
    </w:p>
    <w:p w:rsidR="001B6696" w:rsidRPr="00F55794" w:rsidRDefault="00CF5738" w:rsidP="001B66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B6696">
        <w:rPr>
          <w:rFonts w:ascii="Times New Roman" w:hAnsi="Times New Roman" w:cs="Times New Roman"/>
          <w:sz w:val="28"/>
          <w:szCs w:val="28"/>
        </w:rPr>
        <w:t>«</w:t>
      </w:r>
      <w:r w:rsidR="00B24FE9">
        <w:rPr>
          <w:rFonts w:ascii="Times New Roman" w:hAnsi="Times New Roman" w:cs="Times New Roman"/>
          <w:sz w:val="28"/>
          <w:szCs w:val="28"/>
        </w:rPr>
        <w:t>Профилактика терроризма и экстремизма в муниципальном образовании Белореченский район</w:t>
      </w:r>
      <w:r w:rsidR="001B6696">
        <w:rPr>
          <w:rFonts w:ascii="Times New Roman" w:hAnsi="Times New Roman" w:cs="Times New Roman"/>
          <w:sz w:val="28"/>
          <w:szCs w:val="28"/>
        </w:rPr>
        <w:t>»</w:t>
      </w:r>
    </w:p>
    <w:p w:rsidR="001B6696" w:rsidRDefault="00AC02E0" w:rsidP="001B66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 </w:t>
      </w:r>
      <w:r w:rsidR="00B24FE9">
        <w:rPr>
          <w:rFonts w:ascii="Times New Roman" w:hAnsi="Times New Roman" w:cs="Times New Roman"/>
          <w:sz w:val="28"/>
          <w:szCs w:val="28"/>
        </w:rPr>
        <w:t>202</w:t>
      </w:r>
      <w:r w:rsidR="00D56005">
        <w:rPr>
          <w:rFonts w:ascii="Times New Roman" w:hAnsi="Times New Roman" w:cs="Times New Roman"/>
          <w:sz w:val="28"/>
          <w:szCs w:val="28"/>
        </w:rPr>
        <w:t>2</w:t>
      </w:r>
      <w:r w:rsidR="001B6696" w:rsidRPr="00F55794">
        <w:rPr>
          <w:rFonts w:ascii="Times New Roman" w:hAnsi="Times New Roman" w:cs="Times New Roman"/>
          <w:sz w:val="28"/>
          <w:szCs w:val="28"/>
        </w:rPr>
        <w:t xml:space="preserve"> год</w:t>
      </w:r>
    </w:p>
    <w:p w:rsidR="00C8186F" w:rsidRDefault="00C8186F" w:rsidP="00C8186F">
      <w:pPr>
        <w:pStyle w:val="ConsPlusNormal"/>
        <w:rPr>
          <w:rFonts w:ascii="Times New Roman" w:hAnsi="Times New Roman" w:cs="Times New Roman"/>
          <w:sz w:val="28"/>
          <w:szCs w:val="28"/>
        </w:rPr>
      </w:pPr>
    </w:p>
    <w:p w:rsidR="00114582" w:rsidRDefault="00114582" w:rsidP="00BF5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«Профилактика терроризма и экстремизма в муниципальном образовании Белореченский район» утверждена </w:t>
      </w:r>
      <w:r>
        <w:rPr>
          <w:rFonts w:ascii="Times New Roman" w:hAnsi="Times New Roman"/>
          <w:sz w:val="28"/>
          <w:szCs w:val="28"/>
        </w:rPr>
        <w:t xml:space="preserve">постановлением администрации МО Белореченский район от 26.10.2017 №2589 (изменения внесены </w:t>
      </w:r>
      <w:r w:rsidR="009D108A">
        <w:rPr>
          <w:rFonts w:ascii="Times New Roman" w:hAnsi="Times New Roman"/>
          <w:sz w:val="28"/>
          <w:szCs w:val="28"/>
        </w:rPr>
        <w:t xml:space="preserve">постановлениями администрации МО Белореченский район </w:t>
      </w:r>
      <w:r>
        <w:rPr>
          <w:rFonts w:ascii="Times New Roman" w:hAnsi="Times New Roman"/>
          <w:sz w:val="28"/>
          <w:szCs w:val="28"/>
        </w:rPr>
        <w:t xml:space="preserve">от 29.05.2018 №1130, от 05.09.2018 №1979, </w:t>
      </w:r>
      <w:r w:rsidRPr="007B623D">
        <w:rPr>
          <w:rFonts w:ascii="Times New Roman" w:hAnsi="Times New Roman" w:cs="Times New Roman"/>
          <w:sz w:val="28"/>
          <w:szCs w:val="28"/>
        </w:rPr>
        <w:t>от 06.02.2019 №229, от 26.02.2019 №460, от 27.03.2019 №802, от 17.04.2019 №1011, от 09.08.2019 №2013, от 30.08.2019 №2164</w:t>
      </w:r>
      <w:r>
        <w:rPr>
          <w:rFonts w:ascii="Times New Roman" w:hAnsi="Times New Roman" w:cs="Times New Roman"/>
          <w:sz w:val="28"/>
          <w:szCs w:val="28"/>
        </w:rPr>
        <w:t xml:space="preserve">, от 04.10.2019 №2471, от 30.01.2020 №116, от 28.08.2020 №1063, от 20.11.2020 №1604, </w:t>
      </w:r>
      <w:r w:rsidR="00BF5099">
        <w:rPr>
          <w:rFonts w:ascii="Times New Roman" w:hAnsi="Times New Roman" w:cs="Times New Roman"/>
          <w:sz w:val="28"/>
          <w:szCs w:val="28"/>
        </w:rPr>
        <w:t>от 29.01.2021 №117</w:t>
      </w:r>
      <w:r w:rsidR="00D56005">
        <w:rPr>
          <w:rFonts w:ascii="Times New Roman" w:hAnsi="Times New Roman" w:cs="Times New Roman"/>
          <w:sz w:val="28"/>
          <w:szCs w:val="28"/>
        </w:rPr>
        <w:t>, от 29.07.2021 №1283, от 21.10.2021 №1706, от 03.02.2022 №203, от 23.03.2022 №501</w:t>
      </w:r>
      <w:r w:rsidR="001A2CC6">
        <w:rPr>
          <w:rFonts w:ascii="Times New Roman" w:hAnsi="Times New Roman" w:cs="Times New Roman"/>
          <w:sz w:val="28"/>
          <w:szCs w:val="28"/>
        </w:rPr>
        <w:t>, от 06.09.2022 №1323</w:t>
      </w:r>
      <w:r w:rsidR="00797103">
        <w:rPr>
          <w:rFonts w:ascii="Times New Roman" w:hAnsi="Times New Roman" w:cs="Times New Roman"/>
          <w:sz w:val="28"/>
          <w:szCs w:val="28"/>
        </w:rPr>
        <w:t>, от 14.10.2022 №1484, от 28.11.2022 №1703</w:t>
      </w:r>
      <w:r>
        <w:rPr>
          <w:rFonts w:ascii="Times New Roman" w:hAnsi="Times New Roman"/>
          <w:sz w:val="28"/>
          <w:szCs w:val="28"/>
        </w:rPr>
        <w:t>)</w:t>
      </w:r>
      <w:r w:rsidR="009D108A">
        <w:rPr>
          <w:rFonts w:ascii="Times New Roman" w:hAnsi="Times New Roman"/>
          <w:sz w:val="28"/>
          <w:szCs w:val="28"/>
        </w:rPr>
        <w:t>.</w:t>
      </w:r>
    </w:p>
    <w:p w:rsidR="00C8186F" w:rsidRPr="001A2CC6" w:rsidRDefault="001A2CC6" w:rsidP="00114582">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За </w:t>
      </w:r>
      <w:r w:rsidR="00C8186F">
        <w:rPr>
          <w:rFonts w:ascii="Times New Roman" w:hAnsi="Times New Roman" w:cs="Times New Roman"/>
          <w:sz w:val="28"/>
          <w:szCs w:val="28"/>
        </w:rPr>
        <w:t>202</w:t>
      </w:r>
      <w:r w:rsidR="00D56005">
        <w:rPr>
          <w:rFonts w:ascii="Times New Roman" w:hAnsi="Times New Roman" w:cs="Times New Roman"/>
          <w:sz w:val="28"/>
          <w:szCs w:val="28"/>
        </w:rPr>
        <w:t>2</w:t>
      </w:r>
      <w:r w:rsidR="00C8186F">
        <w:rPr>
          <w:rFonts w:ascii="Times New Roman" w:hAnsi="Times New Roman" w:cs="Times New Roman"/>
          <w:sz w:val="28"/>
          <w:szCs w:val="28"/>
        </w:rPr>
        <w:t xml:space="preserve"> год</w:t>
      </w:r>
      <w:r w:rsidR="00114582">
        <w:rPr>
          <w:rFonts w:ascii="Times New Roman" w:hAnsi="Times New Roman" w:cs="Times New Roman"/>
          <w:sz w:val="28"/>
          <w:szCs w:val="28"/>
        </w:rPr>
        <w:t xml:space="preserve">, согласно </w:t>
      </w:r>
      <w:r w:rsidR="00BF5099">
        <w:rPr>
          <w:rFonts w:ascii="Times New Roman" w:hAnsi="Times New Roman" w:cs="Times New Roman"/>
          <w:sz w:val="28"/>
          <w:szCs w:val="28"/>
        </w:rPr>
        <w:t>утвержденному П</w:t>
      </w:r>
      <w:r w:rsidR="00114582">
        <w:rPr>
          <w:rFonts w:ascii="Times New Roman" w:hAnsi="Times New Roman" w:cs="Times New Roman"/>
          <w:sz w:val="28"/>
          <w:szCs w:val="28"/>
        </w:rPr>
        <w:t xml:space="preserve">лану </w:t>
      </w:r>
      <w:r w:rsidR="00BF5099">
        <w:rPr>
          <w:rFonts w:ascii="Times New Roman" w:hAnsi="Times New Roman" w:cs="Times New Roman"/>
          <w:sz w:val="28"/>
          <w:szCs w:val="28"/>
        </w:rPr>
        <w:t>реализации муниципальной программы на 202</w:t>
      </w:r>
      <w:r w:rsidR="00D56005">
        <w:rPr>
          <w:rFonts w:ascii="Times New Roman" w:hAnsi="Times New Roman" w:cs="Times New Roman"/>
          <w:sz w:val="28"/>
          <w:szCs w:val="28"/>
        </w:rPr>
        <w:t>2</w:t>
      </w:r>
      <w:r w:rsidR="00BF5099">
        <w:rPr>
          <w:rFonts w:ascii="Times New Roman" w:hAnsi="Times New Roman" w:cs="Times New Roman"/>
          <w:sz w:val="28"/>
          <w:szCs w:val="28"/>
        </w:rPr>
        <w:t xml:space="preserve"> год,</w:t>
      </w:r>
      <w:r w:rsidR="00C8186F">
        <w:rPr>
          <w:rFonts w:ascii="Times New Roman" w:hAnsi="Times New Roman" w:cs="Times New Roman"/>
          <w:sz w:val="28"/>
          <w:szCs w:val="28"/>
        </w:rPr>
        <w:t xml:space="preserve"> контрольные сроки</w:t>
      </w:r>
      <w:r w:rsidR="00C8186F" w:rsidRPr="001A2CC6">
        <w:rPr>
          <w:rFonts w:ascii="Times New Roman" w:hAnsi="Times New Roman" w:cs="Times New Roman"/>
          <w:color w:val="FF0000"/>
          <w:sz w:val="28"/>
          <w:szCs w:val="28"/>
        </w:rPr>
        <w:t xml:space="preserve"> </w:t>
      </w:r>
      <w:r w:rsidR="00C8186F" w:rsidRPr="002016D5">
        <w:rPr>
          <w:rFonts w:ascii="Times New Roman" w:hAnsi="Times New Roman" w:cs="Times New Roman"/>
          <w:sz w:val="28"/>
          <w:szCs w:val="28"/>
        </w:rPr>
        <w:t xml:space="preserve">реализации установлены по </w:t>
      </w:r>
      <w:r w:rsidR="002016D5" w:rsidRPr="002016D5">
        <w:rPr>
          <w:rFonts w:ascii="Times New Roman" w:hAnsi="Times New Roman" w:cs="Times New Roman"/>
          <w:sz w:val="28"/>
          <w:szCs w:val="28"/>
        </w:rPr>
        <w:t>2</w:t>
      </w:r>
      <w:r w:rsidR="006F5830">
        <w:rPr>
          <w:rFonts w:ascii="Times New Roman" w:hAnsi="Times New Roman" w:cs="Times New Roman"/>
          <w:sz w:val="28"/>
          <w:szCs w:val="28"/>
        </w:rPr>
        <w:t>4</w:t>
      </w:r>
      <w:r w:rsidR="00C8186F" w:rsidRPr="002016D5">
        <w:rPr>
          <w:rFonts w:ascii="Times New Roman" w:hAnsi="Times New Roman" w:cs="Times New Roman"/>
          <w:sz w:val="28"/>
          <w:szCs w:val="28"/>
        </w:rPr>
        <w:t xml:space="preserve"> мероприятиям.</w:t>
      </w:r>
    </w:p>
    <w:p w:rsidR="00C8186F" w:rsidRDefault="00C8186F" w:rsidP="00097D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планировалось</w:t>
      </w:r>
      <w:r w:rsidR="004D1A69">
        <w:rPr>
          <w:rFonts w:ascii="Times New Roman" w:hAnsi="Times New Roman" w:cs="Times New Roman"/>
          <w:sz w:val="28"/>
          <w:szCs w:val="28"/>
        </w:rPr>
        <w:t xml:space="preserve"> в сумме </w:t>
      </w:r>
      <w:r w:rsidR="00797103">
        <w:rPr>
          <w:rFonts w:ascii="Times New Roman" w:hAnsi="Times New Roman" w:cs="Times New Roman"/>
          <w:sz w:val="28"/>
          <w:szCs w:val="28"/>
        </w:rPr>
        <w:t>4101</w:t>
      </w:r>
      <w:r w:rsidR="004D1A69" w:rsidRPr="00176FEB">
        <w:rPr>
          <w:rFonts w:ascii="Times New Roman" w:hAnsi="Times New Roman" w:cs="Times New Roman"/>
          <w:sz w:val="28"/>
          <w:szCs w:val="28"/>
        </w:rPr>
        <w:t>,</w:t>
      </w:r>
      <w:r w:rsidR="00797103">
        <w:rPr>
          <w:rFonts w:ascii="Times New Roman" w:hAnsi="Times New Roman" w:cs="Times New Roman"/>
          <w:sz w:val="28"/>
          <w:szCs w:val="28"/>
        </w:rPr>
        <w:t>5</w:t>
      </w:r>
      <w:r w:rsidR="004D1A69" w:rsidRPr="00176FEB">
        <w:rPr>
          <w:rFonts w:ascii="Times New Roman" w:hAnsi="Times New Roman" w:cs="Times New Roman"/>
          <w:sz w:val="28"/>
          <w:szCs w:val="28"/>
        </w:rPr>
        <w:t xml:space="preserve"> тыс.руб.</w:t>
      </w:r>
      <w:r w:rsidRPr="00176FEB">
        <w:rPr>
          <w:rFonts w:ascii="Times New Roman" w:hAnsi="Times New Roman" w:cs="Times New Roman"/>
          <w:sz w:val="28"/>
          <w:szCs w:val="28"/>
        </w:rPr>
        <w:t xml:space="preserve">, </w:t>
      </w:r>
      <w:r w:rsidR="004D1A69" w:rsidRPr="008C209E">
        <w:rPr>
          <w:rFonts w:ascii="Times New Roman" w:hAnsi="Times New Roman" w:cs="Times New Roman"/>
          <w:sz w:val="28"/>
          <w:szCs w:val="28"/>
        </w:rPr>
        <w:t>из</w:t>
      </w:r>
      <w:r w:rsidRPr="008C209E">
        <w:rPr>
          <w:rFonts w:ascii="Times New Roman" w:hAnsi="Times New Roman" w:cs="Times New Roman"/>
          <w:sz w:val="28"/>
          <w:szCs w:val="28"/>
        </w:rPr>
        <w:t>расходова</w:t>
      </w:r>
      <w:r w:rsidR="004D1A69" w:rsidRPr="008C209E">
        <w:rPr>
          <w:rFonts w:ascii="Times New Roman" w:hAnsi="Times New Roman" w:cs="Times New Roman"/>
          <w:sz w:val="28"/>
          <w:szCs w:val="28"/>
        </w:rPr>
        <w:t xml:space="preserve">но </w:t>
      </w:r>
      <w:r w:rsidR="00797103">
        <w:rPr>
          <w:rFonts w:ascii="Times New Roman" w:hAnsi="Times New Roman" w:cs="Times New Roman"/>
          <w:sz w:val="28"/>
          <w:szCs w:val="28"/>
        </w:rPr>
        <w:t>4101,5</w:t>
      </w:r>
      <w:r w:rsidR="004D1A69" w:rsidRPr="008C209E">
        <w:rPr>
          <w:rFonts w:ascii="Times New Roman" w:hAnsi="Times New Roman" w:cs="Times New Roman"/>
          <w:sz w:val="28"/>
          <w:szCs w:val="28"/>
        </w:rPr>
        <w:t xml:space="preserve"> тыс.руб</w:t>
      </w:r>
      <w:r w:rsidRPr="008C209E">
        <w:rPr>
          <w:rFonts w:ascii="Times New Roman" w:hAnsi="Times New Roman" w:cs="Times New Roman"/>
          <w:sz w:val="28"/>
          <w:szCs w:val="28"/>
        </w:rPr>
        <w:t>.</w:t>
      </w:r>
      <w:r w:rsidR="00097DF0">
        <w:rPr>
          <w:rFonts w:ascii="Times New Roman" w:hAnsi="Times New Roman" w:cs="Times New Roman"/>
          <w:sz w:val="28"/>
          <w:szCs w:val="28"/>
        </w:rPr>
        <w:t>:</w:t>
      </w:r>
      <w:r w:rsidR="004D1A69" w:rsidRPr="008C209E">
        <w:rPr>
          <w:rFonts w:ascii="Times New Roman" w:hAnsi="Times New Roman" w:cs="Times New Roman"/>
          <w:sz w:val="28"/>
          <w:szCs w:val="28"/>
        </w:rPr>
        <w:t xml:space="preserve"> </w:t>
      </w:r>
      <w:r w:rsidR="004D1A69" w:rsidRPr="002016D5">
        <w:rPr>
          <w:rFonts w:ascii="Times New Roman" w:hAnsi="Times New Roman" w:cs="Times New Roman"/>
          <w:sz w:val="28"/>
          <w:szCs w:val="28"/>
        </w:rPr>
        <w:t xml:space="preserve">на обеспечение антитеррористической защищенности 2 объектов культуры </w:t>
      </w:r>
      <w:r w:rsidR="00097DF0">
        <w:rPr>
          <w:rFonts w:ascii="Times New Roman" w:hAnsi="Times New Roman" w:cs="Times New Roman"/>
          <w:sz w:val="28"/>
          <w:szCs w:val="28"/>
        </w:rPr>
        <w:t xml:space="preserve">– 458,0 тыс.руб. </w:t>
      </w:r>
      <w:r w:rsidR="004D1A69" w:rsidRPr="002016D5">
        <w:rPr>
          <w:rFonts w:ascii="Times New Roman" w:hAnsi="Times New Roman" w:cs="Times New Roman"/>
          <w:sz w:val="28"/>
          <w:szCs w:val="28"/>
        </w:rPr>
        <w:t>и 2</w:t>
      </w:r>
      <w:r w:rsidR="00097DF0">
        <w:rPr>
          <w:rFonts w:ascii="Times New Roman" w:hAnsi="Times New Roman" w:cs="Times New Roman"/>
          <w:sz w:val="28"/>
          <w:szCs w:val="28"/>
        </w:rPr>
        <w:t>7</w:t>
      </w:r>
      <w:r w:rsidR="004D1A69" w:rsidRPr="002016D5">
        <w:rPr>
          <w:rFonts w:ascii="Times New Roman" w:hAnsi="Times New Roman" w:cs="Times New Roman"/>
          <w:sz w:val="28"/>
          <w:szCs w:val="28"/>
        </w:rPr>
        <w:t xml:space="preserve"> объектов образования</w:t>
      </w:r>
      <w:r w:rsidR="00097DF0">
        <w:rPr>
          <w:rFonts w:ascii="Times New Roman" w:hAnsi="Times New Roman" w:cs="Times New Roman"/>
          <w:sz w:val="28"/>
          <w:szCs w:val="28"/>
        </w:rPr>
        <w:t xml:space="preserve"> – 3208,9 тыс.руб.</w:t>
      </w:r>
      <w:r w:rsidR="005A31AA">
        <w:rPr>
          <w:rFonts w:ascii="Times New Roman" w:hAnsi="Times New Roman" w:cs="Times New Roman"/>
          <w:sz w:val="28"/>
          <w:szCs w:val="28"/>
        </w:rPr>
        <w:t xml:space="preserve">, </w:t>
      </w:r>
      <w:r w:rsidR="00097DF0">
        <w:rPr>
          <w:rFonts w:ascii="Times New Roman" w:hAnsi="Times New Roman" w:cs="Times New Roman"/>
          <w:sz w:val="28"/>
          <w:szCs w:val="28"/>
        </w:rPr>
        <w:t xml:space="preserve">изготовление наглядных материалов антитеррористического содержания (листовки, буклеты) – 152,5 тыс.руб., </w:t>
      </w:r>
      <w:r w:rsidR="005A31AA">
        <w:rPr>
          <w:rFonts w:ascii="Times New Roman" w:hAnsi="Times New Roman" w:cs="Times New Roman"/>
          <w:sz w:val="28"/>
          <w:szCs w:val="28"/>
        </w:rPr>
        <w:t>проведение информационно-пропагандистских мероприятий в моложеной среде</w:t>
      </w:r>
      <w:r w:rsidR="00097DF0">
        <w:rPr>
          <w:rFonts w:ascii="Times New Roman" w:hAnsi="Times New Roman" w:cs="Times New Roman"/>
          <w:sz w:val="28"/>
          <w:szCs w:val="28"/>
        </w:rPr>
        <w:t xml:space="preserve"> – </w:t>
      </w:r>
      <w:r w:rsidR="00AA4592">
        <w:rPr>
          <w:rFonts w:ascii="Times New Roman" w:hAnsi="Times New Roman" w:cs="Times New Roman"/>
          <w:sz w:val="28"/>
          <w:szCs w:val="28"/>
        </w:rPr>
        <w:t>140</w:t>
      </w:r>
      <w:r w:rsidR="00097DF0">
        <w:rPr>
          <w:rFonts w:ascii="Times New Roman" w:hAnsi="Times New Roman" w:cs="Times New Roman"/>
          <w:sz w:val="28"/>
          <w:szCs w:val="28"/>
        </w:rPr>
        <w:t xml:space="preserve">,0 тыс.руб., проведение </w:t>
      </w:r>
      <w:r w:rsidR="00097DF0" w:rsidRPr="00097DF0">
        <w:rPr>
          <w:rStyle w:val="7pt"/>
          <w:b w:val="0"/>
          <w:sz w:val="28"/>
          <w:szCs w:val="28"/>
        </w:rPr>
        <w:t>культурно-массовых просветительских мероприятий, направленных на гармонизацию межнациональных отношений</w:t>
      </w:r>
      <w:r w:rsidR="00097DF0" w:rsidRPr="00097DF0">
        <w:rPr>
          <w:rFonts w:ascii="Times New Roman" w:hAnsi="Times New Roman" w:cs="Times New Roman"/>
          <w:b/>
          <w:sz w:val="28"/>
          <w:szCs w:val="28"/>
        </w:rPr>
        <w:t xml:space="preserve"> </w:t>
      </w:r>
      <w:r w:rsidR="00097DF0">
        <w:rPr>
          <w:rFonts w:ascii="Times New Roman" w:hAnsi="Times New Roman" w:cs="Times New Roman"/>
          <w:b/>
          <w:sz w:val="28"/>
          <w:szCs w:val="28"/>
        </w:rPr>
        <w:t>–</w:t>
      </w:r>
      <w:r w:rsidR="00097DF0" w:rsidRPr="00097DF0">
        <w:rPr>
          <w:rFonts w:ascii="Times New Roman" w:hAnsi="Times New Roman" w:cs="Times New Roman"/>
          <w:sz w:val="28"/>
          <w:szCs w:val="28"/>
        </w:rPr>
        <w:t xml:space="preserve"> 142,0 тыс.руб. </w:t>
      </w:r>
      <w:r>
        <w:rPr>
          <w:rFonts w:ascii="Times New Roman" w:hAnsi="Times New Roman" w:cs="Times New Roman"/>
          <w:sz w:val="28"/>
          <w:szCs w:val="28"/>
        </w:rPr>
        <w:t>Результаты реализации мероприятий</w:t>
      </w:r>
      <w:r w:rsidR="00114582">
        <w:rPr>
          <w:rFonts w:ascii="Times New Roman" w:hAnsi="Times New Roman" w:cs="Times New Roman"/>
          <w:sz w:val="28"/>
          <w:szCs w:val="28"/>
        </w:rPr>
        <w:t xml:space="preserve"> </w:t>
      </w:r>
      <w:r w:rsidR="001A2CC6">
        <w:rPr>
          <w:rFonts w:ascii="Times New Roman" w:hAnsi="Times New Roman" w:cs="Times New Roman"/>
          <w:sz w:val="28"/>
          <w:szCs w:val="28"/>
        </w:rPr>
        <w:t xml:space="preserve">за </w:t>
      </w:r>
      <w:r w:rsidR="00097DF0">
        <w:rPr>
          <w:rFonts w:ascii="Times New Roman" w:hAnsi="Times New Roman" w:cs="Times New Roman"/>
          <w:sz w:val="28"/>
          <w:szCs w:val="28"/>
        </w:rPr>
        <w:t>2</w:t>
      </w:r>
      <w:r w:rsidR="00114582">
        <w:rPr>
          <w:rFonts w:ascii="Times New Roman" w:hAnsi="Times New Roman" w:cs="Times New Roman"/>
          <w:sz w:val="28"/>
          <w:szCs w:val="28"/>
        </w:rPr>
        <w:t>02</w:t>
      </w:r>
      <w:r w:rsidR="00D56005">
        <w:rPr>
          <w:rFonts w:ascii="Times New Roman" w:hAnsi="Times New Roman" w:cs="Times New Roman"/>
          <w:sz w:val="28"/>
          <w:szCs w:val="28"/>
        </w:rPr>
        <w:t>2</w:t>
      </w:r>
      <w:r w:rsidR="00114582">
        <w:rPr>
          <w:rFonts w:ascii="Times New Roman" w:hAnsi="Times New Roman" w:cs="Times New Roman"/>
          <w:sz w:val="28"/>
          <w:szCs w:val="28"/>
        </w:rPr>
        <w:t xml:space="preserve"> год</w:t>
      </w:r>
      <w:r>
        <w:rPr>
          <w:rFonts w:ascii="Times New Roman" w:hAnsi="Times New Roman" w:cs="Times New Roman"/>
          <w:sz w:val="28"/>
          <w:szCs w:val="28"/>
        </w:rPr>
        <w:t>:</w:t>
      </w:r>
    </w:p>
    <w:p w:rsidR="00B24FE9" w:rsidRPr="00F55794" w:rsidRDefault="00B24FE9" w:rsidP="001B6696">
      <w:pPr>
        <w:pStyle w:val="ConsPlusNormal"/>
        <w:jc w:val="center"/>
        <w:rPr>
          <w:rFonts w:ascii="Times New Roman" w:hAnsi="Times New Roman" w:cs="Times New Roman"/>
          <w:sz w:val="28"/>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907"/>
        <w:gridCol w:w="2841"/>
        <w:gridCol w:w="1843"/>
        <w:gridCol w:w="9355"/>
      </w:tblGrid>
      <w:tr w:rsidR="00176FEB" w:rsidRPr="00176FEB" w:rsidTr="00AC02E0">
        <w:trPr>
          <w:trHeight w:val="264"/>
        </w:trPr>
        <w:tc>
          <w:tcPr>
            <w:tcW w:w="907" w:type="dxa"/>
            <w:vMerge w:val="restart"/>
          </w:tcPr>
          <w:p w:rsidR="00C8186F" w:rsidRPr="00E53A3D" w:rsidRDefault="00C8186F" w:rsidP="006C3E76">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w:t>
            </w:r>
            <w:r w:rsidR="00AC02E0" w:rsidRPr="00E53A3D">
              <w:rPr>
                <w:rFonts w:ascii="Times New Roman" w:hAnsi="Times New Roman" w:cs="Times New Roman"/>
                <w:sz w:val="23"/>
                <w:szCs w:val="23"/>
              </w:rPr>
              <w:t xml:space="preserve"> </w:t>
            </w:r>
          </w:p>
          <w:p w:rsidR="00AC02E0" w:rsidRPr="00E53A3D" w:rsidRDefault="00AC02E0" w:rsidP="006C3E76">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 xml:space="preserve">п/п </w:t>
            </w:r>
          </w:p>
        </w:tc>
        <w:tc>
          <w:tcPr>
            <w:tcW w:w="2841" w:type="dxa"/>
            <w:vMerge w:val="restart"/>
          </w:tcPr>
          <w:p w:rsidR="00AC02E0" w:rsidRPr="00E53A3D" w:rsidRDefault="00AC02E0" w:rsidP="00AC02E0">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Наименование мероприятия</w:t>
            </w:r>
          </w:p>
        </w:tc>
        <w:tc>
          <w:tcPr>
            <w:tcW w:w="1843" w:type="dxa"/>
            <w:vMerge w:val="restart"/>
          </w:tcPr>
          <w:p w:rsidR="00AC02E0" w:rsidRPr="00E53A3D" w:rsidRDefault="00AC02E0" w:rsidP="00AC02E0">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 xml:space="preserve">Ответственный за реализацию мероприятия </w:t>
            </w:r>
          </w:p>
        </w:tc>
        <w:tc>
          <w:tcPr>
            <w:tcW w:w="9355" w:type="dxa"/>
            <w:vMerge w:val="restart"/>
          </w:tcPr>
          <w:p w:rsidR="00AC02E0" w:rsidRPr="00E53A3D" w:rsidRDefault="00AC02E0" w:rsidP="006C3E76">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Информация о выполнении мероприятия</w:t>
            </w:r>
          </w:p>
        </w:tc>
      </w:tr>
      <w:tr w:rsidR="00176FEB" w:rsidRPr="00176FEB" w:rsidTr="00AC02E0">
        <w:trPr>
          <w:trHeight w:val="264"/>
        </w:trPr>
        <w:tc>
          <w:tcPr>
            <w:tcW w:w="907" w:type="dxa"/>
            <w:vMerge/>
          </w:tcPr>
          <w:p w:rsidR="00AC02E0" w:rsidRPr="00E53A3D" w:rsidRDefault="00AC02E0" w:rsidP="00613C00">
            <w:pPr>
              <w:spacing w:after="0" w:line="240" w:lineRule="auto"/>
              <w:jc w:val="center"/>
              <w:rPr>
                <w:rFonts w:ascii="Times New Roman" w:hAnsi="Times New Roman" w:cs="Times New Roman"/>
                <w:sz w:val="23"/>
                <w:szCs w:val="23"/>
              </w:rPr>
            </w:pPr>
          </w:p>
        </w:tc>
        <w:tc>
          <w:tcPr>
            <w:tcW w:w="2841" w:type="dxa"/>
            <w:vMerge/>
          </w:tcPr>
          <w:p w:rsidR="00AC02E0" w:rsidRPr="00E53A3D" w:rsidRDefault="00AC02E0" w:rsidP="00613C00">
            <w:pPr>
              <w:spacing w:after="0" w:line="240" w:lineRule="auto"/>
              <w:jc w:val="center"/>
              <w:rPr>
                <w:rFonts w:ascii="Times New Roman" w:hAnsi="Times New Roman" w:cs="Times New Roman"/>
                <w:sz w:val="23"/>
                <w:szCs w:val="23"/>
              </w:rPr>
            </w:pPr>
          </w:p>
        </w:tc>
        <w:tc>
          <w:tcPr>
            <w:tcW w:w="1843" w:type="dxa"/>
            <w:vMerge/>
          </w:tcPr>
          <w:p w:rsidR="00AC02E0" w:rsidRPr="00E53A3D" w:rsidRDefault="00AC02E0" w:rsidP="00613C00">
            <w:pPr>
              <w:spacing w:after="0" w:line="240" w:lineRule="auto"/>
              <w:jc w:val="center"/>
              <w:rPr>
                <w:rFonts w:ascii="Times New Roman" w:hAnsi="Times New Roman" w:cs="Times New Roman"/>
                <w:sz w:val="23"/>
                <w:szCs w:val="23"/>
              </w:rPr>
            </w:pPr>
          </w:p>
        </w:tc>
        <w:tc>
          <w:tcPr>
            <w:tcW w:w="9355" w:type="dxa"/>
            <w:vMerge/>
          </w:tcPr>
          <w:p w:rsidR="00AC02E0" w:rsidRPr="00E53A3D" w:rsidRDefault="00AC02E0" w:rsidP="00613C00">
            <w:pPr>
              <w:spacing w:after="0" w:line="240" w:lineRule="auto"/>
              <w:jc w:val="center"/>
              <w:rPr>
                <w:rFonts w:ascii="Times New Roman" w:hAnsi="Times New Roman" w:cs="Times New Roman"/>
                <w:sz w:val="23"/>
                <w:szCs w:val="23"/>
              </w:rPr>
            </w:pPr>
          </w:p>
        </w:tc>
      </w:tr>
      <w:tr w:rsidR="00176FEB" w:rsidRPr="00176FEB" w:rsidTr="00AC02E0">
        <w:tc>
          <w:tcPr>
            <w:tcW w:w="907" w:type="dxa"/>
          </w:tcPr>
          <w:p w:rsidR="00AC02E0" w:rsidRPr="00E53A3D" w:rsidRDefault="00AC02E0" w:rsidP="00613C00">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1</w:t>
            </w:r>
          </w:p>
        </w:tc>
        <w:tc>
          <w:tcPr>
            <w:tcW w:w="2841" w:type="dxa"/>
          </w:tcPr>
          <w:p w:rsidR="00AC02E0" w:rsidRPr="00E53A3D" w:rsidRDefault="00AC02E0" w:rsidP="00613C00">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2</w:t>
            </w:r>
          </w:p>
        </w:tc>
        <w:tc>
          <w:tcPr>
            <w:tcW w:w="1843" w:type="dxa"/>
          </w:tcPr>
          <w:p w:rsidR="00AC02E0" w:rsidRPr="00E53A3D" w:rsidRDefault="006B3EDF" w:rsidP="00613C00">
            <w:pPr>
              <w:pStyle w:val="ConsPlusNormal"/>
              <w:jc w:val="center"/>
              <w:rPr>
                <w:rFonts w:ascii="Times New Roman" w:hAnsi="Times New Roman" w:cs="Times New Roman"/>
                <w:sz w:val="23"/>
                <w:szCs w:val="23"/>
              </w:rPr>
            </w:pPr>
            <w:r>
              <w:rPr>
                <w:rFonts w:ascii="Times New Roman" w:hAnsi="Times New Roman" w:cs="Times New Roman"/>
                <w:sz w:val="23"/>
                <w:szCs w:val="23"/>
              </w:rPr>
              <w:t>3</w:t>
            </w:r>
          </w:p>
        </w:tc>
        <w:tc>
          <w:tcPr>
            <w:tcW w:w="9355" w:type="dxa"/>
          </w:tcPr>
          <w:p w:rsidR="00AC02E0" w:rsidRPr="00E53A3D" w:rsidRDefault="006B3EDF" w:rsidP="00613C00">
            <w:pPr>
              <w:pStyle w:val="ConsPlusNormal"/>
              <w:jc w:val="center"/>
              <w:rPr>
                <w:rFonts w:ascii="Times New Roman" w:hAnsi="Times New Roman" w:cs="Times New Roman"/>
                <w:sz w:val="23"/>
                <w:szCs w:val="23"/>
              </w:rPr>
            </w:pPr>
            <w:r>
              <w:rPr>
                <w:rFonts w:ascii="Times New Roman" w:hAnsi="Times New Roman" w:cs="Times New Roman"/>
                <w:sz w:val="23"/>
                <w:szCs w:val="23"/>
              </w:rPr>
              <w:t>4</w:t>
            </w:r>
          </w:p>
        </w:tc>
      </w:tr>
      <w:tr w:rsidR="00176FEB" w:rsidRPr="00176FEB" w:rsidTr="00AC02E0">
        <w:tc>
          <w:tcPr>
            <w:tcW w:w="907" w:type="dxa"/>
          </w:tcPr>
          <w:p w:rsidR="00AC02E0" w:rsidRPr="00E53A3D" w:rsidRDefault="00AC02E0" w:rsidP="00613C00">
            <w:pPr>
              <w:pStyle w:val="ConsPlusNormal"/>
              <w:jc w:val="center"/>
              <w:rPr>
                <w:rFonts w:ascii="Times New Roman" w:hAnsi="Times New Roman" w:cs="Times New Roman"/>
                <w:sz w:val="23"/>
                <w:szCs w:val="23"/>
              </w:rPr>
            </w:pPr>
            <w:r w:rsidRPr="00E53A3D">
              <w:rPr>
                <w:rFonts w:ascii="Times New Roman" w:hAnsi="Times New Roman" w:cs="Times New Roman"/>
                <w:sz w:val="23"/>
                <w:szCs w:val="23"/>
              </w:rPr>
              <w:t>1.1.1</w:t>
            </w:r>
          </w:p>
        </w:tc>
        <w:tc>
          <w:tcPr>
            <w:tcW w:w="2841" w:type="dxa"/>
          </w:tcPr>
          <w:p w:rsidR="00AC02E0" w:rsidRPr="00E53A3D" w:rsidRDefault="00AC02E0" w:rsidP="00613C00">
            <w:pPr>
              <w:pStyle w:val="ConsPlusNormal"/>
              <w:rPr>
                <w:rFonts w:ascii="Times New Roman" w:hAnsi="Times New Roman" w:cs="Times New Roman"/>
                <w:sz w:val="23"/>
                <w:szCs w:val="23"/>
              </w:rPr>
            </w:pPr>
            <w:r w:rsidRPr="00E53A3D">
              <w:rPr>
                <w:rFonts w:ascii="Times New Roman" w:hAnsi="Times New Roman"/>
                <w:sz w:val="20"/>
              </w:rPr>
              <w:t xml:space="preserve">Мониторинг состояния антитеррористической защищенности критически важных и потенциально опасных объектов, объектов жизнеобеспечения, мест с массовым пребыванием </w:t>
            </w:r>
            <w:r w:rsidRPr="00E53A3D">
              <w:rPr>
                <w:rFonts w:ascii="Times New Roman" w:hAnsi="Times New Roman"/>
                <w:sz w:val="20"/>
              </w:rPr>
              <w:lastRenderedPageBreak/>
              <w:t>граждан, учебных заведений, учреждений здравоохранения и культуры, дислоцирующихся на территории муниципального образования</w:t>
            </w:r>
          </w:p>
        </w:tc>
        <w:tc>
          <w:tcPr>
            <w:tcW w:w="1843" w:type="dxa"/>
          </w:tcPr>
          <w:p w:rsidR="00AC02E0" w:rsidRPr="00E53A3D" w:rsidRDefault="00AC02E0" w:rsidP="009A0113">
            <w:pPr>
              <w:pStyle w:val="ConsPlusNormal"/>
              <w:rPr>
                <w:rFonts w:ascii="Times New Roman" w:hAnsi="Times New Roman" w:cs="Times New Roman"/>
                <w:sz w:val="23"/>
                <w:szCs w:val="23"/>
              </w:rPr>
            </w:pPr>
            <w:r w:rsidRPr="00E53A3D">
              <w:rPr>
                <w:rFonts w:ascii="Times New Roman" w:hAnsi="Times New Roman"/>
                <w:sz w:val="20"/>
              </w:rPr>
              <w:lastRenderedPageBreak/>
              <w:t xml:space="preserve">Начальник отдела по взаимодействию с правоохранительными органами, начальники управления </w:t>
            </w:r>
            <w:r w:rsidRPr="00E53A3D">
              <w:rPr>
                <w:rFonts w:ascii="Times New Roman" w:hAnsi="Times New Roman"/>
                <w:sz w:val="20"/>
              </w:rPr>
              <w:lastRenderedPageBreak/>
              <w:t xml:space="preserve">образованием, управления культуры, управления промышленности, транспорта, строительства и ЖКХ, управления торговли, </w:t>
            </w:r>
            <w:r w:rsidR="009A0113" w:rsidRPr="00E53A3D">
              <w:rPr>
                <w:rFonts w:ascii="Times New Roman" w:hAnsi="Times New Roman"/>
                <w:sz w:val="20"/>
              </w:rPr>
              <w:t xml:space="preserve">по физической культуре и спорту, </w:t>
            </w:r>
            <w:r w:rsidRPr="00E53A3D">
              <w:rPr>
                <w:rFonts w:ascii="Times New Roman" w:hAnsi="Times New Roman"/>
                <w:sz w:val="20"/>
              </w:rPr>
              <w:t>управления сельского хозяйства, отдела экономического развития администрации муниципального образования Белореченский район</w:t>
            </w:r>
          </w:p>
        </w:tc>
        <w:tc>
          <w:tcPr>
            <w:tcW w:w="9355" w:type="dxa"/>
          </w:tcPr>
          <w:p w:rsidR="00AC02E0" w:rsidRPr="00E53A3D" w:rsidRDefault="00DE2EAA" w:rsidP="003C2F47">
            <w:pPr>
              <w:pStyle w:val="ConsPlusNormal"/>
              <w:jc w:val="both"/>
              <w:rPr>
                <w:rFonts w:ascii="Times New Roman" w:hAnsi="Times New Roman" w:cs="Times New Roman"/>
                <w:sz w:val="20"/>
              </w:rPr>
            </w:pPr>
            <w:r w:rsidRPr="00E53A3D">
              <w:rPr>
                <w:rFonts w:ascii="Times New Roman" w:hAnsi="Times New Roman" w:cs="Times New Roman"/>
                <w:sz w:val="20"/>
              </w:rPr>
              <w:lastRenderedPageBreak/>
              <w:t>В 202</w:t>
            </w:r>
            <w:r w:rsidR="00D56005" w:rsidRPr="00E53A3D">
              <w:rPr>
                <w:rFonts w:ascii="Times New Roman" w:hAnsi="Times New Roman" w:cs="Times New Roman"/>
                <w:sz w:val="20"/>
              </w:rPr>
              <w:t>2</w:t>
            </w:r>
            <w:r w:rsidRPr="00E53A3D">
              <w:rPr>
                <w:rFonts w:ascii="Times New Roman" w:hAnsi="Times New Roman" w:cs="Times New Roman"/>
                <w:sz w:val="20"/>
              </w:rPr>
              <w:t xml:space="preserve">г. проведен мониторинг состояния антитеррористической защищенности </w:t>
            </w:r>
            <w:r w:rsidR="00FF0029" w:rsidRPr="00E53A3D">
              <w:rPr>
                <w:rFonts w:ascii="Times New Roman" w:hAnsi="Times New Roman" w:cs="Times New Roman"/>
                <w:sz w:val="20"/>
              </w:rPr>
              <w:t>4</w:t>
            </w:r>
            <w:r w:rsidR="00DA0F82">
              <w:rPr>
                <w:rFonts w:ascii="Times New Roman" w:hAnsi="Times New Roman" w:cs="Times New Roman"/>
                <w:sz w:val="20"/>
              </w:rPr>
              <w:t>5</w:t>
            </w:r>
            <w:r w:rsidRPr="00E53A3D">
              <w:rPr>
                <w:rFonts w:ascii="Times New Roman" w:hAnsi="Times New Roman" w:cs="Times New Roman"/>
                <w:sz w:val="20"/>
              </w:rPr>
              <w:t xml:space="preserve"> объект</w:t>
            </w:r>
            <w:r w:rsidR="00DA0F82">
              <w:rPr>
                <w:rFonts w:ascii="Times New Roman" w:hAnsi="Times New Roman" w:cs="Times New Roman"/>
                <w:sz w:val="20"/>
              </w:rPr>
              <w:t>ов</w:t>
            </w:r>
            <w:r w:rsidRPr="00E53A3D">
              <w:rPr>
                <w:rFonts w:ascii="Times New Roman" w:hAnsi="Times New Roman" w:cs="Times New Roman"/>
                <w:sz w:val="20"/>
              </w:rPr>
              <w:t xml:space="preserve"> культуры. В ходе мониторинга замечаний не выявлено, имеется в наличие вся необходимая документация.</w:t>
            </w:r>
            <w:r w:rsidR="00017924" w:rsidRPr="00E53A3D">
              <w:rPr>
                <w:rFonts w:ascii="Times New Roman" w:hAnsi="Times New Roman" w:cs="Times New Roman"/>
                <w:sz w:val="20"/>
              </w:rPr>
              <w:t xml:space="preserve"> </w:t>
            </w:r>
            <w:r w:rsidR="003724AA" w:rsidRPr="00E53A3D">
              <w:rPr>
                <w:rFonts w:ascii="Times New Roman" w:hAnsi="Times New Roman" w:cs="Times New Roman"/>
                <w:sz w:val="20"/>
              </w:rPr>
              <w:t xml:space="preserve">4 объектов физической культуры и спорта. </w:t>
            </w:r>
            <w:r w:rsidR="00017924" w:rsidRPr="00E53A3D">
              <w:rPr>
                <w:rFonts w:ascii="Times New Roman" w:hAnsi="Times New Roman" w:cs="Times New Roman"/>
                <w:sz w:val="20"/>
              </w:rPr>
              <w:t>23 торговых объектов, основные недостатки – отсутствие необходимого количества источников освещения</w:t>
            </w:r>
            <w:r w:rsidR="007E581D" w:rsidRPr="00E53A3D">
              <w:rPr>
                <w:rFonts w:ascii="Times New Roman" w:hAnsi="Times New Roman" w:cs="Times New Roman"/>
                <w:sz w:val="20"/>
              </w:rPr>
              <w:t>, отсутствие достаточного количества видеокамер, отсутствие информационных стендов, содержащих схему эвакуации при возникновении ЧС, отсутствие необходимых инженерно-технических средств, отсутствие организационно-распорядительных документов по организации внутриобъектового режима на торговом объекте.</w:t>
            </w:r>
            <w:r w:rsidR="00017924" w:rsidRPr="00E53A3D">
              <w:rPr>
                <w:rFonts w:ascii="Times New Roman" w:hAnsi="Times New Roman" w:cs="Times New Roman"/>
                <w:sz w:val="20"/>
              </w:rPr>
              <w:t xml:space="preserve"> </w:t>
            </w:r>
            <w:r w:rsidR="00E53121" w:rsidRPr="00E53A3D">
              <w:rPr>
                <w:rFonts w:ascii="Times New Roman" w:hAnsi="Times New Roman" w:cs="Times New Roman"/>
                <w:sz w:val="20"/>
              </w:rPr>
              <w:t xml:space="preserve">3 объектов перерабатывающей </w:t>
            </w:r>
            <w:r w:rsidR="00E53121" w:rsidRPr="00E53A3D">
              <w:rPr>
                <w:rFonts w:ascii="Times New Roman" w:hAnsi="Times New Roman" w:cs="Times New Roman"/>
                <w:sz w:val="20"/>
              </w:rPr>
              <w:lastRenderedPageBreak/>
              <w:t xml:space="preserve">промышленности (ООО «КФ «Виктория», ООО «Южная соковая компания», ООО «Кубань-Ти»). </w:t>
            </w:r>
            <w:r w:rsidR="00B71A88" w:rsidRPr="00E53A3D">
              <w:rPr>
                <w:rFonts w:ascii="Times New Roman" w:hAnsi="Times New Roman" w:cs="Times New Roman"/>
                <w:sz w:val="20"/>
              </w:rPr>
              <w:t>71</w:t>
            </w:r>
            <w:r w:rsidR="00DC6453" w:rsidRPr="00E53A3D">
              <w:rPr>
                <w:rFonts w:ascii="Times New Roman" w:hAnsi="Times New Roman" w:cs="Times New Roman"/>
                <w:sz w:val="20"/>
              </w:rPr>
              <w:t xml:space="preserve"> объект</w:t>
            </w:r>
            <w:r w:rsidR="00B71A88" w:rsidRPr="00E53A3D">
              <w:rPr>
                <w:rFonts w:ascii="Times New Roman" w:hAnsi="Times New Roman" w:cs="Times New Roman"/>
                <w:sz w:val="20"/>
              </w:rPr>
              <w:t>а</w:t>
            </w:r>
            <w:r w:rsidR="00DC6453" w:rsidRPr="00E53A3D">
              <w:rPr>
                <w:rFonts w:ascii="Times New Roman" w:hAnsi="Times New Roman" w:cs="Times New Roman"/>
                <w:sz w:val="20"/>
              </w:rPr>
              <w:t xml:space="preserve"> образования. </w:t>
            </w:r>
            <w:r w:rsidR="002A5322" w:rsidRPr="00E53A3D">
              <w:rPr>
                <w:rFonts w:ascii="Times New Roman" w:hAnsi="Times New Roman"/>
                <w:sz w:val="20"/>
              </w:rPr>
              <w:t xml:space="preserve">В течении 2022 года все объекты образования приводились в соответствие с требованиями ПП РФ № 1006. С апреля по июнь 2022 года проведено перекатегорирование объектов образования в соответствии с Постановлением Правительства РФ № 289 от 5 марта 2022 года, всего подлежало перекатегорированию 74 объекта, перекатегорировано 74 объекта. В результате проведенного перекатегорирования и проведенного мониторинга с учетом перекатегорирования в </w:t>
            </w:r>
            <w:r w:rsidR="002A5322" w:rsidRPr="00E53A3D">
              <w:rPr>
                <w:rFonts w:ascii="Times New Roman" w:hAnsi="Times New Roman" w:cs="Times New Roman"/>
                <w:sz w:val="20"/>
              </w:rPr>
              <w:t>МБОУСОШ 1,4,5,8,9,26,31,68, МАОУ Гимназия имеется потребность в приобретении и оборудовании охранной сигнализацией,</w:t>
            </w:r>
            <w:r w:rsidR="00AB501E" w:rsidRPr="00E53A3D">
              <w:rPr>
                <w:rFonts w:ascii="Times New Roman" w:hAnsi="Times New Roman" w:cs="Times New Roman"/>
                <w:sz w:val="20"/>
              </w:rPr>
              <w:t xml:space="preserve"> а также в МБДОУ Д/С 11, МБДОУ Д/С 14, МБДОУ Д/С 10 требуется дооборудовать систему оповещения, в ряде учреждений требуется дооборудование видеокамерами,</w:t>
            </w:r>
            <w:r w:rsidR="002A5322" w:rsidRPr="00E53A3D">
              <w:rPr>
                <w:rFonts w:ascii="Times New Roman" w:hAnsi="Times New Roman" w:cs="Times New Roman"/>
                <w:sz w:val="20"/>
              </w:rPr>
              <w:t xml:space="preserve"> в остальном все объекты оборудованы инженерно-техническими средствами охраны в соответствии с присвоенной категорией опасности и соответствуют предъявляемым требованиям</w:t>
            </w:r>
            <w:r w:rsidR="00B71A88" w:rsidRPr="00E53A3D">
              <w:rPr>
                <w:rFonts w:ascii="Times New Roman" w:hAnsi="Times New Roman" w:cs="Times New Roman"/>
                <w:sz w:val="20"/>
              </w:rPr>
              <w:t>.</w:t>
            </w:r>
            <w:r w:rsidR="00D975D1" w:rsidRPr="00E53A3D">
              <w:rPr>
                <w:rFonts w:ascii="Times New Roman" w:hAnsi="Times New Roman" w:cs="Times New Roman"/>
                <w:sz w:val="20"/>
              </w:rPr>
              <w:t xml:space="preserve"> </w:t>
            </w:r>
            <w:r w:rsidR="00EA0D26">
              <w:rPr>
                <w:rFonts w:ascii="Times New Roman" w:hAnsi="Times New Roman" w:cs="Times New Roman"/>
                <w:sz w:val="20"/>
              </w:rPr>
              <w:t xml:space="preserve">22 </w:t>
            </w:r>
            <w:r w:rsidR="00D975D1" w:rsidRPr="00E53A3D">
              <w:rPr>
                <w:rFonts w:ascii="Times New Roman" w:hAnsi="Times New Roman" w:cs="Times New Roman"/>
                <w:sz w:val="20"/>
                <w:lang w:eastAsia="zh-CN"/>
              </w:rPr>
              <w:t>объектов санаторно-курортного и туристского комплекса: проведены мероприятия по устранению ранее выявленных недостатков в обеспечении АТЗ четырех объектов, не выполнены требования по 3 объектам (</w:t>
            </w:r>
            <w:r w:rsidR="00D975D1" w:rsidRPr="00E53A3D">
              <w:rPr>
                <w:rFonts w:ascii="Times New Roman" w:hAnsi="Times New Roman" w:cs="Times New Roman"/>
                <w:sz w:val="20"/>
              </w:rPr>
              <w:t>гостевой дом «Barsuchya Nora», гостиница «Riki House» и ООО «Воды Великовечного»</w:t>
            </w:r>
            <w:r w:rsidR="00D975D1" w:rsidRPr="00E53A3D">
              <w:rPr>
                <w:rFonts w:ascii="Times New Roman" w:hAnsi="Times New Roman" w:cs="Times New Roman"/>
                <w:sz w:val="20"/>
                <w:lang w:eastAsia="zh-CN"/>
              </w:rPr>
              <w:t xml:space="preserve">). При этом </w:t>
            </w:r>
            <w:r w:rsidR="00D975D1" w:rsidRPr="00E53A3D">
              <w:rPr>
                <w:rFonts w:ascii="Times New Roman" w:hAnsi="Times New Roman" w:cs="Times New Roman"/>
                <w:sz w:val="20"/>
              </w:rPr>
              <w:t xml:space="preserve">гостевой дом «Barsuchya Nora» прошел обследование и категорирование, по результатам обследования выявлены недостатки (необходимо модернизировать систему пожарной сигнализации и системы оповещения людей в случае пожара, провести техническое обслуживание систем; актуализировать информацию, дооборудовать стенды схемами эвакуации при возникновении чрезвычайных ситуаций, телефонами ответственных лиц, аварийно-спасательских  служб; оборудовать помещения и территорию системой экстренного оповещения об угрозе возникновения чрезвычайных ситуаций). </w:t>
            </w:r>
            <w:r w:rsidR="003B5E76" w:rsidRPr="00E53A3D">
              <w:rPr>
                <w:rFonts w:ascii="Times New Roman" w:hAnsi="Times New Roman" w:cs="Times New Roman"/>
                <w:sz w:val="20"/>
                <w:lang w:eastAsia="zh-CN"/>
              </w:rPr>
              <w:t xml:space="preserve">По итогам 2022 года не выполнили требования антитеррористической защищенности гостиница </w:t>
            </w:r>
            <w:r w:rsidR="00E3673A" w:rsidRPr="00E53A3D">
              <w:rPr>
                <w:rFonts w:ascii="Times New Roman" w:hAnsi="Times New Roman" w:cs="Times New Roman"/>
                <w:sz w:val="20"/>
                <w:lang w:eastAsia="zh-CN"/>
              </w:rPr>
              <w:t>«</w:t>
            </w:r>
            <w:r w:rsidR="003B5E76" w:rsidRPr="00E53A3D">
              <w:rPr>
                <w:rFonts w:ascii="Times New Roman" w:hAnsi="Times New Roman" w:cs="Times New Roman"/>
                <w:sz w:val="20"/>
                <w:lang w:eastAsia="zh-CN"/>
              </w:rPr>
              <w:t>Метелица</w:t>
            </w:r>
            <w:r w:rsidR="00E3673A" w:rsidRPr="00E53A3D">
              <w:rPr>
                <w:rFonts w:ascii="Times New Roman" w:hAnsi="Times New Roman" w:cs="Times New Roman"/>
                <w:sz w:val="20"/>
                <w:lang w:eastAsia="zh-CN"/>
              </w:rPr>
              <w:t>»</w:t>
            </w:r>
            <w:r w:rsidR="003B5E76" w:rsidRPr="00E53A3D">
              <w:rPr>
                <w:rFonts w:ascii="Times New Roman" w:hAnsi="Times New Roman" w:cs="Times New Roman"/>
                <w:sz w:val="20"/>
                <w:lang w:eastAsia="zh-CN"/>
              </w:rPr>
              <w:t xml:space="preserve"> (не установлена тревожная кнопка</w:t>
            </w:r>
            <w:r w:rsidR="00EA0D26">
              <w:rPr>
                <w:rFonts w:ascii="Times New Roman" w:hAnsi="Times New Roman" w:cs="Times New Roman"/>
                <w:sz w:val="20"/>
                <w:lang w:eastAsia="zh-CN"/>
              </w:rPr>
              <w:t>, в настоящее время объект не функционирует</w:t>
            </w:r>
            <w:r w:rsidR="003B5E76" w:rsidRPr="00E53A3D">
              <w:rPr>
                <w:rFonts w:ascii="Times New Roman" w:hAnsi="Times New Roman" w:cs="Times New Roman"/>
                <w:sz w:val="20"/>
                <w:lang w:eastAsia="zh-CN"/>
              </w:rPr>
              <w:t xml:space="preserve">) и бальнеологический центр </w:t>
            </w:r>
            <w:r w:rsidR="00E3673A" w:rsidRPr="00E53A3D">
              <w:rPr>
                <w:rFonts w:ascii="Times New Roman" w:hAnsi="Times New Roman" w:cs="Times New Roman"/>
                <w:sz w:val="20"/>
                <w:lang w:eastAsia="zh-CN"/>
              </w:rPr>
              <w:t>«</w:t>
            </w:r>
            <w:r w:rsidR="003B5E76" w:rsidRPr="00E53A3D">
              <w:rPr>
                <w:rFonts w:ascii="Times New Roman" w:hAnsi="Times New Roman" w:cs="Times New Roman"/>
                <w:sz w:val="20"/>
                <w:lang w:eastAsia="zh-CN"/>
              </w:rPr>
              <w:t>Термы</w:t>
            </w:r>
            <w:r w:rsidR="00E3673A" w:rsidRPr="00E53A3D">
              <w:rPr>
                <w:rFonts w:ascii="Times New Roman" w:hAnsi="Times New Roman" w:cs="Times New Roman"/>
                <w:sz w:val="20"/>
                <w:lang w:eastAsia="zh-CN"/>
              </w:rPr>
              <w:t>»</w:t>
            </w:r>
            <w:r w:rsidR="003B5E76" w:rsidRPr="00E53A3D">
              <w:rPr>
                <w:rFonts w:ascii="Times New Roman" w:hAnsi="Times New Roman" w:cs="Times New Roman"/>
                <w:sz w:val="20"/>
                <w:lang w:eastAsia="zh-CN"/>
              </w:rPr>
              <w:t xml:space="preserve"> (не прошли категорирование</w:t>
            </w:r>
            <w:r w:rsidR="00EA0D26">
              <w:rPr>
                <w:rFonts w:ascii="Times New Roman" w:hAnsi="Times New Roman" w:cs="Times New Roman"/>
                <w:sz w:val="20"/>
                <w:lang w:eastAsia="zh-CN"/>
              </w:rPr>
              <w:t>, в адрес руководители направлены письма о необходимости проведения категорирования</w:t>
            </w:r>
            <w:r w:rsidR="003B5E76" w:rsidRPr="00E53A3D">
              <w:rPr>
                <w:rFonts w:ascii="Times New Roman" w:hAnsi="Times New Roman" w:cs="Times New Roman"/>
                <w:sz w:val="20"/>
                <w:lang w:eastAsia="zh-CN"/>
              </w:rPr>
              <w:t xml:space="preserve">). </w:t>
            </w:r>
            <w:r w:rsidR="003C2F47">
              <w:rPr>
                <w:rFonts w:ascii="Times New Roman" w:hAnsi="Times New Roman" w:cs="Times New Roman"/>
                <w:sz w:val="20"/>
                <w:lang w:eastAsia="zh-CN"/>
              </w:rPr>
              <w:t>По итогам года</w:t>
            </w:r>
            <w:r w:rsidR="003B5E76" w:rsidRPr="00E53A3D">
              <w:rPr>
                <w:rFonts w:ascii="Times New Roman" w:eastAsia="Calibri" w:hAnsi="Times New Roman" w:cs="Times New Roman"/>
                <w:sz w:val="20"/>
              </w:rPr>
              <w:t xml:space="preserve"> </w:t>
            </w:r>
            <w:r w:rsidR="003C2F47">
              <w:rPr>
                <w:rFonts w:ascii="Times New Roman" w:eastAsia="Calibri" w:hAnsi="Times New Roman" w:cs="Times New Roman"/>
                <w:sz w:val="20"/>
              </w:rPr>
              <w:t>20</w:t>
            </w:r>
            <w:r w:rsidR="003B5E76" w:rsidRPr="00E53A3D">
              <w:rPr>
                <w:rFonts w:ascii="Times New Roman" w:eastAsia="Calibri" w:hAnsi="Times New Roman" w:cs="Times New Roman"/>
                <w:sz w:val="20"/>
              </w:rPr>
              <w:t xml:space="preserve"> средств размещени</w:t>
            </w:r>
            <w:r w:rsidR="003C2F47">
              <w:rPr>
                <w:rFonts w:ascii="Times New Roman" w:eastAsia="Calibri" w:hAnsi="Times New Roman" w:cs="Times New Roman"/>
                <w:sz w:val="20"/>
              </w:rPr>
              <w:t>я</w:t>
            </w:r>
            <w:r w:rsidR="003B5E76" w:rsidRPr="00E53A3D">
              <w:rPr>
                <w:rFonts w:ascii="Times New Roman" w:eastAsia="Calibri" w:hAnsi="Times New Roman" w:cs="Times New Roman"/>
                <w:sz w:val="20"/>
              </w:rPr>
              <w:t xml:space="preserve"> на территории муниципального образования Белореченский район соответствуют требованиям по</w:t>
            </w:r>
            <w:r w:rsidR="003B5E76" w:rsidRPr="00E53A3D">
              <w:rPr>
                <w:rFonts w:ascii="Times New Roman" w:hAnsi="Times New Roman" w:cs="Times New Roman"/>
                <w:sz w:val="20"/>
                <w:lang w:eastAsia="zh-CN"/>
              </w:rPr>
              <w:t xml:space="preserve"> антитеррористической защищенности</w:t>
            </w:r>
          </w:p>
        </w:tc>
      </w:tr>
      <w:tr w:rsidR="00176FEB" w:rsidRPr="00176FEB" w:rsidTr="00AC02E0">
        <w:tc>
          <w:tcPr>
            <w:tcW w:w="907" w:type="dxa"/>
          </w:tcPr>
          <w:p w:rsidR="00AC02E0" w:rsidRPr="00E53A3D" w:rsidRDefault="00AC02E0" w:rsidP="00613C00">
            <w:pPr>
              <w:pStyle w:val="ConsPlusNormal"/>
              <w:jc w:val="center"/>
              <w:rPr>
                <w:rFonts w:ascii="Times New Roman" w:hAnsi="Times New Roman" w:cs="Times New Roman"/>
                <w:sz w:val="23"/>
                <w:szCs w:val="23"/>
              </w:rPr>
            </w:pPr>
            <w:r w:rsidRPr="00E53A3D">
              <w:rPr>
                <w:rFonts w:ascii="Times New Roman" w:hAnsi="Times New Roman" w:cs="Times New Roman"/>
                <w:sz w:val="24"/>
                <w:szCs w:val="24"/>
              </w:rPr>
              <w:lastRenderedPageBreak/>
              <w:t>1.1.2</w:t>
            </w:r>
          </w:p>
        </w:tc>
        <w:tc>
          <w:tcPr>
            <w:tcW w:w="2841" w:type="dxa"/>
          </w:tcPr>
          <w:p w:rsidR="00AC02E0" w:rsidRPr="00E53A3D" w:rsidRDefault="00AC02E0" w:rsidP="00613C00">
            <w:pPr>
              <w:pStyle w:val="ConsPlusNormal"/>
              <w:rPr>
                <w:rFonts w:ascii="Times New Roman" w:hAnsi="Times New Roman" w:cs="Times New Roman"/>
                <w:sz w:val="23"/>
                <w:szCs w:val="23"/>
              </w:rPr>
            </w:pPr>
            <w:r w:rsidRPr="00E53A3D">
              <w:rPr>
                <w:rFonts w:ascii="Times New Roman" w:hAnsi="Times New Roman"/>
                <w:sz w:val="20"/>
              </w:rPr>
              <w:t>Проведение с руководителями промышленных предприятий, объектов здравоохранения, торговли, зрелищных и спортивных организаций разъяснительной работы о необходимости усиления антитеррористической защищенности объектов, правилах поведения персонала и посетителей при угрозе совершения террористических актов</w:t>
            </w:r>
          </w:p>
        </w:tc>
        <w:tc>
          <w:tcPr>
            <w:tcW w:w="1843" w:type="dxa"/>
          </w:tcPr>
          <w:p w:rsidR="00AC02E0" w:rsidRPr="00E53A3D" w:rsidRDefault="00AC02E0" w:rsidP="00704950">
            <w:pPr>
              <w:pStyle w:val="ConsPlusNormal"/>
              <w:rPr>
                <w:rFonts w:ascii="Times New Roman" w:hAnsi="Times New Roman" w:cs="Times New Roman"/>
                <w:sz w:val="23"/>
                <w:szCs w:val="23"/>
              </w:rPr>
            </w:pPr>
            <w:r w:rsidRPr="00E53A3D">
              <w:rPr>
                <w:rFonts w:ascii="Times New Roman" w:hAnsi="Times New Roman"/>
                <w:sz w:val="20"/>
              </w:rPr>
              <w:t xml:space="preserve">Начальники управления промышленности, транспорта, строительства и ЖКХ, управления торговли, управления культуры, управления по физической культуре и спорту администрации муниципального образования Белореченский </w:t>
            </w:r>
            <w:r w:rsidRPr="00E53A3D">
              <w:rPr>
                <w:rFonts w:ascii="Times New Roman" w:hAnsi="Times New Roman"/>
                <w:sz w:val="20"/>
              </w:rPr>
              <w:lastRenderedPageBreak/>
              <w:t>район</w:t>
            </w:r>
          </w:p>
        </w:tc>
        <w:tc>
          <w:tcPr>
            <w:tcW w:w="9355" w:type="dxa"/>
          </w:tcPr>
          <w:p w:rsidR="00ED40DF" w:rsidRPr="00176FEB" w:rsidRDefault="00815178" w:rsidP="00D04CE2">
            <w:pPr>
              <w:pStyle w:val="ConsPlusNormal"/>
              <w:jc w:val="both"/>
              <w:rPr>
                <w:rFonts w:ascii="Times New Roman" w:hAnsi="Times New Roman" w:cs="Times New Roman"/>
                <w:color w:val="FF0000"/>
                <w:sz w:val="20"/>
              </w:rPr>
            </w:pPr>
            <w:r w:rsidRPr="00E3673A">
              <w:rPr>
                <w:rFonts w:ascii="Times New Roman" w:hAnsi="Times New Roman" w:cs="Times New Roman"/>
                <w:sz w:val="20"/>
              </w:rPr>
              <w:lastRenderedPageBreak/>
              <w:t>П</w:t>
            </w:r>
            <w:r w:rsidR="00DF410B" w:rsidRPr="00E3673A">
              <w:rPr>
                <w:rFonts w:ascii="Times New Roman" w:hAnsi="Times New Roman" w:cs="Times New Roman"/>
                <w:sz w:val="20"/>
              </w:rPr>
              <w:t xml:space="preserve">роведена разъяснительная работа с руководителями </w:t>
            </w:r>
            <w:r w:rsidR="00E3673A" w:rsidRPr="00E3673A">
              <w:rPr>
                <w:rFonts w:ascii="Times New Roman" w:hAnsi="Times New Roman" w:cs="Times New Roman"/>
                <w:sz w:val="20"/>
              </w:rPr>
              <w:t>4</w:t>
            </w:r>
            <w:r w:rsidR="00DF410B" w:rsidRPr="00E3673A">
              <w:rPr>
                <w:rFonts w:ascii="Times New Roman" w:hAnsi="Times New Roman" w:cs="Times New Roman"/>
                <w:sz w:val="20"/>
              </w:rPr>
              <w:t xml:space="preserve"> спортивных объектов (МАУ «Спортивная школа», МАУ «СШОР «Волна», МАУ «Стадион»</w:t>
            </w:r>
            <w:r w:rsidR="00E3673A" w:rsidRPr="00E3673A">
              <w:rPr>
                <w:rFonts w:ascii="Times New Roman" w:hAnsi="Times New Roman" w:cs="Times New Roman"/>
                <w:sz w:val="20"/>
              </w:rPr>
              <w:t>, МАУ МО БР «ЦФМР»</w:t>
            </w:r>
            <w:r w:rsidR="00DF410B" w:rsidRPr="00E3673A">
              <w:rPr>
                <w:rFonts w:ascii="Times New Roman" w:hAnsi="Times New Roman" w:cs="Times New Roman"/>
                <w:sz w:val="20"/>
              </w:rPr>
              <w:t>)</w:t>
            </w:r>
            <w:r w:rsidR="00795365" w:rsidRPr="00E3673A">
              <w:rPr>
                <w:rFonts w:ascii="Times New Roman" w:hAnsi="Times New Roman" w:cs="Times New Roman"/>
                <w:sz w:val="20"/>
              </w:rPr>
              <w:t xml:space="preserve">, </w:t>
            </w:r>
            <w:r w:rsidR="00A12ED8" w:rsidRPr="00A12ED8">
              <w:rPr>
                <w:rFonts w:ascii="Times New Roman" w:hAnsi="Times New Roman" w:cs="Times New Roman"/>
                <w:sz w:val="20"/>
              </w:rPr>
              <w:t>17</w:t>
            </w:r>
            <w:r w:rsidR="00795365" w:rsidRPr="00A12ED8">
              <w:rPr>
                <w:rFonts w:ascii="Times New Roman" w:hAnsi="Times New Roman" w:cs="Times New Roman"/>
                <w:sz w:val="20"/>
              </w:rPr>
              <w:t xml:space="preserve"> учреждений культуры (МБУ «РДК», ЦКРЦ Южненского с/п, ЦКРЦ Рязанского с/п, ЦКРЦ Великовечненского с/п, ЦКРЦ Дружненского с/п, ЦКРЦ Родниковского с/п</w:t>
            </w:r>
            <w:r w:rsidR="00DE4B13" w:rsidRPr="00A12ED8">
              <w:rPr>
                <w:rFonts w:ascii="Times New Roman" w:hAnsi="Times New Roman" w:cs="Times New Roman"/>
                <w:sz w:val="20"/>
              </w:rPr>
              <w:t>,</w:t>
            </w:r>
            <w:r w:rsidR="00A12ED8" w:rsidRPr="00A12ED8">
              <w:rPr>
                <w:rFonts w:ascii="Times New Roman" w:hAnsi="Times New Roman" w:cs="Times New Roman"/>
                <w:sz w:val="20"/>
              </w:rPr>
              <w:t xml:space="preserve"> ЦКРЦ Первомайского с/п, ЦКРЦ Школьненского с/п, ЦКРЦ Пшехского с/п, ЦКРЦ Черниговского с/п, ЦКРЦ Бжедуховского с/п, </w:t>
            </w:r>
            <w:r w:rsidR="00DE4B13" w:rsidRPr="00A12ED8">
              <w:rPr>
                <w:rFonts w:ascii="Times New Roman" w:hAnsi="Times New Roman" w:cs="Times New Roman"/>
                <w:sz w:val="20"/>
              </w:rPr>
              <w:t>ДХШ г.Белореченска, ДШИ ст.Рязанской, ДШИ ст.Школьной</w:t>
            </w:r>
            <w:r w:rsidR="00A12ED8" w:rsidRPr="00A12ED8">
              <w:rPr>
                <w:rFonts w:ascii="Times New Roman" w:hAnsi="Times New Roman" w:cs="Times New Roman"/>
                <w:sz w:val="20"/>
              </w:rPr>
              <w:t>, МБУ БГПР «Музей г.Белореченска», МБУ БГПБР «ГКРЦ», ДМШ им.Каптана г.Белореченска</w:t>
            </w:r>
            <w:r w:rsidR="00795365" w:rsidRPr="00A12ED8">
              <w:rPr>
                <w:rFonts w:ascii="Times New Roman" w:hAnsi="Times New Roman" w:cs="Times New Roman"/>
                <w:sz w:val="20"/>
              </w:rPr>
              <w:t>)</w:t>
            </w:r>
            <w:r w:rsidR="00ED40DF" w:rsidRPr="00A12ED8">
              <w:rPr>
                <w:rFonts w:ascii="Times New Roman" w:hAnsi="Times New Roman" w:cs="Times New Roman"/>
                <w:sz w:val="20"/>
              </w:rPr>
              <w:t>.</w:t>
            </w:r>
            <w:r w:rsidR="000908C9" w:rsidRPr="00A12ED8">
              <w:rPr>
                <w:rFonts w:ascii="Times New Roman" w:hAnsi="Times New Roman" w:cs="Times New Roman"/>
                <w:sz w:val="20"/>
              </w:rPr>
              <w:t xml:space="preserve"> </w:t>
            </w:r>
          </w:p>
          <w:p w:rsidR="00ED40DF" w:rsidRPr="00176FEB" w:rsidRDefault="00ED40DF" w:rsidP="00D04CE2">
            <w:pPr>
              <w:pStyle w:val="ConsPlusNormal"/>
              <w:jc w:val="both"/>
              <w:rPr>
                <w:rFonts w:ascii="Times New Roman" w:hAnsi="Times New Roman" w:cs="Times New Roman"/>
                <w:color w:val="FF0000"/>
                <w:sz w:val="20"/>
              </w:rPr>
            </w:pPr>
            <w:r w:rsidRPr="00E53A3D">
              <w:rPr>
                <w:rFonts w:ascii="Times New Roman" w:hAnsi="Times New Roman" w:cs="Times New Roman"/>
                <w:sz w:val="20"/>
              </w:rPr>
              <w:t>Организовано информирование руководителей крупных объектов потребительской сферы (КРК «Олимпик», ТЦ «Космос», магазин «</w:t>
            </w:r>
            <w:r w:rsidRPr="00E53A3D">
              <w:rPr>
                <w:rFonts w:ascii="Times New Roman" w:hAnsi="Times New Roman" w:cs="Times New Roman"/>
                <w:sz w:val="20"/>
                <w:lang w:val="en-US"/>
              </w:rPr>
              <w:t>Zenden</w:t>
            </w:r>
            <w:r w:rsidRPr="00E53A3D">
              <w:rPr>
                <w:rFonts w:ascii="Times New Roman" w:hAnsi="Times New Roman" w:cs="Times New Roman"/>
                <w:sz w:val="20"/>
              </w:rPr>
              <w:t>», магазин «Агрокомплекс», ярмарка «Самсон», ООО «Рынок», гипермаркет «Магнит», магазин «Эльдорадо», магазин «Детский мир», гипермаркет «</w:t>
            </w:r>
            <w:r w:rsidRPr="00E53A3D">
              <w:rPr>
                <w:rFonts w:ascii="Times New Roman" w:hAnsi="Times New Roman" w:cs="Times New Roman"/>
                <w:sz w:val="20"/>
                <w:lang w:val="en-US"/>
              </w:rPr>
              <w:t>DNS</w:t>
            </w:r>
            <w:r w:rsidRPr="00E53A3D">
              <w:rPr>
                <w:rFonts w:ascii="Times New Roman" w:hAnsi="Times New Roman" w:cs="Times New Roman"/>
                <w:sz w:val="20"/>
              </w:rPr>
              <w:t>») о принятии дополнительных мер, направленных на усиление безопасности, в том числе защищённости от угроз террористического характера. Указанным субъектам рекомендовано проводить проверку работоспособности систем оповещения, видеонаблюдения, тревожной сигнализации, проведение инструктажа сотрудников физической охраны и персонала о необходимости усиления бдительности и порядке действий при возникновении террористической угрозы, иных чрезвычайных ситуаций.</w:t>
            </w:r>
          </w:p>
          <w:p w:rsidR="003C2936" w:rsidRPr="00FF0029" w:rsidRDefault="00CB320C" w:rsidP="00ED40DF">
            <w:pPr>
              <w:pStyle w:val="ConsPlusNormal"/>
              <w:jc w:val="both"/>
              <w:rPr>
                <w:rFonts w:ascii="Times New Roman" w:hAnsi="Times New Roman" w:cs="Times New Roman"/>
                <w:sz w:val="20"/>
              </w:rPr>
            </w:pPr>
            <w:r w:rsidRPr="00FF0029">
              <w:rPr>
                <w:rFonts w:ascii="Times New Roman" w:hAnsi="Times New Roman" w:cs="Times New Roman"/>
                <w:sz w:val="20"/>
              </w:rPr>
              <w:t>На предприятиях перерабатывающей промышленности (ООО «ЮСК», ООО «Виктория», ООО «Кубань-</w:t>
            </w:r>
            <w:r w:rsidRPr="00FF0029">
              <w:rPr>
                <w:rFonts w:ascii="Times New Roman" w:hAnsi="Times New Roman" w:cs="Times New Roman"/>
                <w:sz w:val="20"/>
              </w:rPr>
              <w:lastRenderedPageBreak/>
              <w:t xml:space="preserve">Ти») организовано ежемесячное проведение занятий с сотрудниками службы безопасности по соблюдению пропускного и внутриобъектового режимов, ежедневное проведение инструктажей силами службы собственной безопасности по практическим действиям в случае обнаружения подозрительных предметов. </w:t>
            </w:r>
            <w:r w:rsidR="00FF0029" w:rsidRPr="00FF0029">
              <w:rPr>
                <w:rFonts w:ascii="Times New Roman" w:hAnsi="Times New Roman" w:cs="Times New Roman"/>
                <w:sz w:val="20"/>
              </w:rPr>
              <w:t>Руководителям ОАО «Белагро», ООО «Весна», ООО «Айрин», ООО «Юма», ООО «Емельянов и К», ОООО «Белая Русь», ООО «БПК», ООО «ТК Белореченский», ООО «Овощи Краснодарского края», ООО «Птицефабрика «Белореченская» рекомендовано принять дополнительные меры по обеспечению безопасности и антитеррористической защищенности объектов указанных предприятий.</w:t>
            </w:r>
          </w:p>
          <w:p w:rsidR="003C2936" w:rsidRPr="00FF0029" w:rsidRDefault="003C2936" w:rsidP="00ED40DF">
            <w:pPr>
              <w:pStyle w:val="ConsPlusNormal"/>
              <w:jc w:val="both"/>
              <w:rPr>
                <w:rFonts w:ascii="Times New Roman" w:hAnsi="Times New Roman" w:cs="Times New Roman"/>
                <w:sz w:val="20"/>
              </w:rPr>
            </w:pPr>
            <w:r w:rsidRPr="00FF0029">
              <w:rPr>
                <w:rFonts w:ascii="Times New Roman" w:hAnsi="Times New Roman" w:cs="Times New Roman"/>
                <w:sz w:val="20"/>
                <w:lang w:eastAsia="zh-CN"/>
              </w:rPr>
              <w:t>Проведена разъяснительная работа с персоналом 22 объектов санаторно-курортного и туристского комплекса.</w:t>
            </w:r>
          </w:p>
          <w:p w:rsidR="003C2936" w:rsidRPr="00176FEB" w:rsidRDefault="005B5433" w:rsidP="007B695A">
            <w:pPr>
              <w:pStyle w:val="ConsPlusNormal"/>
              <w:jc w:val="both"/>
              <w:rPr>
                <w:rFonts w:ascii="Times New Roman" w:hAnsi="Times New Roman" w:cs="Times New Roman"/>
                <w:color w:val="FF0000"/>
                <w:sz w:val="23"/>
                <w:szCs w:val="23"/>
              </w:rPr>
            </w:pPr>
            <w:r w:rsidRPr="00FF0029">
              <w:rPr>
                <w:rFonts w:ascii="Times New Roman" w:hAnsi="Times New Roman" w:cs="Times New Roman"/>
                <w:sz w:val="20"/>
              </w:rPr>
              <w:t>На объектах размещены наглядные материалы антитеррористической направленности</w:t>
            </w:r>
          </w:p>
        </w:tc>
      </w:tr>
      <w:tr w:rsidR="00176FEB" w:rsidRPr="00176FEB" w:rsidTr="00AC02E0">
        <w:tc>
          <w:tcPr>
            <w:tcW w:w="907" w:type="dxa"/>
          </w:tcPr>
          <w:p w:rsidR="00AC02E0" w:rsidRPr="006B4898" w:rsidRDefault="00AC02E0" w:rsidP="00613C00">
            <w:pPr>
              <w:pStyle w:val="ConsPlusNormal"/>
              <w:jc w:val="center"/>
              <w:rPr>
                <w:rFonts w:ascii="Times New Roman" w:hAnsi="Times New Roman" w:cs="Times New Roman"/>
                <w:sz w:val="24"/>
                <w:szCs w:val="24"/>
              </w:rPr>
            </w:pPr>
            <w:r w:rsidRPr="006B4898">
              <w:rPr>
                <w:rFonts w:ascii="Times New Roman" w:hAnsi="Times New Roman" w:cs="Times New Roman"/>
                <w:sz w:val="24"/>
                <w:szCs w:val="24"/>
              </w:rPr>
              <w:lastRenderedPageBreak/>
              <w:t>1.1.3</w:t>
            </w:r>
          </w:p>
        </w:tc>
        <w:tc>
          <w:tcPr>
            <w:tcW w:w="2841" w:type="dxa"/>
          </w:tcPr>
          <w:p w:rsidR="00AC02E0" w:rsidRPr="006B4898" w:rsidRDefault="00AC02E0" w:rsidP="00613C00">
            <w:pPr>
              <w:pStyle w:val="ConsPlusNormal"/>
              <w:rPr>
                <w:rFonts w:ascii="Times New Roman" w:hAnsi="Times New Roman" w:cs="Times New Roman"/>
                <w:sz w:val="24"/>
                <w:szCs w:val="24"/>
              </w:rPr>
            </w:pPr>
            <w:r w:rsidRPr="006B4898">
              <w:rPr>
                <w:rFonts w:ascii="Times New Roman" w:hAnsi="Times New Roman"/>
                <w:sz w:val="20"/>
                <w:szCs w:val="28"/>
              </w:rPr>
              <w:t>Мониторинг сети Интернет на предмет выявления материалов предположительно экстремистской направленности</w:t>
            </w:r>
          </w:p>
        </w:tc>
        <w:tc>
          <w:tcPr>
            <w:tcW w:w="1843" w:type="dxa"/>
          </w:tcPr>
          <w:p w:rsidR="00AC02E0" w:rsidRPr="006B4898" w:rsidRDefault="00AC02E0" w:rsidP="00704950">
            <w:pPr>
              <w:pStyle w:val="ConsPlusNormal"/>
              <w:rPr>
                <w:rFonts w:ascii="Times New Roman" w:hAnsi="Times New Roman" w:cs="Times New Roman"/>
                <w:sz w:val="23"/>
                <w:szCs w:val="23"/>
              </w:rPr>
            </w:pPr>
            <w:r w:rsidRPr="006B4898">
              <w:rPr>
                <w:rFonts w:ascii="Times New Roman" w:hAnsi="Times New Roman"/>
                <w:sz w:val="20"/>
              </w:rPr>
              <w:t>Начальник управления по делам молодежи администрации муниципального образования Белореченский район</w:t>
            </w:r>
          </w:p>
        </w:tc>
        <w:tc>
          <w:tcPr>
            <w:tcW w:w="9355" w:type="dxa"/>
          </w:tcPr>
          <w:p w:rsidR="00AC02E0" w:rsidRPr="006B4898" w:rsidRDefault="00176FEB" w:rsidP="00EA0D26">
            <w:pPr>
              <w:pStyle w:val="ConsPlusNormal"/>
              <w:jc w:val="both"/>
              <w:rPr>
                <w:rFonts w:ascii="Times New Roman" w:hAnsi="Times New Roman" w:cs="Times New Roman"/>
                <w:sz w:val="23"/>
                <w:szCs w:val="23"/>
              </w:rPr>
            </w:pPr>
            <w:r w:rsidRPr="006B4898">
              <w:rPr>
                <w:rFonts w:ascii="Times New Roman" w:hAnsi="Times New Roman" w:cs="Times New Roman"/>
                <w:sz w:val="23"/>
                <w:szCs w:val="23"/>
              </w:rPr>
              <w:t>За</w:t>
            </w:r>
            <w:r w:rsidR="006C2714" w:rsidRPr="006B4898">
              <w:rPr>
                <w:rFonts w:ascii="Times New Roman" w:hAnsi="Times New Roman" w:cs="Times New Roman"/>
                <w:sz w:val="23"/>
                <w:szCs w:val="23"/>
              </w:rPr>
              <w:t xml:space="preserve"> 202</w:t>
            </w:r>
            <w:r w:rsidR="00B044B0" w:rsidRPr="006B4898">
              <w:rPr>
                <w:rFonts w:ascii="Times New Roman" w:hAnsi="Times New Roman" w:cs="Times New Roman"/>
                <w:sz w:val="23"/>
                <w:szCs w:val="23"/>
              </w:rPr>
              <w:t>2</w:t>
            </w:r>
            <w:r w:rsidR="006C2714" w:rsidRPr="006B4898">
              <w:rPr>
                <w:rFonts w:ascii="Times New Roman" w:hAnsi="Times New Roman" w:cs="Times New Roman"/>
                <w:sz w:val="23"/>
                <w:szCs w:val="23"/>
              </w:rPr>
              <w:t xml:space="preserve"> год совместно с общественным объединением правоохранительной направленности «Молодежный патруль» выявлено </w:t>
            </w:r>
            <w:r w:rsidR="006B4898" w:rsidRPr="006B4898">
              <w:rPr>
                <w:rFonts w:ascii="Times New Roman" w:hAnsi="Times New Roman" w:cs="Times New Roman"/>
                <w:sz w:val="23"/>
                <w:szCs w:val="23"/>
              </w:rPr>
              <w:t>1</w:t>
            </w:r>
            <w:r w:rsidR="00EA0D26">
              <w:rPr>
                <w:rFonts w:ascii="Times New Roman" w:hAnsi="Times New Roman" w:cs="Times New Roman"/>
                <w:sz w:val="23"/>
                <w:szCs w:val="23"/>
              </w:rPr>
              <w:t>81</w:t>
            </w:r>
            <w:r w:rsidR="006C2714" w:rsidRPr="006B4898">
              <w:rPr>
                <w:rFonts w:ascii="Times New Roman" w:hAnsi="Times New Roman" w:cs="Times New Roman"/>
                <w:sz w:val="23"/>
                <w:szCs w:val="23"/>
              </w:rPr>
              <w:t xml:space="preserve"> ссылк</w:t>
            </w:r>
            <w:r w:rsidR="00EA0D26">
              <w:rPr>
                <w:rFonts w:ascii="Times New Roman" w:hAnsi="Times New Roman" w:cs="Times New Roman"/>
                <w:sz w:val="23"/>
                <w:szCs w:val="23"/>
              </w:rPr>
              <w:t>а</w:t>
            </w:r>
            <w:r w:rsidR="006C2714" w:rsidRPr="006B4898">
              <w:rPr>
                <w:rFonts w:ascii="Times New Roman" w:hAnsi="Times New Roman" w:cs="Times New Roman"/>
                <w:sz w:val="23"/>
                <w:szCs w:val="23"/>
              </w:rPr>
              <w:t xml:space="preserve"> предположительно экстремистской направленности. Материалы направлены в </w:t>
            </w:r>
            <w:r w:rsidR="00B044B0" w:rsidRPr="006B4898">
              <w:rPr>
                <w:rFonts w:ascii="Times New Roman" w:hAnsi="Times New Roman" w:cs="Times New Roman"/>
                <w:sz w:val="23"/>
                <w:szCs w:val="23"/>
              </w:rPr>
              <w:t>отдел МВД по Белореченскому району</w:t>
            </w:r>
            <w:r w:rsidR="006B4898" w:rsidRPr="006B4898">
              <w:rPr>
                <w:rFonts w:ascii="Times New Roman" w:hAnsi="Times New Roman" w:cs="Times New Roman"/>
                <w:sz w:val="23"/>
                <w:szCs w:val="23"/>
              </w:rPr>
              <w:t xml:space="preserve"> и Роскомнадзор</w:t>
            </w:r>
            <w:r w:rsidR="003177E1" w:rsidRPr="006B4898">
              <w:rPr>
                <w:rFonts w:ascii="Times New Roman" w:hAnsi="Times New Roman" w:cs="Times New Roman"/>
                <w:sz w:val="23"/>
                <w:szCs w:val="23"/>
              </w:rPr>
              <w:t xml:space="preserve">. </w:t>
            </w:r>
            <w:r w:rsidR="00EA0D26">
              <w:rPr>
                <w:rFonts w:ascii="Times New Roman" w:hAnsi="Times New Roman" w:cs="Times New Roman"/>
                <w:sz w:val="23"/>
                <w:szCs w:val="23"/>
              </w:rPr>
              <w:t>33</w:t>
            </w:r>
            <w:r w:rsidR="003177E1" w:rsidRPr="006B4898">
              <w:rPr>
                <w:rFonts w:ascii="Times New Roman" w:hAnsi="Times New Roman" w:cs="Times New Roman"/>
                <w:sz w:val="23"/>
                <w:szCs w:val="23"/>
              </w:rPr>
              <w:t xml:space="preserve"> ссылк</w:t>
            </w:r>
            <w:r w:rsidR="00EA0D26">
              <w:rPr>
                <w:rFonts w:ascii="Times New Roman" w:hAnsi="Times New Roman" w:cs="Times New Roman"/>
                <w:sz w:val="23"/>
                <w:szCs w:val="23"/>
              </w:rPr>
              <w:t>и</w:t>
            </w:r>
            <w:r w:rsidR="003177E1" w:rsidRPr="006B4898">
              <w:rPr>
                <w:rFonts w:ascii="Times New Roman" w:hAnsi="Times New Roman" w:cs="Times New Roman"/>
                <w:sz w:val="23"/>
                <w:szCs w:val="23"/>
              </w:rPr>
              <w:t xml:space="preserve"> были заблокированы Роскомнадзором</w:t>
            </w:r>
          </w:p>
        </w:tc>
      </w:tr>
      <w:tr w:rsidR="006B4898" w:rsidRPr="00176FEB" w:rsidTr="00AC02E0">
        <w:tc>
          <w:tcPr>
            <w:tcW w:w="907" w:type="dxa"/>
          </w:tcPr>
          <w:p w:rsidR="006B4898" w:rsidRPr="00176FEB" w:rsidRDefault="006B4898" w:rsidP="006B4898">
            <w:pPr>
              <w:pStyle w:val="ConsPlusNormal"/>
              <w:jc w:val="center"/>
              <w:rPr>
                <w:rFonts w:ascii="Times New Roman" w:hAnsi="Times New Roman" w:cs="Times New Roman"/>
                <w:color w:val="FF0000"/>
                <w:sz w:val="24"/>
                <w:szCs w:val="24"/>
              </w:rPr>
            </w:pPr>
            <w:r w:rsidRPr="006B4898">
              <w:rPr>
                <w:rFonts w:ascii="Times New Roman" w:hAnsi="Times New Roman" w:cs="Times New Roman"/>
                <w:sz w:val="24"/>
                <w:szCs w:val="24"/>
              </w:rPr>
              <w:t>1.3.2</w:t>
            </w:r>
          </w:p>
        </w:tc>
        <w:tc>
          <w:tcPr>
            <w:tcW w:w="2841" w:type="dxa"/>
          </w:tcPr>
          <w:p w:rsidR="006B4898" w:rsidRPr="003B4E49" w:rsidRDefault="006B4898" w:rsidP="006B4898">
            <w:pPr>
              <w:pStyle w:val="ConsPlusNormal"/>
              <w:rPr>
                <w:rFonts w:ascii="Times New Roman" w:hAnsi="Times New Roman"/>
                <w:sz w:val="20"/>
                <w:szCs w:val="28"/>
              </w:rPr>
            </w:pPr>
            <w:r w:rsidRPr="004531AB">
              <w:rPr>
                <w:rFonts w:ascii="Times New Roman" w:hAnsi="Times New Roman"/>
                <w:sz w:val="20"/>
              </w:rPr>
              <w:t xml:space="preserve">Проведение </w:t>
            </w:r>
            <w:r>
              <w:rPr>
                <w:rFonts w:ascii="Times New Roman" w:hAnsi="Times New Roman"/>
                <w:sz w:val="20"/>
              </w:rPr>
              <w:t>мероприятий в молодежной среде</w:t>
            </w:r>
            <w:r w:rsidRPr="004531AB">
              <w:rPr>
                <w:rFonts w:ascii="Times New Roman" w:hAnsi="Times New Roman"/>
                <w:sz w:val="20"/>
              </w:rPr>
              <w:t>, посвященн</w:t>
            </w:r>
            <w:r>
              <w:rPr>
                <w:rFonts w:ascii="Times New Roman" w:hAnsi="Times New Roman"/>
                <w:sz w:val="20"/>
              </w:rPr>
              <w:t>ых</w:t>
            </w:r>
            <w:r w:rsidRPr="004531AB">
              <w:rPr>
                <w:rFonts w:ascii="Times New Roman" w:hAnsi="Times New Roman"/>
                <w:sz w:val="20"/>
              </w:rPr>
              <w:t xml:space="preserve"> Дню солидарности в борьбе с терроризмом</w:t>
            </w:r>
            <w:r>
              <w:rPr>
                <w:rFonts w:ascii="Times New Roman" w:hAnsi="Times New Roman"/>
                <w:sz w:val="20"/>
              </w:rPr>
              <w:t xml:space="preserve">, в том числе </w:t>
            </w:r>
            <w:r w:rsidRPr="00021890">
              <w:rPr>
                <w:rFonts w:ascii="Times New Roman" w:hAnsi="Times New Roman"/>
                <w:sz w:val="20"/>
              </w:rPr>
              <w:t>тематической (профильной) форумной площадки, образовательного форума «Вместе против террора»</w:t>
            </w:r>
          </w:p>
        </w:tc>
        <w:tc>
          <w:tcPr>
            <w:tcW w:w="1843" w:type="dxa"/>
          </w:tcPr>
          <w:p w:rsidR="006B4898" w:rsidRDefault="006B4898" w:rsidP="006B4898">
            <w:pPr>
              <w:pStyle w:val="ConsPlusNormal"/>
              <w:rPr>
                <w:rFonts w:ascii="Times New Roman" w:hAnsi="Times New Roman"/>
                <w:sz w:val="20"/>
              </w:rPr>
            </w:pPr>
            <w:r>
              <w:rPr>
                <w:rFonts w:ascii="Times New Roman" w:hAnsi="Times New Roman"/>
                <w:sz w:val="20"/>
              </w:rPr>
              <w:t>Управление по делам молодежи</w:t>
            </w:r>
            <w:r w:rsidRPr="004531AB">
              <w:rPr>
                <w:rFonts w:ascii="Times New Roman" w:hAnsi="Times New Roman"/>
                <w:sz w:val="20"/>
              </w:rPr>
              <w:t xml:space="preserve"> администрации муниципального образования Белореченский район</w:t>
            </w:r>
          </w:p>
        </w:tc>
        <w:tc>
          <w:tcPr>
            <w:tcW w:w="9355" w:type="dxa"/>
          </w:tcPr>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xml:space="preserve">В рамках «Дня солидарности в борьбе с терроризмом» c 29 сентября </w:t>
            </w:r>
            <w:r w:rsidR="00C9784D">
              <w:rPr>
                <w:rFonts w:ascii="Times New Roman" w:hAnsi="Times New Roman" w:cs="Times New Roman"/>
                <w:sz w:val="20"/>
              </w:rPr>
              <w:t>п</w:t>
            </w:r>
            <w:r w:rsidRPr="006B4898">
              <w:rPr>
                <w:rFonts w:ascii="Times New Roman" w:hAnsi="Times New Roman" w:cs="Times New Roman"/>
                <w:sz w:val="20"/>
              </w:rPr>
              <w:t xml:space="preserve">о 31 августа 2022 года в ст. Рязанской на базе МБУ лагерь «Олимпиец» прошел образовательный </w:t>
            </w:r>
            <w:r w:rsidR="00C9784D">
              <w:rPr>
                <w:rFonts w:ascii="Times New Roman" w:hAnsi="Times New Roman" w:cs="Times New Roman"/>
                <w:sz w:val="20"/>
              </w:rPr>
              <w:t>ф</w:t>
            </w:r>
            <w:r w:rsidRPr="006B4898">
              <w:rPr>
                <w:rFonts w:ascii="Times New Roman" w:hAnsi="Times New Roman" w:cs="Times New Roman"/>
                <w:sz w:val="20"/>
              </w:rPr>
              <w:t>орум «Вместе против террора».</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xml:space="preserve"> В рамках форума «Вместе против террора» были проведены следующие мероприятия: </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xml:space="preserve"> -православная встреча со священнослужителем Свято-Покровского храма Отцом Димитрием;</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викторина «Что ты знаешь о терроризме?»;</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xml:space="preserve">- кинопоказ «Беслан — город ангелов»; </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акция по раздаче информационных памяток «Молодежь против экстре</w:t>
            </w:r>
            <w:r w:rsidR="00C9784D">
              <w:rPr>
                <w:rFonts w:ascii="Times New Roman" w:hAnsi="Times New Roman" w:cs="Times New Roman"/>
                <w:sz w:val="20"/>
              </w:rPr>
              <w:t>м</w:t>
            </w:r>
            <w:r w:rsidRPr="006B4898">
              <w:rPr>
                <w:rFonts w:ascii="Times New Roman" w:hAnsi="Times New Roman" w:cs="Times New Roman"/>
                <w:sz w:val="20"/>
              </w:rPr>
              <w:t>изма!»</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онлайн-акция «Беслан в цифрах»</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 акция памяти жертв терроризма «Мир без террора».</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Экспертами на мероприятиях выступали: священнослужитель Свято-Покровского Храма; ветеран боевых действий; председатель общественного объединения правоохранительной направленности «Молодёжный патруль».</w:t>
            </w:r>
          </w:p>
          <w:p w:rsidR="006B4898" w:rsidRPr="006B4898" w:rsidRDefault="006B4898" w:rsidP="006B4898">
            <w:pPr>
              <w:pStyle w:val="ConsPlusNormal"/>
              <w:jc w:val="both"/>
              <w:rPr>
                <w:rFonts w:ascii="Times New Roman" w:hAnsi="Times New Roman" w:cs="Times New Roman"/>
                <w:sz w:val="20"/>
              </w:rPr>
            </w:pPr>
            <w:r w:rsidRPr="006B4898">
              <w:rPr>
                <w:rFonts w:ascii="Times New Roman" w:hAnsi="Times New Roman" w:cs="Times New Roman"/>
                <w:sz w:val="20"/>
              </w:rPr>
              <w:t>Общий охват - 60 человек</w:t>
            </w:r>
          </w:p>
          <w:p w:rsidR="006B4898" w:rsidRPr="006B4898" w:rsidRDefault="006B4898" w:rsidP="006B4898">
            <w:pPr>
              <w:pStyle w:val="ConsPlusNormal"/>
              <w:jc w:val="both"/>
              <w:rPr>
                <w:rFonts w:ascii="Times New Roman" w:hAnsi="Times New Roman" w:cs="Times New Roman"/>
                <w:sz w:val="20"/>
              </w:rPr>
            </w:pPr>
          </w:p>
          <w:p w:rsidR="006B4898" w:rsidRPr="00D50815" w:rsidRDefault="006B4898" w:rsidP="006B4898">
            <w:pPr>
              <w:pStyle w:val="ConsPlusNormal"/>
              <w:jc w:val="both"/>
              <w:rPr>
                <w:rFonts w:ascii="Times New Roman" w:hAnsi="Times New Roman" w:cs="Times New Roman"/>
                <w:sz w:val="23"/>
                <w:szCs w:val="23"/>
              </w:rPr>
            </w:pPr>
            <w:r w:rsidRPr="006B4898">
              <w:rPr>
                <w:rFonts w:ascii="Times New Roman" w:hAnsi="Times New Roman" w:cs="Times New Roman"/>
                <w:sz w:val="20"/>
              </w:rPr>
              <w:t>Выделено 70 000 рублей, из них освоено 70 000 рублей.</w:t>
            </w:r>
          </w:p>
        </w:tc>
      </w:tr>
      <w:tr w:rsidR="006B4898" w:rsidRPr="00176FEB" w:rsidTr="00AC02E0">
        <w:tc>
          <w:tcPr>
            <w:tcW w:w="907" w:type="dxa"/>
          </w:tcPr>
          <w:p w:rsidR="006B4898" w:rsidRDefault="006B4898" w:rsidP="006B4898">
            <w:pPr>
              <w:pStyle w:val="ConsPlusNormal"/>
              <w:jc w:val="center"/>
              <w:rPr>
                <w:rFonts w:ascii="Times New Roman" w:hAnsi="Times New Roman" w:cs="Times New Roman"/>
                <w:sz w:val="24"/>
                <w:szCs w:val="24"/>
              </w:rPr>
            </w:pPr>
            <w:r>
              <w:rPr>
                <w:rFonts w:ascii="Times New Roman" w:hAnsi="Times New Roman" w:cs="Times New Roman"/>
                <w:sz w:val="24"/>
                <w:szCs w:val="24"/>
              </w:rPr>
              <w:t>1.3.3</w:t>
            </w:r>
          </w:p>
        </w:tc>
        <w:tc>
          <w:tcPr>
            <w:tcW w:w="2841" w:type="dxa"/>
          </w:tcPr>
          <w:p w:rsidR="006B4898" w:rsidRPr="003B4E49" w:rsidRDefault="006B4898" w:rsidP="006B4898">
            <w:pPr>
              <w:pStyle w:val="ConsPlusNormal"/>
              <w:rPr>
                <w:rFonts w:ascii="Times New Roman" w:hAnsi="Times New Roman"/>
                <w:sz w:val="20"/>
                <w:szCs w:val="28"/>
              </w:rPr>
            </w:pPr>
            <w:r w:rsidRPr="00D34E78">
              <w:rPr>
                <w:rFonts w:ascii="Times New Roman" w:hAnsi="Times New Roman"/>
                <w:sz w:val="20"/>
              </w:rPr>
              <w:t>Проведение молодежн</w:t>
            </w:r>
            <w:r>
              <w:rPr>
                <w:rFonts w:ascii="Times New Roman" w:hAnsi="Times New Roman"/>
                <w:sz w:val="20"/>
              </w:rPr>
              <w:t>ых</w:t>
            </w:r>
            <w:r w:rsidRPr="00D34E78">
              <w:rPr>
                <w:rFonts w:ascii="Times New Roman" w:hAnsi="Times New Roman"/>
                <w:sz w:val="20"/>
              </w:rPr>
              <w:t xml:space="preserve"> акци</w:t>
            </w:r>
            <w:r>
              <w:rPr>
                <w:rFonts w:ascii="Times New Roman" w:hAnsi="Times New Roman"/>
                <w:sz w:val="20"/>
              </w:rPr>
              <w:t>й</w:t>
            </w:r>
            <w:r w:rsidRPr="00D34E78">
              <w:rPr>
                <w:rFonts w:ascii="Times New Roman" w:hAnsi="Times New Roman"/>
                <w:sz w:val="20"/>
              </w:rPr>
              <w:t>, посвященн</w:t>
            </w:r>
            <w:r>
              <w:rPr>
                <w:rFonts w:ascii="Times New Roman" w:hAnsi="Times New Roman"/>
                <w:sz w:val="20"/>
              </w:rPr>
              <w:t>ых Дню памяти жертв фашизма,</w:t>
            </w:r>
            <w:r w:rsidRPr="00D34E78">
              <w:rPr>
                <w:rFonts w:ascii="Times New Roman" w:hAnsi="Times New Roman"/>
                <w:sz w:val="20"/>
              </w:rPr>
              <w:t xml:space="preserve"> </w:t>
            </w:r>
            <w:r>
              <w:rPr>
                <w:rFonts w:ascii="Times New Roman" w:hAnsi="Times New Roman"/>
                <w:sz w:val="20"/>
              </w:rPr>
              <w:t>М</w:t>
            </w:r>
            <w:r w:rsidRPr="00D34E78">
              <w:rPr>
                <w:rFonts w:ascii="Times New Roman" w:hAnsi="Times New Roman"/>
                <w:sz w:val="20"/>
              </w:rPr>
              <w:t>еждународному дню против фашизма, расизма и антисемитизма</w:t>
            </w:r>
          </w:p>
        </w:tc>
        <w:tc>
          <w:tcPr>
            <w:tcW w:w="1843" w:type="dxa"/>
          </w:tcPr>
          <w:p w:rsidR="006B4898" w:rsidRDefault="006B4898" w:rsidP="006B4898">
            <w:pPr>
              <w:pStyle w:val="ConsPlusNormal"/>
              <w:rPr>
                <w:rFonts w:ascii="Times New Roman" w:hAnsi="Times New Roman"/>
                <w:sz w:val="20"/>
              </w:rPr>
            </w:pPr>
            <w:r>
              <w:rPr>
                <w:rFonts w:ascii="Times New Roman" w:hAnsi="Times New Roman"/>
                <w:sz w:val="20"/>
              </w:rPr>
              <w:t>Управление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6B4898" w:rsidRPr="009457E0" w:rsidRDefault="006B4898" w:rsidP="009457E0">
            <w:pPr>
              <w:pStyle w:val="ConsPlusNormal"/>
              <w:jc w:val="both"/>
              <w:rPr>
                <w:rFonts w:ascii="Times New Roman" w:hAnsi="Times New Roman" w:cs="Times New Roman"/>
                <w:sz w:val="20"/>
              </w:rPr>
            </w:pPr>
            <w:r w:rsidRPr="009457E0">
              <w:rPr>
                <w:rFonts w:ascii="Times New Roman" w:hAnsi="Times New Roman" w:cs="Times New Roman"/>
                <w:sz w:val="20"/>
              </w:rPr>
              <w:t xml:space="preserve">Выделено 20,0 </w:t>
            </w:r>
            <w:proofErr w:type="gramStart"/>
            <w:r w:rsidR="00EA0D26" w:rsidRPr="009457E0">
              <w:rPr>
                <w:rFonts w:ascii="Times New Roman" w:hAnsi="Times New Roman" w:cs="Times New Roman"/>
                <w:sz w:val="20"/>
              </w:rPr>
              <w:t>тыс.</w:t>
            </w:r>
            <w:r w:rsidRPr="009457E0">
              <w:rPr>
                <w:rFonts w:ascii="Times New Roman" w:hAnsi="Times New Roman" w:cs="Times New Roman"/>
                <w:sz w:val="20"/>
              </w:rPr>
              <w:t>рублей</w:t>
            </w:r>
            <w:proofErr w:type="gramEnd"/>
            <w:r w:rsidRPr="009457E0">
              <w:rPr>
                <w:rFonts w:ascii="Times New Roman" w:hAnsi="Times New Roman" w:cs="Times New Roman"/>
                <w:sz w:val="20"/>
              </w:rPr>
              <w:t xml:space="preserve">, из них освоено </w:t>
            </w:r>
            <w:r w:rsidR="00EA0D26" w:rsidRPr="009457E0">
              <w:rPr>
                <w:rFonts w:ascii="Times New Roman" w:hAnsi="Times New Roman" w:cs="Times New Roman"/>
                <w:sz w:val="20"/>
              </w:rPr>
              <w:t>20,0</w:t>
            </w:r>
            <w:r w:rsidRPr="009457E0">
              <w:rPr>
                <w:rFonts w:ascii="Times New Roman" w:hAnsi="Times New Roman" w:cs="Times New Roman"/>
                <w:sz w:val="20"/>
              </w:rPr>
              <w:t xml:space="preserve"> </w:t>
            </w:r>
            <w:r w:rsidR="00EA0D26" w:rsidRPr="009457E0">
              <w:rPr>
                <w:rFonts w:ascii="Times New Roman" w:hAnsi="Times New Roman" w:cs="Times New Roman"/>
                <w:sz w:val="20"/>
              </w:rPr>
              <w:t>тыс.рублей</w:t>
            </w:r>
            <w:r w:rsidR="009457E0" w:rsidRPr="009457E0">
              <w:rPr>
                <w:rFonts w:ascii="Times New Roman" w:hAnsi="Times New Roman" w:cs="Times New Roman"/>
                <w:sz w:val="20"/>
              </w:rPr>
              <w:t>. Приобретены и распространены листовки к Международному дню против фашизма, расизма и антисемитизма</w:t>
            </w:r>
          </w:p>
        </w:tc>
      </w:tr>
      <w:tr w:rsidR="006B4898" w:rsidRPr="00176FEB" w:rsidTr="00AC02E0">
        <w:tc>
          <w:tcPr>
            <w:tcW w:w="907" w:type="dxa"/>
          </w:tcPr>
          <w:p w:rsidR="006B4898" w:rsidRPr="005A31AA" w:rsidRDefault="006B4898" w:rsidP="006B4898">
            <w:pPr>
              <w:pStyle w:val="ConsPlusNormal"/>
              <w:jc w:val="center"/>
              <w:rPr>
                <w:rFonts w:ascii="Times New Roman" w:hAnsi="Times New Roman" w:cs="Times New Roman"/>
                <w:sz w:val="24"/>
                <w:szCs w:val="24"/>
              </w:rPr>
            </w:pPr>
            <w:r w:rsidRPr="005A31AA">
              <w:rPr>
                <w:rFonts w:ascii="Times New Roman" w:hAnsi="Times New Roman" w:cs="Times New Roman"/>
                <w:sz w:val="24"/>
                <w:szCs w:val="24"/>
              </w:rPr>
              <w:t>1.3.4</w:t>
            </w:r>
          </w:p>
        </w:tc>
        <w:tc>
          <w:tcPr>
            <w:tcW w:w="2841" w:type="dxa"/>
          </w:tcPr>
          <w:p w:rsidR="006B4898" w:rsidRPr="005A31AA" w:rsidRDefault="006B4898" w:rsidP="006B4898">
            <w:pPr>
              <w:pStyle w:val="ConsPlusNormal"/>
              <w:rPr>
                <w:rFonts w:ascii="Times New Roman" w:hAnsi="Times New Roman" w:cs="Times New Roman"/>
                <w:sz w:val="24"/>
                <w:szCs w:val="24"/>
              </w:rPr>
            </w:pPr>
            <w:r w:rsidRPr="005A31AA">
              <w:rPr>
                <w:rFonts w:ascii="Times New Roman" w:hAnsi="Times New Roman"/>
                <w:sz w:val="20"/>
                <w:szCs w:val="28"/>
              </w:rPr>
              <w:t xml:space="preserve">Проведение информационной </w:t>
            </w:r>
            <w:r w:rsidRPr="005A31AA">
              <w:rPr>
                <w:rFonts w:ascii="Times New Roman" w:hAnsi="Times New Roman"/>
                <w:sz w:val="20"/>
                <w:szCs w:val="28"/>
              </w:rPr>
              <w:lastRenderedPageBreak/>
              <w:t xml:space="preserve">и разъяснительной работы в </w:t>
            </w:r>
            <w:proofErr w:type="spellStart"/>
            <w:r w:rsidRPr="005A31AA">
              <w:rPr>
                <w:rFonts w:ascii="Times New Roman" w:hAnsi="Times New Roman"/>
                <w:sz w:val="20"/>
                <w:szCs w:val="28"/>
              </w:rPr>
              <w:t>ССУЗах</w:t>
            </w:r>
            <w:proofErr w:type="spellEnd"/>
            <w:r w:rsidRPr="005A31AA">
              <w:rPr>
                <w:rFonts w:ascii="Times New Roman" w:hAnsi="Times New Roman"/>
                <w:sz w:val="20"/>
                <w:szCs w:val="28"/>
              </w:rPr>
              <w:t xml:space="preserve"> для учащихся об основных формах проявления экстремизма, о правовой ответственности за правонарушения экстремистской и террористической направленности. Приглашение экспертов</w:t>
            </w:r>
          </w:p>
        </w:tc>
        <w:tc>
          <w:tcPr>
            <w:tcW w:w="1843" w:type="dxa"/>
          </w:tcPr>
          <w:p w:rsidR="006B4898" w:rsidRPr="005A31AA" w:rsidRDefault="006B4898" w:rsidP="006B4898">
            <w:pPr>
              <w:pStyle w:val="ConsPlusNormal"/>
              <w:rPr>
                <w:rFonts w:ascii="Times New Roman" w:hAnsi="Times New Roman" w:cs="Times New Roman"/>
                <w:sz w:val="23"/>
                <w:szCs w:val="23"/>
              </w:rPr>
            </w:pPr>
            <w:r w:rsidRPr="005A31AA">
              <w:rPr>
                <w:rFonts w:ascii="Times New Roman" w:hAnsi="Times New Roman"/>
                <w:sz w:val="20"/>
              </w:rPr>
              <w:lastRenderedPageBreak/>
              <w:t xml:space="preserve">Начальник </w:t>
            </w:r>
            <w:r w:rsidRPr="005A31AA">
              <w:rPr>
                <w:rFonts w:ascii="Times New Roman" w:hAnsi="Times New Roman"/>
                <w:sz w:val="20"/>
              </w:rPr>
              <w:lastRenderedPageBreak/>
              <w:t>управления по делам молодежи администрации муниципального образования Белореченский район</w:t>
            </w:r>
          </w:p>
        </w:tc>
        <w:tc>
          <w:tcPr>
            <w:tcW w:w="9355" w:type="dxa"/>
          </w:tcPr>
          <w:p w:rsidR="006B4898" w:rsidRPr="005A31AA" w:rsidRDefault="006B4898" w:rsidP="006B4898">
            <w:pPr>
              <w:pStyle w:val="ac"/>
              <w:jc w:val="both"/>
              <w:rPr>
                <w:rFonts w:ascii="Times New Roman" w:hAnsi="Times New Roman" w:cs="Times New Roman"/>
              </w:rPr>
            </w:pPr>
            <w:r w:rsidRPr="005A31AA">
              <w:rPr>
                <w:rFonts w:ascii="Times New Roman" w:hAnsi="Times New Roman" w:cs="Times New Roman"/>
              </w:rPr>
              <w:lastRenderedPageBreak/>
              <w:t>За 2022 г. были проведены следующие мероприятия:</w:t>
            </w:r>
          </w:p>
          <w:p w:rsidR="006B4898" w:rsidRPr="005A31AA" w:rsidRDefault="006B4898" w:rsidP="006B4898">
            <w:pPr>
              <w:pStyle w:val="ac"/>
              <w:jc w:val="both"/>
              <w:rPr>
                <w:rFonts w:ascii="Times New Roman" w:hAnsi="Times New Roman" w:cs="Times New Roman"/>
              </w:rPr>
            </w:pPr>
            <w:r w:rsidRPr="005A31AA">
              <w:rPr>
                <w:rFonts w:ascii="Times New Roman" w:hAnsi="Times New Roman" w:cs="Times New Roman"/>
              </w:rPr>
              <w:lastRenderedPageBreak/>
              <w:t xml:space="preserve">- 2 профилактические дискуссии, «Мир без террора», «Терроризм не имеет границ» с охватом 137 человек. Место проведения – АНЧ ПОО «Краснодарский кооперативный техникум крайпотребсоюза», ЧУПОО техникум «Бизнес и право», спикерами выступили: старший инспектор отделения по делам несовершеннолетних Отдела МВД России по Белореченскому району Малый С. Л., руководитель МКУ «ЦКСОПиМ «Новое поколение», председатель Совета молодых депутатов муниципального образования Белореченский район Резниченко В. В., ветеран боевых действий республики Афганистан подполковник в отставке Попов К. Ю., священнослужитель Свято-Покровского Храма отец Димитрий, </w:t>
            </w:r>
            <w:r w:rsidRPr="005A31AA">
              <w:rPr>
                <w:rFonts w:ascii="Cambria Math" w:hAnsi="Cambria Math" w:cs="Cambria Math"/>
              </w:rPr>
              <w:t>п</w:t>
            </w:r>
            <w:r w:rsidRPr="005A31AA">
              <w:rPr>
                <w:rFonts w:ascii="Times New Roman" w:hAnsi="Times New Roman" w:cs="Times New Roman"/>
              </w:rPr>
              <w:t xml:space="preserve">редставитель общественного совета при ОМВД, Есаул Кубанского казачьего войска Мозер В. П., </w:t>
            </w:r>
            <w:r w:rsidRPr="005A31AA">
              <w:rPr>
                <w:rFonts w:ascii="Cambria Math" w:hAnsi="Cambria Math" w:cs="Cambria Math"/>
              </w:rPr>
              <w:t>г</w:t>
            </w:r>
            <w:r w:rsidRPr="005A31AA">
              <w:rPr>
                <w:rFonts w:ascii="Times New Roman" w:hAnsi="Times New Roman" w:cs="Times New Roman"/>
              </w:rPr>
              <w:t>лава Азербайджанской диаспоры Вугар Алиев;</w:t>
            </w:r>
          </w:p>
          <w:p w:rsidR="006B4898" w:rsidRDefault="006B4898" w:rsidP="006B4898">
            <w:pPr>
              <w:pStyle w:val="ac"/>
              <w:jc w:val="both"/>
              <w:rPr>
                <w:rFonts w:ascii="Times New Roman" w:hAnsi="Times New Roman" w:cs="Times New Roman"/>
              </w:rPr>
            </w:pPr>
            <w:r w:rsidRPr="005A31AA">
              <w:rPr>
                <w:rFonts w:ascii="Times New Roman" w:hAnsi="Times New Roman" w:cs="Times New Roman"/>
              </w:rPr>
              <w:t xml:space="preserve">- </w:t>
            </w:r>
            <w:r w:rsidRPr="005A31AA">
              <w:rPr>
                <w:rFonts w:ascii="Times New Roman" w:hAnsi="Times New Roman" w:cs="Times New Roman"/>
                <w:sz w:val="23"/>
                <w:szCs w:val="23"/>
              </w:rPr>
              <w:t>профилактическая беседа на тему: «Россия многонациональная страна», ГБПОУ «Белореченский медицинский колледж», экспертами выступили: руководитель МКУ «ЦКСОПиМ «Новое поколение», председатель Совета молодых депутатов Резниченко В. В., представитель национальной диаспоры союза армян России, заместитель председателя Кукулян А. В., председатель Общественного объединения правоохранительной направленности муниципального образования Белореченский район «Молодежный патруль»</w:t>
            </w:r>
            <w:r w:rsidRPr="005A31AA">
              <w:rPr>
                <w:rFonts w:ascii="Times New Roman" w:hAnsi="Times New Roman" w:cs="Times New Roman"/>
              </w:rPr>
              <w:t>;</w:t>
            </w:r>
          </w:p>
          <w:p w:rsidR="00EA0D26" w:rsidRPr="005A31AA" w:rsidRDefault="00EA0D26" w:rsidP="00EA0D26">
            <w:pPr>
              <w:pStyle w:val="ConsPlusNormal"/>
              <w:jc w:val="both"/>
              <w:rPr>
                <w:rFonts w:ascii="Times New Roman" w:hAnsi="Times New Roman" w:cs="Times New Roman"/>
              </w:rPr>
            </w:pPr>
            <w:r>
              <w:rPr>
                <w:rFonts w:ascii="Times New Roman" w:hAnsi="Times New Roman" w:cs="Times New Roman"/>
                <w:sz w:val="23"/>
                <w:szCs w:val="23"/>
              </w:rPr>
              <w:t xml:space="preserve">- </w:t>
            </w:r>
            <w:r w:rsidRPr="00B536E1">
              <w:rPr>
                <w:rFonts w:ascii="Times New Roman" w:hAnsi="Times New Roman" w:cs="Times New Roman"/>
                <w:sz w:val="23"/>
                <w:szCs w:val="23"/>
              </w:rPr>
              <w:t>профилактическая беседа на тему: «Экстремизм - угроза обществу» в АНЧ ПОО «Краснодарский кооперативный техникум крайпотребсоюза, спикерами выступили: Попов К</w:t>
            </w:r>
            <w:r>
              <w:rPr>
                <w:rFonts w:ascii="Times New Roman" w:hAnsi="Times New Roman" w:cs="Times New Roman"/>
                <w:sz w:val="23"/>
                <w:szCs w:val="23"/>
              </w:rPr>
              <w:t>.</w:t>
            </w:r>
            <w:r w:rsidRPr="00B536E1">
              <w:rPr>
                <w:rFonts w:ascii="Times New Roman" w:hAnsi="Times New Roman" w:cs="Times New Roman"/>
                <w:sz w:val="23"/>
                <w:szCs w:val="23"/>
              </w:rPr>
              <w:t xml:space="preserve"> руководитель архивно-поискового отряда «Боевое братство» ветеран боевых действий подполковник в отставке</w:t>
            </w:r>
            <w:r>
              <w:rPr>
                <w:rFonts w:ascii="Times New Roman" w:hAnsi="Times New Roman" w:cs="Times New Roman"/>
                <w:sz w:val="23"/>
                <w:szCs w:val="23"/>
              </w:rPr>
              <w:t xml:space="preserve">, </w:t>
            </w:r>
            <w:r w:rsidRPr="00B536E1">
              <w:rPr>
                <w:rFonts w:ascii="Times New Roman" w:hAnsi="Times New Roman" w:cs="Times New Roman"/>
                <w:sz w:val="23"/>
                <w:szCs w:val="23"/>
              </w:rPr>
              <w:t>Резниченко В</w:t>
            </w:r>
            <w:r>
              <w:rPr>
                <w:rFonts w:ascii="Times New Roman" w:hAnsi="Times New Roman" w:cs="Times New Roman"/>
                <w:sz w:val="23"/>
                <w:szCs w:val="23"/>
              </w:rPr>
              <w:t>.В.</w:t>
            </w:r>
            <w:r w:rsidRPr="00B536E1">
              <w:rPr>
                <w:rFonts w:ascii="Times New Roman" w:hAnsi="Times New Roman" w:cs="Times New Roman"/>
                <w:sz w:val="23"/>
                <w:szCs w:val="23"/>
              </w:rPr>
              <w:t xml:space="preserve"> руководитель МКУ «ЦКСОПиМ «Новое поколение», председатель Совета молодых депутатов, заместитель председателя Белореченского отделения союза казачьей молодёжи Кубани, Хорунжий Белореченского районного Казачьего общества</w:t>
            </w:r>
            <w:r>
              <w:rPr>
                <w:rFonts w:ascii="Times New Roman" w:hAnsi="Times New Roman" w:cs="Times New Roman"/>
                <w:sz w:val="23"/>
                <w:szCs w:val="23"/>
              </w:rPr>
              <w:t xml:space="preserve">, </w:t>
            </w:r>
            <w:r w:rsidRPr="00B536E1">
              <w:rPr>
                <w:rFonts w:ascii="Times New Roman" w:hAnsi="Times New Roman" w:cs="Times New Roman"/>
                <w:sz w:val="23"/>
                <w:szCs w:val="23"/>
              </w:rPr>
              <w:t>Донцова В</w:t>
            </w:r>
            <w:r>
              <w:rPr>
                <w:rFonts w:ascii="Times New Roman" w:hAnsi="Times New Roman" w:cs="Times New Roman"/>
                <w:sz w:val="23"/>
                <w:szCs w:val="23"/>
              </w:rPr>
              <w:t>.</w:t>
            </w:r>
            <w:r w:rsidRPr="00B536E1">
              <w:rPr>
                <w:rFonts w:ascii="Times New Roman" w:hAnsi="Times New Roman" w:cs="Times New Roman"/>
                <w:sz w:val="23"/>
                <w:szCs w:val="23"/>
              </w:rPr>
              <w:t xml:space="preserve"> </w:t>
            </w:r>
            <w:r>
              <w:rPr>
                <w:rFonts w:ascii="Times New Roman" w:hAnsi="Times New Roman" w:cs="Times New Roman"/>
                <w:sz w:val="23"/>
                <w:szCs w:val="23"/>
              </w:rPr>
              <w:t>и</w:t>
            </w:r>
            <w:r w:rsidRPr="00B536E1">
              <w:rPr>
                <w:rFonts w:ascii="Times New Roman" w:hAnsi="Times New Roman" w:cs="Times New Roman"/>
                <w:sz w:val="23"/>
                <w:szCs w:val="23"/>
              </w:rPr>
              <w:t>нспектор отделения по делам несовершеннолетних Отдела МВД России по Белореченскому району</w:t>
            </w:r>
            <w:r>
              <w:rPr>
                <w:rFonts w:ascii="Times New Roman" w:hAnsi="Times New Roman" w:cs="Times New Roman"/>
                <w:sz w:val="23"/>
                <w:szCs w:val="23"/>
              </w:rPr>
              <w:t>;</w:t>
            </w:r>
          </w:p>
          <w:p w:rsidR="006B4898" w:rsidRPr="005A31AA" w:rsidRDefault="006B4898" w:rsidP="006B4898">
            <w:pPr>
              <w:pStyle w:val="ac"/>
              <w:jc w:val="both"/>
              <w:rPr>
                <w:rFonts w:ascii="Times New Roman" w:hAnsi="Times New Roman" w:cs="Times New Roman"/>
              </w:rPr>
            </w:pPr>
            <w:r w:rsidRPr="005A31AA">
              <w:rPr>
                <w:rFonts w:ascii="Times New Roman" w:hAnsi="Times New Roman" w:cs="Times New Roman"/>
              </w:rPr>
              <w:t xml:space="preserve"> - 2 акции по раздаче информационно-печатной продукции «Молодёжь против экстремизма», «Нет терроризму» с охватом 453 человека. </w:t>
            </w:r>
          </w:p>
          <w:p w:rsidR="006B4898" w:rsidRPr="005A31AA" w:rsidRDefault="006B4898" w:rsidP="006B4898">
            <w:pPr>
              <w:pStyle w:val="ConsPlusNormal"/>
              <w:jc w:val="both"/>
              <w:rPr>
                <w:rFonts w:ascii="Times New Roman" w:hAnsi="Times New Roman" w:cs="Times New Roman"/>
                <w:sz w:val="23"/>
                <w:szCs w:val="23"/>
              </w:rPr>
            </w:pPr>
            <w:r w:rsidRPr="005A31AA">
              <w:rPr>
                <w:rFonts w:ascii="Times New Roman" w:hAnsi="Times New Roman" w:cs="Times New Roman"/>
                <w:szCs w:val="22"/>
              </w:rPr>
              <w:t>- 1 беседа со священнослужителем Свято Покровского Храма отцом Димитрием на тему: «Мир свободный от террора», с охватом 30 человек.</w:t>
            </w:r>
          </w:p>
        </w:tc>
      </w:tr>
      <w:tr w:rsidR="005A31AA" w:rsidRPr="00176FEB" w:rsidTr="00AC02E0">
        <w:tc>
          <w:tcPr>
            <w:tcW w:w="907" w:type="dxa"/>
          </w:tcPr>
          <w:p w:rsidR="005A31AA" w:rsidRPr="00176FEB" w:rsidRDefault="005A31AA" w:rsidP="005A31AA">
            <w:pPr>
              <w:pStyle w:val="ConsPlusNormal"/>
              <w:jc w:val="center"/>
              <w:rPr>
                <w:rFonts w:ascii="Times New Roman" w:hAnsi="Times New Roman" w:cs="Times New Roman"/>
                <w:color w:val="FF0000"/>
                <w:sz w:val="24"/>
                <w:szCs w:val="24"/>
              </w:rPr>
            </w:pPr>
            <w:r w:rsidRPr="005A31AA">
              <w:rPr>
                <w:rFonts w:ascii="Times New Roman" w:hAnsi="Times New Roman" w:cs="Times New Roman"/>
                <w:sz w:val="24"/>
                <w:szCs w:val="24"/>
              </w:rPr>
              <w:lastRenderedPageBreak/>
              <w:t>1.3.5</w:t>
            </w:r>
          </w:p>
        </w:tc>
        <w:tc>
          <w:tcPr>
            <w:tcW w:w="2841" w:type="dxa"/>
          </w:tcPr>
          <w:p w:rsidR="005A31AA" w:rsidRPr="003B4E49" w:rsidRDefault="005A31AA" w:rsidP="005A31AA">
            <w:pPr>
              <w:pStyle w:val="ConsPlusNormal"/>
              <w:rPr>
                <w:rFonts w:ascii="Times New Roman" w:hAnsi="Times New Roman"/>
                <w:sz w:val="20"/>
                <w:szCs w:val="28"/>
              </w:rPr>
            </w:pPr>
            <w:r>
              <w:rPr>
                <w:rFonts w:ascii="Times New Roman" w:hAnsi="Times New Roman"/>
                <w:sz w:val="20"/>
                <w:szCs w:val="28"/>
              </w:rPr>
              <w:t>Изготовление информационной продукции по профилактике экстремизма в молодежной среде</w:t>
            </w:r>
          </w:p>
        </w:tc>
        <w:tc>
          <w:tcPr>
            <w:tcW w:w="1843" w:type="dxa"/>
          </w:tcPr>
          <w:p w:rsidR="005A31AA" w:rsidRDefault="005A31AA" w:rsidP="005A31AA">
            <w:pPr>
              <w:pStyle w:val="ConsPlusNormal"/>
              <w:rPr>
                <w:rFonts w:ascii="Times New Roman" w:hAnsi="Times New Roman"/>
                <w:sz w:val="20"/>
              </w:rPr>
            </w:pPr>
            <w:r w:rsidRPr="006C2B66">
              <w:rPr>
                <w:rFonts w:ascii="Times New Roman" w:hAnsi="Times New Roman"/>
                <w:sz w:val="20"/>
              </w:rPr>
              <w:t>Начальник управления по делам молодежи администрации муниципального образования Белореченский район</w:t>
            </w:r>
          </w:p>
        </w:tc>
        <w:tc>
          <w:tcPr>
            <w:tcW w:w="9355" w:type="dxa"/>
          </w:tcPr>
          <w:p w:rsidR="005A31AA" w:rsidRDefault="005A31AA" w:rsidP="005A31AA">
            <w:pPr>
              <w:pStyle w:val="ConsPlusNormal"/>
              <w:jc w:val="both"/>
              <w:rPr>
                <w:rFonts w:ascii="Times New Roman" w:hAnsi="Times New Roman" w:cs="Times New Roman"/>
                <w:sz w:val="23"/>
                <w:szCs w:val="23"/>
              </w:rPr>
            </w:pPr>
            <w:r>
              <w:rPr>
                <w:rFonts w:ascii="Times New Roman" w:hAnsi="Times New Roman" w:cs="Times New Roman"/>
                <w:sz w:val="23"/>
                <w:szCs w:val="23"/>
              </w:rPr>
              <w:t>Были приобретены б</w:t>
            </w:r>
            <w:r w:rsidRPr="00D17407">
              <w:rPr>
                <w:rFonts w:ascii="Times New Roman" w:hAnsi="Times New Roman" w:cs="Times New Roman"/>
                <w:sz w:val="23"/>
                <w:szCs w:val="23"/>
              </w:rPr>
              <w:t>уклет</w:t>
            </w:r>
            <w:r>
              <w:rPr>
                <w:rFonts w:ascii="Times New Roman" w:hAnsi="Times New Roman" w:cs="Times New Roman"/>
                <w:sz w:val="23"/>
                <w:szCs w:val="23"/>
              </w:rPr>
              <w:t>ы</w:t>
            </w:r>
            <w:r w:rsidRPr="00D17407">
              <w:rPr>
                <w:rFonts w:ascii="Times New Roman" w:hAnsi="Times New Roman" w:cs="Times New Roman"/>
                <w:sz w:val="23"/>
                <w:szCs w:val="23"/>
              </w:rPr>
              <w:t xml:space="preserve"> «Профилактика экстремизма»</w:t>
            </w:r>
            <w:r>
              <w:rPr>
                <w:rFonts w:ascii="Times New Roman" w:hAnsi="Times New Roman" w:cs="Times New Roman"/>
                <w:sz w:val="23"/>
                <w:szCs w:val="23"/>
              </w:rPr>
              <w:t xml:space="preserve"> в количестве 500 шт.</w:t>
            </w:r>
          </w:p>
          <w:p w:rsidR="005A31AA" w:rsidRDefault="005A31AA" w:rsidP="005A31AA">
            <w:pPr>
              <w:pStyle w:val="ConsPlusNormal"/>
              <w:jc w:val="both"/>
              <w:rPr>
                <w:rFonts w:ascii="Times New Roman" w:hAnsi="Times New Roman" w:cs="Times New Roman"/>
                <w:sz w:val="23"/>
                <w:szCs w:val="23"/>
              </w:rPr>
            </w:pPr>
          </w:p>
          <w:p w:rsidR="005A31AA" w:rsidRDefault="005A31AA" w:rsidP="005A31AA">
            <w:pPr>
              <w:pStyle w:val="ConsPlusNormal"/>
              <w:jc w:val="both"/>
              <w:rPr>
                <w:rFonts w:ascii="Times New Roman" w:hAnsi="Times New Roman" w:cs="Times New Roman"/>
                <w:sz w:val="23"/>
                <w:szCs w:val="23"/>
              </w:rPr>
            </w:pPr>
          </w:p>
          <w:p w:rsidR="005A31AA" w:rsidRDefault="005A31AA" w:rsidP="005A31AA">
            <w:pPr>
              <w:pStyle w:val="ConsPlusNormal"/>
              <w:jc w:val="both"/>
              <w:rPr>
                <w:rFonts w:ascii="Times New Roman" w:hAnsi="Times New Roman" w:cs="Times New Roman"/>
                <w:sz w:val="23"/>
                <w:szCs w:val="23"/>
              </w:rPr>
            </w:pPr>
          </w:p>
          <w:p w:rsidR="005A31AA" w:rsidRDefault="005A31AA" w:rsidP="005A31AA">
            <w:pPr>
              <w:pStyle w:val="ConsPlusNormal"/>
              <w:jc w:val="both"/>
              <w:rPr>
                <w:rFonts w:ascii="Times New Roman" w:hAnsi="Times New Roman" w:cs="Times New Roman"/>
                <w:sz w:val="23"/>
                <w:szCs w:val="23"/>
              </w:rPr>
            </w:pPr>
          </w:p>
          <w:p w:rsidR="005A31AA" w:rsidRDefault="005A31AA" w:rsidP="005A31AA">
            <w:pPr>
              <w:pStyle w:val="ConsPlusNormal"/>
              <w:jc w:val="both"/>
              <w:rPr>
                <w:rFonts w:ascii="Times New Roman" w:hAnsi="Times New Roman" w:cs="Times New Roman"/>
                <w:sz w:val="23"/>
                <w:szCs w:val="23"/>
              </w:rPr>
            </w:pPr>
            <w:r>
              <w:rPr>
                <w:rFonts w:ascii="Times New Roman" w:hAnsi="Times New Roman" w:cs="Times New Roman"/>
                <w:sz w:val="23"/>
                <w:szCs w:val="23"/>
              </w:rPr>
              <w:t>Выделено 40</w:t>
            </w:r>
            <w:r w:rsidR="00EA0D26">
              <w:rPr>
                <w:rFonts w:ascii="Times New Roman" w:hAnsi="Times New Roman" w:cs="Times New Roman"/>
                <w:sz w:val="23"/>
                <w:szCs w:val="23"/>
              </w:rPr>
              <w:t>,0</w:t>
            </w:r>
            <w:r>
              <w:rPr>
                <w:rFonts w:ascii="Times New Roman" w:hAnsi="Times New Roman" w:cs="Times New Roman"/>
                <w:sz w:val="23"/>
                <w:szCs w:val="23"/>
              </w:rPr>
              <w:t xml:space="preserve"> </w:t>
            </w:r>
            <w:proofErr w:type="gramStart"/>
            <w:r w:rsidR="00EA0D26">
              <w:rPr>
                <w:rFonts w:ascii="Times New Roman" w:hAnsi="Times New Roman" w:cs="Times New Roman"/>
                <w:sz w:val="23"/>
                <w:szCs w:val="23"/>
              </w:rPr>
              <w:t>тыс.</w:t>
            </w:r>
            <w:r>
              <w:rPr>
                <w:rFonts w:ascii="Times New Roman" w:hAnsi="Times New Roman" w:cs="Times New Roman"/>
                <w:sz w:val="23"/>
                <w:szCs w:val="23"/>
              </w:rPr>
              <w:t>рублей</w:t>
            </w:r>
            <w:proofErr w:type="gramEnd"/>
            <w:r>
              <w:rPr>
                <w:rFonts w:ascii="Times New Roman" w:hAnsi="Times New Roman" w:cs="Times New Roman"/>
                <w:sz w:val="23"/>
                <w:szCs w:val="23"/>
              </w:rPr>
              <w:t>, освоено 40</w:t>
            </w:r>
            <w:r w:rsidR="00EA0D26">
              <w:rPr>
                <w:rFonts w:ascii="Times New Roman" w:hAnsi="Times New Roman" w:cs="Times New Roman"/>
                <w:sz w:val="23"/>
                <w:szCs w:val="23"/>
              </w:rPr>
              <w:t>,0 тыс.</w:t>
            </w:r>
            <w:r w:rsidRPr="003E0405">
              <w:rPr>
                <w:rFonts w:ascii="Times New Roman" w:hAnsi="Times New Roman" w:cs="Times New Roman"/>
                <w:sz w:val="23"/>
                <w:szCs w:val="23"/>
              </w:rPr>
              <w:t>рублей</w:t>
            </w:r>
          </w:p>
          <w:p w:rsidR="005A31AA" w:rsidRPr="00D50815" w:rsidRDefault="005A31AA" w:rsidP="005A31AA">
            <w:pPr>
              <w:pStyle w:val="ConsPlusNormal"/>
              <w:jc w:val="both"/>
              <w:rPr>
                <w:rFonts w:ascii="Times New Roman" w:hAnsi="Times New Roman" w:cs="Times New Roman"/>
                <w:sz w:val="23"/>
                <w:szCs w:val="23"/>
              </w:rPr>
            </w:pPr>
          </w:p>
        </w:tc>
      </w:tr>
      <w:tr w:rsidR="005A31AA" w:rsidRPr="00176FEB" w:rsidTr="00AC02E0">
        <w:tc>
          <w:tcPr>
            <w:tcW w:w="907" w:type="dxa"/>
          </w:tcPr>
          <w:p w:rsidR="005A31AA" w:rsidRPr="005A31AA" w:rsidRDefault="005A31AA" w:rsidP="005A31AA">
            <w:pPr>
              <w:pStyle w:val="ConsPlusNormal"/>
              <w:jc w:val="center"/>
              <w:rPr>
                <w:rFonts w:ascii="Times New Roman" w:hAnsi="Times New Roman" w:cs="Times New Roman"/>
                <w:sz w:val="24"/>
                <w:szCs w:val="24"/>
              </w:rPr>
            </w:pPr>
            <w:r w:rsidRPr="005A31AA">
              <w:rPr>
                <w:rFonts w:ascii="Times New Roman" w:hAnsi="Times New Roman" w:cs="Times New Roman"/>
                <w:sz w:val="24"/>
                <w:szCs w:val="24"/>
              </w:rPr>
              <w:t>1.3.6</w:t>
            </w:r>
          </w:p>
        </w:tc>
        <w:tc>
          <w:tcPr>
            <w:tcW w:w="2841" w:type="dxa"/>
          </w:tcPr>
          <w:p w:rsidR="005A31AA" w:rsidRPr="005A31AA" w:rsidRDefault="005A31AA" w:rsidP="005A31AA">
            <w:pPr>
              <w:pStyle w:val="ConsPlusNormal"/>
              <w:rPr>
                <w:rFonts w:ascii="Times New Roman" w:hAnsi="Times New Roman" w:cs="Times New Roman"/>
                <w:b/>
                <w:sz w:val="24"/>
                <w:szCs w:val="24"/>
              </w:rPr>
            </w:pPr>
            <w:r w:rsidRPr="005A31AA">
              <w:rPr>
                <w:rStyle w:val="10pt"/>
                <w:b w:val="0"/>
              </w:rPr>
              <w:t xml:space="preserve">Разъяснение сущности терроризма и его </w:t>
            </w:r>
            <w:r w:rsidRPr="005A31AA">
              <w:rPr>
                <w:rStyle w:val="10pt"/>
                <w:b w:val="0"/>
              </w:rPr>
              <w:lastRenderedPageBreak/>
              <w:t>общественной опасности, формирование стойкого неприятия обществом, прежде всего мо</w:t>
            </w:r>
            <w:r w:rsidRPr="005A31AA">
              <w:rPr>
                <w:rStyle w:val="10pt"/>
                <w:b w:val="0"/>
              </w:rPr>
              <w:softHyphen/>
              <w:t>лодежью, идеологии терроризма в различных ее проявлениях, проведение семинаров, круглых столов, диспутов</w:t>
            </w:r>
          </w:p>
        </w:tc>
        <w:tc>
          <w:tcPr>
            <w:tcW w:w="1843" w:type="dxa"/>
          </w:tcPr>
          <w:p w:rsidR="005A31AA" w:rsidRPr="005A31AA" w:rsidRDefault="005A31AA" w:rsidP="005A31AA">
            <w:pPr>
              <w:pStyle w:val="ConsPlusNormal"/>
              <w:rPr>
                <w:rFonts w:ascii="Times New Roman" w:hAnsi="Times New Roman" w:cs="Times New Roman"/>
                <w:sz w:val="23"/>
                <w:szCs w:val="23"/>
              </w:rPr>
            </w:pPr>
            <w:r w:rsidRPr="005A31AA">
              <w:rPr>
                <w:rFonts w:ascii="Times New Roman" w:hAnsi="Times New Roman"/>
                <w:sz w:val="20"/>
              </w:rPr>
              <w:lastRenderedPageBreak/>
              <w:t xml:space="preserve">Начальник управления </w:t>
            </w:r>
            <w:r w:rsidRPr="005A31AA">
              <w:rPr>
                <w:rFonts w:ascii="Times New Roman" w:hAnsi="Times New Roman"/>
                <w:sz w:val="20"/>
              </w:rPr>
              <w:lastRenderedPageBreak/>
              <w:t>культуры администрации муниципального образования Белореченский район</w:t>
            </w:r>
          </w:p>
        </w:tc>
        <w:tc>
          <w:tcPr>
            <w:tcW w:w="9355" w:type="dxa"/>
          </w:tcPr>
          <w:p w:rsidR="005A31AA" w:rsidRPr="005A31AA" w:rsidRDefault="005A31AA" w:rsidP="00DA0F82">
            <w:pPr>
              <w:pStyle w:val="ConsPlusNormal"/>
              <w:jc w:val="both"/>
              <w:rPr>
                <w:rFonts w:ascii="Times New Roman" w:hAnsi="Times New Roman" w:cs="Times New Roman"/>
                <w:sz w:val="23"/>
                <w:szCs w:val="23"/>
              </w:rPr>
            </w:pPr>
            <w:r w:rsidRPr="005A31AA">
              <w:rPr>
                <w:rFonts w:ascii="Times New Roman" w:hAnsi="Times New Roman" w:cs="Times New Roman"/>
                <w:sz w:val="23"/>
                <w:szCs w:val="23"/>
              </w:rPr>
              <w:lastRenderedPageBreak/>
              <w:t>За 2022г. проведено 2</w:t>
            </w:r>
            <w:r w:rsidR="00DA0F82">
              <w:rPr>
                <w:rFonts w:ascii="Times New Roman" w:hAnsi="Times New Roman" w:cs="Times New Roman"/>
                <w:sz w:val="23"/>
                <w:szCs w:val="23"/>
              </w:rPr>
              <w:t>42</w:t>
            </w:r>
            <w:r w:rsidRPr="005A31AA">
              <w:rPr>
                <w:rFonts w:ascii="Times New Roman" w:hAnsi="Times New Roman" w:cs="Times New Roman"/>
                <w:sz w:val="23"/>
                <w:szCs w:val="23"/>
              </w:rPr>
              <w:t xml:space="preserve"> мероприяти</w:t>
            </w:r>
            <w:r w:rsidR="00DA0F82">
              <w:rPr>
                <w:rFonts w:ascii="Times New Roman" w:hAnsi="Times New Roman" w:cs="Times New Roman"/>
                <w:sz w:val="23"/>
                <w:szCs w:val="23"/>
              </w:rPr>
              <w:t>я</w:t>
            </w:r>
            <w:r w:rsidRPr="005A31AA">
              <w:rPr>
                <w:rFonts w:ascii="Times New Roman" w:hAnsi="Times New Roman" w:cs="Times New Roman"/>
                <w:sz w:val="23"/>
                <w:szCs w:val="23"/>
              </w:rPr>
              <w:t xml:space="preserve"> о разъяснении сущности терроризма и его общественной </w:t>
            </w:r>
            <w:r w:rsidRPr="005A31AA">
              <w:rPr>
                <w:rFonts w:ascii="Times New Roman" w:hAnsi="Times New Roman" w:cs="Times New Roman"/>
                <w:sz w:val="23"/>
                <w:szCs w:val="23"/>
              </w:rPr>
              <w:lastRenderedPageBreak/>
              <w:t xml:space="preserve">опасности: </w:t>
            </w:r>
            <w:r w:rsidR="00DA0F82">
              <w:rPr>
                <w:rFonts w:ascii="Times New Roman" w:hAnsi="Times New Roman" w:cs="Times New Roman"/>
                <w:sz w:val="23"/>
                <w:szCs w:val="23"/>
              </w:rPr>
              <w:t>62</w:t>
            </w:r>
            <w:r w:rsidRPr="005A31AA">
              <w:rPr>
                <w:rFonts w:ascii="Times New Roman" w:hAnsi="Times New Roman" w:cs="Times New Roman"/>
                <w:sz w:val="23"/>
                <w:szCs w:val="23"/>
              </w:rPr>
              <w:t xml:space="preserve"> круглых столов, </w:t>
            </w:r>
            <w:r w:rsidR="00DA0F82">
              <w:rPr>
                <w:rFonts w:ascii="Times New Roman" w:hAnsi="Times New Roman" w:cs="Times New Roman"/>
                <w:sz w:val="23"/>
                <w:szCs w:val="23"/>
              </w:rPr>
              <w:t>135</w:t>
            </w:r>
            <w:r w:rsidRPr="005A31AA">
              <w:rPr>
                <w:rFonts w:ascii="Times New Roman" w:hAnsi="Times New Roman" w:cs="Times New Roman"/>
                <w:sz w:val="23"/>
                <w:szCs w:val="23"/>
              </w:rPr>
              <w:t xml:space="preserve"> бесед, 24 семинара, 51 диспут</w:t>
            </w:r>
            <w:r w:rsidR="00DA0F82">
              <w:rPr>
                <w:rFonts w:ascii="Times New Roman" w:hAnsi="Times New Roman" w:cs="Times New Roman"/>
                <w:sz w:val="23"/>
                <w:szCs w:val="23"/>
              </w:rPr>
              <w:t>. Профилактические беседы «Нет терроризму!», «Будьте осторожны!», Внимание! Опасность!», «Вместе против терроризма» и др.</w:t>
            </w:r>
          </w:p>
        </w:tc>
      </w:tr>
      <w:tr w:rsidR="005A31AA" w:rsidRPr="00176FEB" w:rsidTr="00AC02E0">
        <w:tc>
          <w:tcPr>
            <w:tcW w:w="907" w:type="dxa"/>
          </w:tcPr>
          <w:p w:rsidR="005A31AA" w:rsidRPr="00AF577F" w:rsidRDefault="005A31AA" w:rsidP="005A31AA">
            <w:pPr>
              <w:pStyle w:val="ConsPlusNormal"/>
              <w:jc w:val="center"/>
              <w:rPr>
                <w:rFonts w:ascii="Times New Roman" w:hAnsi="Times New Roman" w:cs="Times New Roman"/>
                <w:sz w:val="24"/>
                <w:szCs w:val="24"/>
              </w:rPr>
            </w:pPr>
            <w:r w:rsidRPr="00AF577F">
              <w:rPr>
                <w:rFonts w:ascii="Times New Roman" w:hAnsi="Times New Roman" w:cs="Times New Roman"/>
                <w:sz w:val="24"/>
                <w:szCs w:val="24"/>
              </w:rPr>
              <w:lastRenderedPageBreak/>
              <w:t>1.3.7</w:t>
            </w:r>
          </w:p>
        </w:tc>
        <w:tc>
          <w:tcPr>
            <w:tcW w:w="2841" w:type="dxa"/>
          </w:tcPr>
          <w:p w:rsidR="005A31AA" w:rsidRPr="00AF577F" w:rsidRDefault="005A31AA" w:rsidP="005A31AA">
            <w:pPr>
              <w:pStyle w:val="ConsPlusNormal"/>
              <w:rPr>
                <w:rFonts w:ascii="Times New Roman" w:hAnsi="Times New Roman" w:cs="Times New Roman"/>
                <w:b/>
                <w:sz w:val="24"/>
                <w:szCs w:val="24"/>
              </w:rPr>
            </w:pPr>
            <w:r w:rsidRPr="00AF577F">
              <w:rPr>
                <w:rStyle w:val="10pt"/>
                <w:b w:val="0"/>
              </w:rPr>
              <w:t>С участием представителей общественных и религиозных органи</w:t>
            </w:r>
            <w:r w:rsidRPr="00AF577F">
              <w:rPr>
                <w:rStyle w:val="10pt"/>
                <w:b w:val="0"/>
              </w:rPr>
              <w:softHyphen/>
              <w:t>заций, деятелей культуры и искусства развитие практики прове</w:t>
            </w:r>
            <w:r w:rsidRPr="00AF577F">
              <w:rPr>
                <w:rStyle w:val="10pt"/>
                <w:b w:val="0"/>
              </w:rPr>
              <w:softHyphen/>
              <w:t>дения культурно-просветительских и воспитательных мероприя</w:t>
            </w:r>
            <w:r w:rsidRPr="00AF577F">
              <w:rPr>
                <w:rStyle w:val="10pt"/>
                <w:b w:val="0"/>
              </w:rPr>
              <w:softHyphen/>
              <w:t>тий в образовательных организациях по привитию молодежи идей межнациональной и межрелигиозной толерантности</w:t>
            </w:r>
          </w:p>
        </w:tc>
        <w:tc>
          <w:tcPr>
            <w:tcW w:w="1843" w:type="dxa"/>
          </w:tcPr>
          <w:p w:rsidR="005A31AA" w:rsidRPr="00AF577F" w:rsidRDefault="005A31AA" w:rsidP="005A31AA">
            <w:pPr>
              <w:pStyle w:val="ConsPlusNormal"/>
              <w:rPr>
                <w:rFonts w:ascii="Times New Roman" w:hAnsi="Times New Roman" w:cs="Times New Roman"/>
                <w:sz w:val="23"/>
                <w:szCs w:val="23"/>
              </w:rPr>
            </w:pPr>
            <w:r w:rsidRPr="00AF577F">
              <w:rPr>
                <w:rFonts w:ascii="Times New Roman" w:hAnsi="Times New Roman"/>
                <w:sz w:val="20"/>
              </w:rPr>
              <w:t>Начальник управления культуры администрации муниципального образования Белореченский район</w:t>
            </w:r>
          </w:p>
        </w:tc>
        <w:tc>
          <w:tcPr>
            <w:tcW w:w="9355" w:type="dxa"/>
          </w:tcPr>
          <w:p w:rsidR="005A31AA" w:rsidRPr="00AF577F" w:rsidRDefault="005A31AA" w:rsidP="005A31AA">
            <w:pPr>
              <w:pStyle w:val="ConsPlusNormal"/>
              <w:jc w:val="both"/>
              <w:rPr>
                <w:rFonts w:ascii="Times New Roman" w:hAnsi="Times New Roman" w:cs="Times New Roman"/>
                <w:szCs w:val="22"/>
              </w:rPr>
            </w:pPr>
            <w:r w:rsidRPr="00AF577F">
              <w:rPr>
                <w:rFonts w:ascii="Times New Roman" w:hAnsi="Times New Roman" w:cs="Times New Roman"/>
                <w:szCs w:val="22"/>
              </w:rPr>
              <w:t>Проведено 4 мероприятия с участием общественных организаций и деятелей культуры:</w:t>
            </w:r>
          </w:p>
          <w:p w:rsidR="005A31AA" w:rsidRPr="00AF577F" w:rsidRDefault="005A31AA" w:rsidP="005A31AA">
            <w:pPr>
              <w:pStyle w:val="ConsPlusNormal"/>
              <w:jc w:val="both"/>
              <w:rPr>
                <w:rFonts w:ascii="Times New Roman" w:hAnsi="Times New Roman" w:cs="Times New Roman"/>
                <w:szCs w:val="22"/>
              </w:rPr>
            </w:pPr>
            <w:r w:rsidRPr="00AF577F">
              <w:rPr>
                <w:rFonts w:ascii="Times New Roman" w:hAnsi="Times New Roman" w:cs="Times New Roman"/>
                <w:szCs w:val="22"/>
              </w:rPr>
              <w:t>1. Круглый стол «Межнациональная культура» в СДК с.Архиповского. В мероприятии приняли участие руководитель центра «Новое поколение», представитель полиции, ветеран афганской войны. Количество участников 54 чел.</w:t>
            </w:r>
          </w:p>
          <w:p w:rsidR="005A31AA" w:rsidRPr="00AF577F" w:rsidRDefault="005A31AA" w:rsidP="005A31AA">
            <w:pPr>
              <w:pStyle w:val="ConsPlusNormal"/>
              <w:jc w:val="both"/>
              <w:rPr>
                <w:rFonts w:ascii="Times New Roman" w:hAnsi="Times New Roman" w:cs="Times New Roman"/>
                <w:szCs w:val="22"/>
              </w:rPr>
            </w:pPr>
            <w:r w:rsidRPr="00AF577F">
              <w:rPr>
                <w:rFonts w:ascii="Times New Roman" w:hAnsi="Times New Roman" w:cs="Times New Roman"/>
                <w:szCs w:val="22"/>
              </w:rPr>
              <w:t>2. В рамках праздничной концертной программы «Светлый праздник Рождества» проведена встреча с заслуженным работником культуры Кубани Герасимовой Е.В. Количество зрителей 78 чел.</w:t>
            </w:r>
          </w:p>
          <w:p w:rsidR="005A31AA" w:rsidRPr="00AF577F" w:rsidRDefault="005A31AA" w:rsidP="005A31AA">
            <w:pPr>
              <w:pStyle w:val="ConsPlusNormal"/>
              <w:rPr>
                <w:rStyle w:val="10pt"/>
                <w:b w:val="0"/>
                <w:bCs w:val="0"/>
                <w:sz w:val="22"/>
                <w:szCs w:val="22"/>
              </w:rPr>
            </w:pPr>
            <w:r w:rsidRPr="00AF577F">
              <w:rPr>
                <w:rStyle w:val="10pt"/>
                <w:b w:val="0"/>
                <w:bCs w:val="0"/>
                <w:sz w:val="22"/>
                <w:szCs w:val="22"/>
              </w:rPr>
              <w:t xml:space="preserve">3. Информационный час в СК. п. Мирного «Формирование толерантного поведения в семье». Общее количество участников – 57 человек. </w:t>
            </w:r>
          </w:p>
          <w:p w:rsidR="005A31AA" w:rsidRPr="00AF577F" w:rsidRDefault="005A31AA" w:rsidP="005A31AA">
            <w:pPr>
              <w:pStyle w:val="ConsPlusNormal"/>
              <w:jc w:val="both"/>
              <w:rPr>
                <w:rFonts w:ascii="Times New Roman" w:hAnsi="Times New Roman" w:cs="Times New Roman"/>
                <w:sz w:val="23"/>
                <w:szCs w:val="23"/>
              </w:rPr>
            </w:pPr>
            <w:r w:rsidRPr="00AF577F">
              <w:rPr>
                <w:rStyle w:val="10pt"/>
                <w:b w:val="0"/>
                <w:bCs w:val="0"/>
                <w:sz w:val="22"/>
                <w:szCs w:val="22"/>
              </w:rPr>
              <w:t>4. Информационный час в МОУНОШ № 34 станицы Черниговской «Будь бдителен». Общее количество участников 24 человека</w:t>
            </w:r>
          </w:p>
        </w:tc>
      </w:tr>
      <w:tr w:rsidR="005A31AA" w:rsidRPr="00176FEB" w:rsidTr="00AC02E0">
        <w:tc>
          <w:tcPr>
            <w:tcW w:w="907" w:type="dxa"/>
          </w:tcPr>
          <w:p w:rsidR="005A31AA" w:rsidRPr="00AF577F" w:rsidRDefault="005A31AA" w:rsidP="005A31AA">
            <w:pPr>
              <w:pStyle w:val="ConsPlusNormal"/>
              <w:jc w:val="center"/>
              <w:rPr>
                <w:rFonts w:ascii="Times New Roman" w:hAnsi="Times New Roman" w:cs="Times New Roman"/>
                <w:sz w:val="24"/>
                <w:szCs w:val="24"/>
              </w:rPr>
            </w:pPr>
            <w:r w:rsidRPr="00AF577F">
              <w:rPr>
                <w:rFonts w:ascii="Times New Roman" w:hAnsi="Times New Roman" w:cs="Times New Roman"/>
                <w:sz w:val="24"/>
                <w:szCs w:val="24"/>
              </w:rPr>
              <w:t>1.3.8</w:t>
            </w:r>
          </w:p>
        </w:tc>
        <w:tc>
          <w:tcPr>
            <w:tcW w:w="2841" w:type="dxa"/>
          </w:tcPr>
          <w:p w:rsidR="005A31AA" w:rsidRPr="00AF577F" w:rsidRDefault="005A31AA" w:rsidP="005A31AA">
            <w:pPr>
              <w:pStyle w:val="ConsPlusNormal"/>
              <w:rPr>
                <w:rFonts w:ascii="Times New Roman" w:hAnsi="Times New Roman" w:cs="Times New Roman"/>
                <w:b/>
                <w:sz w:val="24"/>
                <w:szCs w:val="24"/>
              </w:rPr>
            </w:pPr>
            <w:r w:rsidRPr="00AF577F">
              <w:rPr>
                <w:rStyle w:val="7pt"/>
                <w:b w:val="0"/>
                <w:spacing w:val="0"/>
                <w:sz w:val="20"/>
              </w:rPr>
              <w:t>Задействование системы кинопроката в распространении документальных и художественных фильмов (в том числе видеофильмов) антитеррористической и антиэкстремистской направленности</w:t>
            </w:r>
          </w:p>
        </w:tc>
        <w:tc>
          <w:tcPr>
            <w:tcW w:w="1843" w:type="dxa"/>
          </w:tcPr>
          <w:p w:rsidR="005A31AA" w:rsidRPr="00AF577F" w:rsidRDefault="005A31AA" w:rsidP="005A31AA">
            <w:pPr>
              <w:pStyle w:val="ConsPlusNormal"/>
              <w:rPr>
                <w:rFonts w:ascii="Times New Roman" w:hAnsi="Times New Roman" w:cs="Times New Roman"/>
                <w:sz w:val="23"/>
                <w:szCs w:val="23"/>
              </w:rPr>
            </w:pPr>
            <w:r w:rsidRPr="00AF577F">
              <w:rPr>
                <w:rFonts w:ascii="Times New Roman" w:hAnsi="Times New Roman"/>
                <w:sz w:val="20"/>
              </w:rPr>
              <w:t>Начальник управления культуры администрации муниципального образования Белореченский район</w:t>
            </w:r>
          </w:p>
        </w:tc>
        <w:tc>
          <w:tcPr>
            <w:tcW w:w="9355" w:type="dxa"/>
          </w:tcPr>
          <w:p w:rsidR="005A31AA" w:rsidRPr="00AF577F" w:rsidRDefault="005A31AA" w:rsidP="00DA0F82">
            <w:pPr>
              <w:pStyle w:val="ConsPlusNormal"/>
              <w:jc w:val="both"/>
              <w:rPr>
                <w:rFonts w:ascii="Times New Roman" w:hAnsi="Times New Roman" w:cs="Times New Roman"/>
                <w:sz w:val="23"/>
                <w:szCs w:val="23"/>
              </w:rPr>
            </w:pPr>
            <w:r w:rsidRPr="00AF577F">
              <w:rPr>
                <w:rFonts w:ascii="Times New Roman" w:hAnsi="Times New Roman" w:cs="Times New Roman"/>
                <w:sz w:val="23"/>
                <w:szCs w:val="23"/>
              </w:rPr>
              <w:t>Заключен договор с «Кубань-кино». В отчетный период показаны ролики антитеррористической направленности. Всего состоялось 1</w:t>
            </w:r>
            <w:r w:rsidR="00DA0F82">
              <w:rPr>
                <w:rFonts w:ascii="Times New Roman" w:hAnsi="Times New Roman" w:cs="Times New Roman"/>
                <w:sz w:val="23"/>
                <w:szCs w:val="23"/>
              </w:rPr>
              <w:t>23</w:t>
            </w:r>
            <w:r w:rsidRPr="00AF577F">
              <w:rPr>
                <w:rFonts w:ascii="Times New Roman" w:hAnsi="Times New Roman" w:cs="Times New Roman"/>
                <w:sz w:val="23"/>
                <w:szCs w:val="23"/>
              </w:rPr>
              <w:t xml:space="preserve"> показ</w:t>
            </w:r>
            <w:r w:rsidR="00DA0F82">
              <w:rPr>
                <w:rFonts w:ascii="Times New Roman" w:hAnsi="Times New Roman" w:cs="Times New Roman"/>
                <w:sz w:val="23"/>
                <w:szCs w:val="23"/>
              </w:rPr>
              <w:t>а</w:t>
            </w:r>
            <w:r w:rsidRPr="00AF577F">
              <w:rPr>
                <w:rFonts w:ascii="Times New Roman" w:hAnsi="Times New Roman" w:cs="Times New Roman"/>
                <w:sz w:val="23"/>
                <w:szCs w:val="23"/>
              </w:rPr>
              <w:t>. Количество зрителей-9225 чел.</w:t>
            </w:r>
          </w:p>
        </w:tc>
      </w:tr>
      <w:tr w:rsidR="005A31AA" w:rsidRPr="00176FEB" w:rsidTr="00AC02E0">
        <w:tc>
          <w:tcPr>
            <w:tcW w:w="907" w:type="dxa"/>
          </w:tcPr>
          <w:p w:rsidR="005A31AA" w:rsidRPr="00AF577F" w:rsidRDefault="005A31AA" w:rsidP="005A31AA">
            <w:pPr>
              <w:pStyle w:val="ConsPlusNormal"/>
              <w:jc w:val="center"/>
              <w:rPr>
                <w:rFonts w:ascii="Times New Roman" w:hAnsi="Times New Roman" w:cs="Times New Roman"/>
                <w:sz w:val="24"/>
                <w:szCs w:val="24"/>
              </w:rPr>
            </w:pPr>
            <w:r w:rsidRPr="00AF577F">
              <w:rPr>
                <w:rFonts w:ascii="Times New Roman" w:hAnsi="Times New Roman" w:cs="Times New Roman"/>
                <w:sz w:val="24"/>
                <w:szCs w:val="24"/>
              </w:rPr>
              <w:t>1.3.9</w:t>
            </w:r>
          </w:p>
        </w:tc>
        <w:tc>
          <w:tcPr>
            <w:tcW w:w="2841" w:type="dxa"/>
          </w:tcPr>
          <w:p w:rsidR="005A31AA" w:rsidRPr="00AF577F" w:rsidRDefault="005A31AA" w:rsidP="005A31AA">
            <w:pPr>
              <w:pStyle w:val="a9"/>
              <w:shd w:val="clear" w:color="auto" w:fill="auto"/>
              <w:spacing w:after="0" w:line="240" w:lineRule="auto"/>
              <w:rPr>
                <w:spacing w:val="0"/>
                <w:sz w:val="20"/>
                <w:szCs w:val="20"/>
              </w:rPr>
            </w:pPr>
            <w:r w:rsidRPr="00AF577F">
              <w:rPr>
                <w:rStyle w:val="7pt"/>
                <w:b w:val="0"/>
                <w:spacing w:val="0"/>
                <w:sz w:val="20"/>
                <w:szCs w:val="20"/>
              </w:rPr>
              <w:t>В целях поддержания национальных и религиозных традиций населения Белореченского района на постоянной основе:</w:t>
            </w:r>
          </w:p>
          <w:p w:rsidR="005A31AA" w:rsidRPr="00AF577F" w:rsidRDefault="005A31AA" w:rsidP="005A31AA">
            <w:pPr>
              <w:pStyle w:val="a9"/>
              <w:shd w:val="clear" w:color="auto" w:fill="auto"/>
              <w:tabs>
                <w:tab w:val="left" w:pos="250"/>
              </w:tabs>
              <w:spacing w:after="0" w:line="240" w:lineRule="auto"/>
              <w:rPr>
                <w:spacing w:val="0"/>
                <w:sz w:val="20"/>
                <w:szCs w:val="20"/>
              </w:rPr>
            </w:pPr>
            <w:r w:rsidRPr="00AF577F">
              <w:rPr>
                <w:rStyle w:val="7pt"/>
                <w:b w:val="0"/>
                <w:spacing w:val="0"/>
                <w:sz w:val="20"/>
                <w:szCs w:val="20"/>
              </w:rPr>
              <w:t>а)</w:t>
            </w:r>
            <w:r w:rsidRPr="00AF577F">
              <w:rPr>
                <w:rStyle w:val="7pt"/>
                <w:b w:val="0"/>
                <w:spacing w:val="0"/>
                <w:sz w:val="20"/>
                <w:szCs w:val="20"/>
              </w:rPr>
              <w:tab/>
              <w:t xml:space="preserve">организация и проведение культурно-массовых просветительских мероприятий, направленных на гармонизацию межнациональных отношений </w:t>
            </w:r>
            <w:r w:rsidRPr="00AF577F">
              <w:rPr>
                <w:rStyle w:val="7pt"/>
                <w:b w:val="0"/>
                <w:spacing w:val="0"/>
                <w:sz w:val="20"/>
                <w:szCs w:val="20"/>
              </w:rPr>
              <w:lastRenderedPageBreak/>
              <w:t>(фестивалей, гастрольных программ, спектаклей);</w:t>
            </w:r>
          </w:p>
          <w:p w:rsidR="005A31AA" w:rsidRPr="00AF577F" w:rsidRDefault="005A31AA" w:rsidP="005A31AA">
            <w:pPr>
              <w:pStyle w:val="a9"/>
              <w:shd w:val="clear" w:color="auto" w:fill="auto"/>
              <w:tabs>
                <w:tab w:val="left" w:pos="202"/>
              </w:tabs>
              <w:spacing w:after="0" w:line="240" w:lineRule="auto"/>
              <w:rPr>
                <w:rFonts w:ascii="Times New Roman" w:hAnsi="Times New Roman"/>
                <w:spacing w:val="0"/>
                <w:sz w:val="24"/>
                <w:szCs w:val="24"/>
              </w:rPr>
            </w:pPr>
            <w:r w:rsidRPr="00AF577F">
              <w:rPr>
                <w:rStyle w:val="7pt"/>
                <w:b w:val="0"/>
                <w:spacing w:val="0"/>
                <w:sz w:val="20"/>
                <w:szCs w:val="20"/>
              </w:rPr>
              <w:t>б) организация и проведение мероприятий в области народного творчества, направленных на духовное и патриотическое воспитание молодежи</w:t>
            </w:r>
          </w:p>
        </w:tc>
        <w:tc>
          <w:tcPr>
            <w:tcW w:w="1843" w:type="dxa"/>
          </w:tcPr>
          <w:p w:rsidR="005A31AA" w:rsidRPr="00AF577F" w:rsidRDefault="005A31AA" w:rsidP="005A31AA">
            <w:pPr>
              <w:pStyle w:val="ConsPlusNormal"/>
              <w:rPr>
                <w:rFonts w:ascii="Times New Roman" w:hAnsi="Times New Roman" w:cs="Times New Roman"/>
                <w:sz w:val="23"/>
                <w:szCs w:val="23"/>
              </w:rPr>
            </w:pPr>
            <w:r w:rsidRPr="00AF577F">
              <w:rPr>
                <w:rFonts w:ascii="Times New Roman" w:hAnsi="Times New Roman"/>
                <w:sz w:val="20"/>
              </w:rPr>
              <w:lastRenderedPageBreak/>
              <w:t>Начальник управления культуры администрации муниципального образования Белореченский район</w:t>
            </w:r>
          </w:p>
        </w:tc>
        <w:tc>
          <w:tcPr>
            <w:tcW w:w="9355" w:type="dxa"/>
          </w:tcPr>
          <w:p w:rsidR="005A31AA" w:rsidRPr="00AF577F" w:rsidRDefault="005A31AA" w:rsidP="00DA0F82">
            <w:pPr>
              <w:pStyle w:val="ConsPlusNormal"/>
              <w:jc w:val="both"/>
              <w:rPr>
                <w:rFonts w:ascii="Times New Roman" w:hAnsi="Times New Roman" w:cs="Times New Roman"/>
                <w:sz w:val="23"/>
                <w:szCs w:val="23"/>
              </w:rPr>
            </w:pPr>
            <w:r w:rsidRPr="00AF577F">
              <w:rPr>
                <w:rFonts w:ascii="Times New Roman" w:hAnsi="Times New Roman" w:cs="Times New Roman"/>
                <w:sz w:val="23"/>
                <w:szCs w:val="23"/>
              </w:rPr>
              <w:t xml:space="preserve">За отчетный период в учреждениях культуры проведено </w:t>
            </w:r>
            <w:r w:rsidR="00DA0F82">
              <w:rPr>
                <w:rFonts w:ascii="Times New Roman" w:hAnsi="Times New Roman" w:cs="Times New Roman"/>
                <w:sz w:val="23"/>
                <w:szCs w:val="23"/>
              </w:rPr>
              <w:t>624</w:t>
            </w:r>
            <w:r w:rsidRPr="00AF577F">
              <w:rPr>
                <w:rFonts w:ascii="Times New Roman" w:hAnsi="Times New Roman" w:cs="Times New Roman"/>
                <w:sz w:val="23"/>
                <w:szCs w:val="23"/>
              </w:rPr>
              <w:t xml:space="preserve"> мероприятия в целях поддержания национальных и религиозных традиций населений с общим охватом </w:t>
            </w:r>
            <w:r w:rsidR="00DA0F82">
              <w:rPr>
                <w:rFonts w:ascii="Times New Roman" w:hAnsi="Times New Roman" w:cs="Times New Roman"/>
                <w:sz w:val="23"/>
                <w:szCs w:val="23"/>
              </w:rPr>
              <w:t>9038</w:t>
            </w:r>
            <w:r w:rsidRPr="00AF577F">
              <w:rPr>
                <w:rFonts w:ascii="Times New Roman" w:hAnsi="Times New Roman" w:cs="Times New Roman"/>
                <w:sz w:val="23"/>
                <w:szCs w:val="23"/>
              </w:rPr>
              <w:t xml:space="preserve"> чел.</w:t>
            </w:r>
            <w:r w:rsidR="00DA0F82">
              <w:rPr>
                <w:rFonts w:ascii="Times New Roman" w:hAnsi="Times New Roman" w:cs="Times New Roman"/>
                <w:sz w:val="23"/>
                <w:szCs w:val="23"/>
              </w:rPr>
              <w:t>,</w:t>
            </w:r>
            <w:r w:rsidRPr="00AF577F">
              <w:rPr>
                <w:rFonts w:ascii="Times New Roman" w:hAnsi="Times New Roman" w:cs="Times New Roman"/>
                <w:sz w:val="23"/>
                <w:szCs w:val="23"/>
              </w:rPr>
              <w:t xml:space="preserve"> из них 1</w:t>
            </w:r>
            <w:r w:rsidR="00DA0F82">
              <w:rPr>
                <w:rFonts w:ascii="Times New Roman" w:hAnsi="Times New Roman" w:cs="Times New Roman"/>
                <w:sz w:val="23"/>
                <w:szCs w:val="23"/>
              </w:rPr>
              <w:t>94</w:t>
            </w:r>
            <w:r w:rsidRPr="00AF577F">
              <w:rPr>
                <w:rFonts w:ascii="Times New Roman" w:hAnsi="Times New Roman" w:cs="Times New Roman"/>
                <w:sz w:val="23"/>
                <w:szCs w:val="23"/>
              </w:rPr>
              <w:t xml:space="preserve"> мероприятия в области народного творчества, </w:t>
            </w:r>
            <w:r w:rsidR="00DA0F82">
              <w:rPr>
                <w:rFonts w:ascii="Times New Roman" w:hAnsi="Times New Roman" w:cs="Times New Roman"/>
                <w:sz w:val="23"/>
                <w:szCs w:val="23"/>
              </w:rPr>
              <w:t>430</w:t>
            </w:r>
            <w:r w:rsidRPr="00AF577F">
              <w:rPr>
                <w:rFonts w:ascii="Times New Roman" w:hAnsi="Times New Roman" w:cs="Times New Roman"/>
                <w:sz w:val="23"/>
                <w:szCs w:val="23"/>
              </w:rPr>
              <w:t xml:space="preserve"> культурно-массовых мероприятий</w:t>
            </w:r>
          </w:p>
        </w:tc>
      </w:tr>
      <w:tr w:rsidR="00BC289D" w:rsidRPr="00176FEB" w:rsidTr="00AC02E0">
        <w:tc>
          <w:tcPr>
            <w:tcW w:w="907" w:type="dxa"/>
          </w:tcPr>
          <w:p w:rsidR="00BC289D" w:rsidRPr="00AF577F" w:rsidRDefault="00BC289D" w:rsidP="005A31AA">
            <w:pPr>
              <w:pStyle w:val="ConsPlusNormal"/>
              <w:jc w:val="center"/>
              <w:rPr>
                <w:rFonts w:ascii="Times New Roman" w:hAnsi="Times New Roman" w:cs="Times New Roman"/>
                <w:sz w:val="24"/>
                <w:szCs w:val="24"/>
              </w:rPr>
            </w:pPr>
            <w:r>
              <w:rPr>
                <w:rFonts w:ascii="Times New Roman" w:hAnsi="Times New Roman" w:cs="Times New Roman"/>
                <w:sz w:val="24"/>
                <w:szCs w:val="24"/>
              </w:rPr>
              <w:t>1.3.10</w:t>
            </w:r>
          </w:p>
        </w:tc>
        <w:tc>
          <w:tcPr>
            <w:tcW w:w="2841" w:type="dxa"/>
          </w:tcPr>
          <w:p w:rsidR="00BC289D" w:rsidRPr="006F5830" w:rsidRDefault="00BC289D" w:rsidP="005A31AA">
            <w:pPr>
              <w:pStyle w:val="a9"/>
              <w:shd w:val="clear" w:color="auto" w:fill="auto"/>
              <w:spacing w:after="0" w:line="240" w:lineRule="auto"/>
              <w:rPr>
                <w:rStyle w:val="7pt"/>
                <w:b w:val="0"/>
                <w:spacing w:val="0"/>
                <w:sz w:val="20"/>
                <w:szCs w:val="20"/>
              </w:rPr>
            </w:pPr>
            <w:r w:rsidRPr="006F5830">
              <w:rPr>
                <w:rFonts w:ascii="Times New Roman" w:hAnsi="Times New Roman"/>
                <w:spacing w:val="0"/>
                <w:sz w:val="20"/>
                <w:szCs w:val="20"/>
              </w:rPr>
              <w:t>Осуществление взаимодействия со средствами массовой информации в целях информационного обеспечения антитеррористической деятельности органов местного самоуправления</w:t>
            </w:r>
          </w:p>
        </w:tc>
        <w:tc>
          <w:tcPr>
            <w:tcW w:w="1843" w:type="dxa"/>
          </w:tcPr>
          <w:p w:rsidR="00BC289D" w:rsidRPr="00AF577F" w:rsidRDefault="00BC289D" w:rsidP="005A31AA">
            <w:pPr>
              <w:pStyle w:val="ConsPlusNormal"/>
              <w:rPr>
                <w:rFonts w:ascii="Times New Roman" w:hAnsi="Times New Roman"/>
                <w:sz w:val="20"/>
              </w:rPr>
            </w:pPr>
            <w:r>
              <w:rPr>
                <w:rFonts w:ascii="Times New Roman" w:hAnsi="Times New Roman"/>
                <w:sz w:val="20"/>
              </w:rPr>
              <w:t>Начальник о</w:t>
            </w:r>
            <w:r w:rsidRPr="004531AB">
              <w:rPr>
                <w:rFonts w:ascii="Times New Roman" w:hAnsi="Times New Roman"/>
                <w:sz w:val="20"/>
              </w:rPr>
              <w:t>тдел</w:t>
            </w:r>
            <w:r>
              <w:rPr>
                <w:rFonts w:ascii="Times New Roman" w:hAnsi="Times New Roman"/>
                <w:sz w:val="20"/>
              </w:rPr>
              <w:t>а</w:t>
            </w:r>
            <w:r w:rsidRPr="004531AB">
              <w:rPr>
                <w:rFonts w:ascii="Times New Roman" w:hAnsi="Times New Roman"/>
                <w:sz w:val="20"/>
              </w:rPr>
              <w:t xml:space="preserve"> по взаимодействию с правоохранительными органами администрации муниципального образования Белореченский район</w:t>
            </w:r>
          </w:p>
        </w:tc>
        <w:tc>
          <w:tcPr>
            <w:tcW w:w="9355" w:type="dxa"/>
          </w:tcPr>
          <w:p w:rsidR="00BC289D" w:rsidRPr="00AF577F" w:rsidRDefault="00BC289D" w:rsidP="00BC289D">
            <w:pPr>
              <w:pStyle w:val="ConsPlusNormal"/>
              <w:jc w:val="both"/>
              <w:rPr>
                <w:rFonts w:ascii="Times New Roman" w:hAnsi="Times New Roman" w:cs="Times New Roman"/>
                <w:sz w:val="23"/>
                <w:szCs w:val="23"/>
              </w:rPr>
            </w:pPr>
            <w:r>
              <w:rPr>
                <w:rFonts w:ascii="Times New Roman" w:hAnsi="Times New Roman" w:cs="Times New Roman"/>
                <w:sz w:val="23"/>
                <w:szCs w:val="23"/>
              </w:rPr>
              <w:t>В СМИ, на интернет-ресурсах размещено 147 материалов</w:t>
            </w:r>
          </w:p>
        </w:tc>
      </w:tr>
      <w:tr w:rsidR="005A31AA" w:rsidRPr="00176FEB" w:rsidTr="00AC02E0">
        <w:tc>
          <w:tcPr>
            <w:tcW w:w="907" w:type="dxa"/>
          </w:tcPr>
          <w:p w:rsidR="005A31AA" w:rsidRPr="00AB501E" w:rsidRDefault="005A31AA" w:rsidP="005A31AA">
            <w:pPr>
              <w:pStyle w:val="ConsPlusNormal"/>
              <w:ind w:left="-57" w:right="-57"/>
              <w:jc w:val="center"/>
              <w:rPr>
                <w:rFonts w:ascii="Times New Roman" w:hAnsi="Times New Roman" w:cs="Times New Roman"/>
                <w:sz w:val="24"/>
                <w:szCs w:val="24"/>
              </w:rPr>
            </w:pPr>
            <w:r w:rsidRPr="00AB501E">
              <w:rPr>
                <w:rFonts w:ascii="Times New Roman" w:hAnsi="Times New Roman" w:cs="Times New Roman"/>
                <w:sz w:val="24"/>
                <w:szCs w:val="24"/>
              </w:rPr>
              <w:t>1.3.11</w:t>
            </w:r>
          </w:p>
        </w:tc>
        <w:tc>
          <w:tcPr>
            <w:tcW w:w="2841" w:type="dxa"/>
          </w:tcPr>
          <w:p w:rsidR="005A31AA" w:rsidRPr="00AB501E" w:rsidRDefault="005A31AA" w:rsidP="005A31AA">
            <w:pPr>
              <w:pStyle w:val="ConsPlusNormal"/>
              <w:rPr>
                <w:rFonts w:ascii="Times New Roman" w:hAnsi="Times New Roman" w:cs="Times New Roman"/>
                <w:sz w:val="24"/>
                <w:szCs w:val="24"/>
              </w:rPr>
            </w:pPr>
            <w:r w:rsidRPr="00AB501E">
              <w:rPr>
                <w:rFonts w:ascii="Times New Roman" w:hAnsi="Times New Roman"/>
                <w:sz w:val="20"/>
              </w:rPr>
              <w:t>Распространение информационных материалов на печатной основе по профилактике терроризма и экстремизма среди учащихся и родителей</w:t>
            </w:r>
          </w:p>
        </w:tc>
        <w:tc>
          <w:tcPr>
            <w:tcW w:w="1843" w:type="dxa"/>
          </w:tcPr>
          <w:p w:rsidR="005A31AA" w:rsidRPr="00AB501E" w:rsidRDefault="005A31AA" w:rsidP="005A31AA">
            <w:pPr>
              <w:pStyle w:val="ConsPlusNormal"/>
              <w:rPr>
                <w:rFonts w:ascii="Times New Roman" w:hAnsi="Times New Roman" w:cs="Times New Roman"/>
                <w:sz w:val="23"/>
                <w:szCs w:val="23"/>
              </w:rPr>
            </w:pPr>
            <w:r w:rsidRPr="00AB501E">
              <w:rPr>
                <w:rFonts w:ascii="Times New Roman" w:hAnsi="Times New Roman"/>
                <w:sz w:val="20"/>
              </w:rPr>
              <w:t>Начальник управления образованием администрации муниципального образования Белореченский район</w:t>
            </w:r>
          </w:p>
        </w:tc>
        <w:tc>
          <w:tcPr>
            <w:tcW w:w="9355" w:type="dxa"/>
          </w:tcPr>
          <w:p w:rsidR="005A31AA" w:rsidRDefault="005A31AA" w:rsidP="005A31AA">
            <w:pPr>
              <w:pStyle w:val="ConsPlusNormal"/>
              <w:jc w:val="both"/>
              <w:rPr>
                <w:rFonts w:ascii="Times New Roman" w:hAnsi="Times New Roman" w:cs="Times New Roman"/>
                <w:sz w:val="20"/>
              </w:rPr>
            </w:pPr>
            <w:r w:rsidRPr="00AB501E">
              <w:rPr>
                <w:rFonts w:ascii="Times New Roman" w:hAnsi="Times New Roman" w:cs="Times New Roman"/>
                <w:sz w:val="20"/>
              </w:rPr>
              <w:t>В общеобразовательных организациях распространено 7780 памяток, листовок и буклетов следующей тематики: «Если вам угрожает опасность», «Стоп антитеррор!», «Антитеррор. Памятка для детей и взрослых», «Антитеррористическая защищенность», «Вместе против экстремизма», «Это экстремизм – задумайся.», «Терроризм – угроза обществу», «Правило четырех нет», «Если вашим детям угрожает опасность», «Внимание! Взрывоопасные предметы», «Экстремизму нет», «Как вести себя при обнаружении подозрительного предмета», «Ваши действия при обнаружении подозрительных предметов», «Мы против терроризма», «Кубань-территория безопасности», «Пусть дружат наши сердца» «Мы против терроризма» среди 15146 учащихся и 8926 родителей (законных представителей).</w:t>
            </w:r>
          </w:p>
          <w:p w:rsidR="00E738CA" w:rsidRPr="00AB501E" w:rsidRDefault="00E738CA" w:rsidP="005A31AA">
            <w:pPr>
              <w:pStyle w:val="ConsPlusNormal"/>
              <w:jc w:val="both"/>
              <w:rPr>
                <w:rFonts w:ascii="Times New Roman" w:hAnsi="Times New Roman" w:cs="Times New Roman"/>
                <w:sz w:val="20"/>
              </w:rPr>
            </w:pPr>
            <w:r>
              <w:rPr>
                <w:rFonts w:ascii="Times New Roman" w:hAnsi="Times New Roman" w:cs="Times New Roman"/>
                <w:sz w:val="20"/>
              </w:rPr>
              <w:t xml:space="preserve">В 4 квартале 2022 года по всем организациям – школам, детским садам, организациям дополнительного образования - распространены </w:t>
            </w:r>
            <w:r w:rsidRPr="00916BFD">
              <w:rPr>
                <w:rFonts w:ascii="Times New Roman" w:hAnsi="Times New Roman"/>
                <w:sz w:val="20"/>
              </w:rPr>
              <w:t xml:space="preserve">информационные материалы на печатной основе по профилактике терроризма и экстремизма среди учащихся и родителей на сумму 50 000 рублей в количестве 1500 </w:t>
            </w:r>
            <w:r>
              <w:rPr>
                <w:rFonts w:ascii="Times New Roman" w:hAnsi="Times New Roman"/>
                <w:sz w:val="20"/>
              </w:rPr>
              <w:t>штук</w:t>
            </w:r>
          </w:p>
        </w:tc>
      </w:tr>
      <w:tr w:rsidR="005A31AA" w:rsidRPr="00176FEB" w:rsidTr="00AC02E0">
        <w:tc>
          <w:tcPr>
            <w:tcW w:w="907" w:type="dxa"/>
          </w:tcPr>
          <w:p w:rsidR="005A31AA" w:rsidRPr="005A31AA" w:rsidRDefault="005A31AA" w:rsidP="005A31AA">
            <w:pPr>
              <w:pStyle w:val="ConsPlusNormal"/>
              <w:ind w:right="-57"/>
              <w:jc w:val="center"/>
              <w:rPr>
                <w:rFonts w:ascii="Times New Roman" w:hAnsi="Times New Roman" w:cs="Times New Roman"/>
                <w:sz w:val="24"/>
                <w:szCs w:val="24"/>
              </w:rPr>
            </w:pPr>
            <w:r w:rsidRPr="005A31AA">
              <w:rPr>
                <w:rFonts w:ascii="Times New Roman" w:hAnsi="Times New Roman" w:cs="Times New Roman"/>
                <w:sz w:val="24"/>
                <w:szCs w:val="24"/>
              </w:rPr>
              <w:t>1.3.12</w:t>
            </w:r>
          </w:p>
        </w:tc>
        <w:tc>
          <w:tcPr>
            <w:tcW w:w="2841" w:type="dxa"/>
          </w:tcPr>
          <w:p w:rsidR="005A31AA" w:rsidRPr="005A31AA" w:rsidRDefault="005A31AA" w:rsidP="005A31AA">
            <w:pPr>
              <w:pStyle w:val="ConsPlusNormal"/>
              <w:rPr>
                <w:rFonts w:ascii="Times New Roman" w:hAnsi="Times New Roman" w:cs="Times New Roman"/>
                <w:sz w:val="24"/>
                <w:szCs w:val="24"/>
              </w:rPr>
            </w:pPr>
            <w:r w:rsidRPr="005A31AA">
              <w:rPr>
                <w:rFonts w:ascii="Times New Roman" w:hAnsi="Times New Roman" w:cs="Times New Roman"/>
                <w:sz w:val="20"/>
              </w:rPr>
              <w:t>Проведение мониторинга средств массовой информации и информационно-телекоммуникационных сетей, включая сеть "Интернет", в целях пресечения распространения экстремистской идеологии и выявления экстремистских материалов</w:t>
            </w:r>
          </w:p>
        </w:tc>
        <w:tc>
          <w:tcPr>
            <w:tcW w:w="1843" w:type="dxa"/>
          </w:tcPr>
          <w:p w:rsidR="005A31AA" w:rsidRPr="005A31AA" w:rsidRDefault="005A31AA" w:rsidP="005A31AA">
            <w:pPr>
              <w:pStyle w:val="ConsPlusNormal"/>
              <w:rPr>
                <w:rFonts w:ascii="Times New Roman" w:hAnsi="Times New Roman" w:cs="Times New Roman"/>
                <w:sz w:val="23"/>
                <w:szCs w:val="23"/>
              </w:rPr>
            </w:pPr>
            <w:r w:rsidRPr="005A31AA">
              <w:rPr>
                <w:rFonts w:ascii="Times New Roman" w:hAnsi="Times New Roman"/>
                <w:sz w:val="20"/>
              </w:rPr>
              <w:t>Начальник управления по делам молодежи администрации муниципального образования Белореченский район</w:t>
            </w:r>
          </w:p>
        </w:tc>
        <w:tc>
          <w:tcPr>
            <w:tcW w:w="9355" w:type="dxa"/>
          </w:tcPr>
          <w:p w:rsidR="005A31AA" w:rsidRPr="005A31AA" w:rsidRDefault="005A31AA" w:rsidP="00EA0D26">
            <w:pPr>
              <w:pStyle w:val="ConsPlusNormal"/>
              <w:jc w:val="both"/>
              <w:rPr>
                <w:rFonts w:ascii="Times New Roman" w:hAnsi="Times New Roman" w:cs="Times New Roman"/>
                <w:sz w:val="23"/>
                <w:szCs w:val="23"/>
              </w:rPr>
            </w:pPr>
            <w:r w:rsidRPr="005A31AA">
              <w:rPr>
                <w:rFonts w:ascii="Times New Roman" w:hAnsi="Times New Roman" w:cs="Times New Roman"/>
                <w:sz w:val="23"/>
                <w:szCs w:val="23"/>
              </w:rPr>
              <w:t>За 2022 год совместно с общественным объединением правоохранительной направленности «Молодежный патруль» выявлено 1</w:t>
            </w:r>
            <w:r w:rsidR="00EA0D26">
              <w:rPr>
                <w:rFonts w:ascii="Times New Roman" w:hAnsi="Times New Roman" w:cs="Times New Roman"/>
                <w:sz w:val="23"/>
                <w:szCs w:val="23"/>
              </w:rPr>
              <w:t>81</w:t>
            </w:r>
            <w:r w:rsidRPr="005A31AA">
              <w:rPr>
                <w:rFonts w:ascii="Times New Roman" w:hAnsi="Times New Roman" w:cs="Times New Roman"/>
                <w:sz w:val="23"/>
                <w:szCs w:val="23"/>
              </w:rPr>
              <w:t xml:space="preserve"> ссылк</w:t>
            </w:r>
            <w:r w:rsidR="00EA0D26">
              <w:rPr>
                <w:rFonts w:ascii="Times New Roman" w:hAnsi="Times New Roman" w:cs="Times New Roman"/>
                <w:sz w:val="23"/>
                <w:szCs w:val="23"/>
              </w:rPr>
              <w:t>а</w:t>
            </w:r>
            <w:r w:rsidRPr="005A31AA">
              <w:rPr>
                <w:rFonts w:ascii="Times New Roman" w:hAnsi="Times New Roman" w:cs="Times New Roman"/>
                <w:sz w:val="23"/>
                <w:szCs w:val="23"/>
              </w:rPr>
              <w:t xml:space="preserve"> предположительно экстремистской направленности. Материалы направлены в отдел МВД России по Белореченскому району. В ходе мониторинга иных средств массовой информации экстремистских материалов не выявлено</w:t>
            </w:r>
          </w:p>
        </w:tc>
      </w:tr>
      <w:tr w:rsidR="005A31AA" w:rsidRPr="00176FEB" w:rsidTr="00AC02E0">
        <w:tc>
          <w:tcPr>
            <w:tcW w:w="907" w:type="dxa"/>
          </w:tcPr>
          <w:p w:rsidR="005A31AA" w:rsidRPr="00261E19" w:rsidRDefault="005A31AA" w:rsidP="005A31AA">
            <w:pPr>
              <w:pStyle w:val="ConsPlusNormal"/>
              <w:ind w:right="-57"/>
              <w:jc w:val="center"/>
              <w:rPr>
                <w:rFonts w:ascii="Times New Roman" w:hAnsi="Times New Roman" w:cs="Times New Roman"/>
                <w:sz w:val="24"/>
                <w:szCs w:val="24"/>
              </w:rPr>
            </w:pPr>
            <w:r w:rsidRPr="00261E19">
              <w:rPr>
                <w:rFonts w:ascii="Times New Roman" w:hAnsi="Times New Roman" w:cs="Times New Roman"/>
                <w:sz w:val="24"/>
                <w:szCs w:val="24"/>
              </w:rPr>
              <w:t>1.3.13</w:t>
            </w:r>
          </w:p>
        </w:tc>
        <w:tc>
          <w:tcPr>
            <w:tcW w:w="2841" w:type="dxa"/>
          </w:tcPr>
          <w:p w:rsidR="005A31AA" w:rsidRPr="00261E19" w:rsidRDefault="005A31AA" w:rsidP="005A31AA">
            <w:pPr>
              <w:pStyle w:val="ConsPlusNormal"/>
              <w:rPr>
                <w:rFonts w:ascii="Times New Roman" w:hAnsi="Times New Roman" w:cs="Times New Roman"/>
                <w:sz w:val="24"/>
                <w:szCs w:val="24"/>
              </w:rPr>
            </w:pPr>
            <w:r w:rsidRPr="00261E19">
              <w:rPr>
                <w:rStyle w:val="1"/>
                <w:rFonts w:ascii="Times New Roman" w:hAnsi="Times New Roman" w:cs="Times New Roman"/>
                <w:color w:val="auto"/>
                <w:sz w:val="20"/>
              </w:rPr>
              <w:t xml:space="preserve">Проведение обследований мест компактного проживания и </w:t>
            </w:r>
            <w:r w:rsidRPr="00261E19">
              <w:rPr>
                <w:rStyle w:val="1"/>
                <w:rFonts w:ascii="Times New Roman" w:hAnsi="Times New Roman" w:cs="Times New Roman"/>
                <w:color w:val="auto"/>
                <w:sz w:val="20"/>
              </w:rPr>
              <w:lastRenderedPageBreak/>
              <w:t>досуга иностранных и иногородних рабочих (гаражно- строительные кооперативы, садоводческие некоммерческие товарищества, жилые помещения частного жилого фонда, частные гостиницы). Организация взаимодействия с работодателями и представителями диаспор (землячеств) с целью организации профилактической работы с трудовыми мигрантами, предотвращения распространения идеологии терроризма и экстремизма в мигрантской среде</w:t>
            </w:r>
          </w:p>
        </w:tc>
        <w:tc>
          <w:tcPr>
            <w:tcW w:w="1843" w:type="dxa"/>
          </w:tcPr>
          <w:p w:rsidR="005A31AA" w:rsidRPr="00261E19" w:rsidRDefault="005A31AA" w:rsidP="005A31AA">
            <w:pPr>
              <w:pStyle w:val="ConsPlusNormal"/>
              <w:rPr>
                <w:rFonts w:ascii="Times New Roman" w:hAnsi="Times New Roman" w:cs="Times New Roman"/>
                <w:sz w:val="23"/>
                <w:szCs w:val="23"/>
              </w:rPr>
            </w:pPr>
            <w:r w:rsidRPr="00261E19">
              <w:rPr>
                <w:rFonts w:ascii="Times New Roman" w:hAnsi="Times New Roman"/>
                <w:sz w:val="20"/>
              </w:rPr>
              <w:lastRenderedPageBreak/>
              <w:t xml:space="preserve">Начальник отдела по взаимодействию </w:t>
            </w:r>
            <w:r w:rsidRPr="00261E19">
              <w:rPr>
                <w:rFonts w:ascii="Times New Roman" w:hAnsi="Times New Roman"/>
                <w:sz w:val="20"/>
              </w:rPr>
              <w:lastRenderedPageBreak/>
              <w:t>с правоохранительными органами администрации муниципального образования Белореченский район</w:t>
            </w:r>
          </w:p>
        </w:tc>
        <w:tc>
          <w:tcPr>
            <w:tcW w:w="9355" w:type="dxa"/>
          </w:tcPr>
          <w:p w:rsidR="005A31AA" w:rsidRPr="00261E19" w:rsidRDefault="005A31AA" w:rsidP="00943695">
            <w:pPr>
              <w:spacing w:after="0" w:line="240" w:lineRule="auto"/>
              <w:jc w:val="both"/>
              <w:rPr>
                <w:rFonts w:ascii="Times New Roman" w:hAnsi="Times New Roman" w:cs="Times New Roman"/>
              </w:rPr>
            </w:pPr>
            <w:r w:rsidRPr="00261E19">
              <w:rPr>
                <w:rFonts w:ascii="Times New Roman" w:eastAsia="Calibri" w:hAnsi="Times New Roman" w:cs="Times New Roman"/>
              </w:rPr>
              <w:lastRenderedPageBreak/>
              <w:t>В 2022 год</w:t>
            </w:r>
            <w:r w:rsidR="00EA0D26">
              <w:rPr>
                <w:rFonts w:ascii="Times New Roman" w:eastAsia="Calibri" w:hAnsi="Times New Roman" w:cs="Times New Roman"/>
              </w:rPr>
              <w:t>у</w:t>
            </w:r>
            <w:r w:rsidRPr="00261E19">
              <w:rPr>
                <w:rFonts w:ascii="Times New Roman" w:eastAsia="Calibri" w:hAnsi="Times New Roman" w:cs="Times New Roman"/>
              </w:rPr>
              <w:t xml:space="preserve"> проведены рейдовые мероприятия</w:t>
            </w:r>
            <w:r w:rsidR="00261E19" w:rsidRPr="00261E19">
              <w:rPr>
                <w:rFonts w:ascii="Times New Roman" w:eastAsia="Calibri" w:hAnsi="Times New Roman" w:cs="Times New Roman"/>
              </w:rPr>
              <w:t xml:space="preserve">, в ходе которых обследовано </w:t>
            </w:r>
            <w:r w:rsidR="00943695">
              <w:rPr>
                <w:rFonts w:ascii="Times New Roman" w:eastAsia="Calibri" w:hAnsi="Times New Roman" w:cs="Times New Roman"/>
              </w:rPr>
              <w:t>505</w:t>
            </w:r>
            <w:r w:rsidRPr="00261E19">
              <w:rPr>
                <w:rFonts w:ascii="Times New Roman" w:eastAsia="Calibri" w:hAnsi="Times New Roman" w:cs="Times New Roman"/>
              </w:rPr>
              <w:t xml:space="preserve"> объект</w:t>
            </w:r>
            <w:r w:rsidR="00943695">
              <w:rPr>
                <w:rFonts w:ascii="Times New Roman" w:eastAsia="Calibri" w:hAnsi="Times New Roman" w:cs="Times New Roman"/>
              </w:rPr>
              <w:t>ов</w:t>
            </w:r>
            <w:r w:rsidRPr="00261E19">
              <w:rPr>
                <w:rFonts w:ascii="Times New Roman" w:eastAsia="Calibri" w:hAnsi="Times New Roman" w:cs="Times New Roman"/>
              </w:rPr>
              <w:t xml:space="preserve"> миграционного контроля, в том числе </w:t>
            </w:r>
            <w:r w:rsidR="00943695">
              <w:rPr>
                <w:rFonts w:ascii="Times New Roman" w:eastAsia="Calibri" w:hAnsi="Times New Roman" w:cs="Times New Roman"/>
              </w:rPr>
              <w:t xml:space="preserve">2-ГСК, </w:t>
            </w:r>
            <w:r w:rsidR="00261E19" w:rsidRPr="00261E19">
              <w:rPr>
                <w:rFonts w:ascii="Times New Roman" w:eastAsia="Calibri" w:hAnsi="Times New Roman" w:cs="Times New Roman"/>
              </w:rPr>
              <w:t>3</w:t>
            </w:r>
            <w:r w:rsidR="00943695">
              <w:rPr>
                <w:rFonts w:ascii="Times New Roman" w:eastAsia="Calibri" w:hAnsi="Times New Roman" w:cs="Times New Roman"/>
              </w:rPr>
              <w:t>9</w:t>
            </w:r>
            <w:r w:rsidR="00261E19" w:rsidRPr="00261E19">
              <w:rPr>
                <w:rFonts w:ascii="Times New Roman" w:eastAsia="Calibri" w:hAnsi="Times New Roman" w:cs="Times New Roman"/>
              </w:rPr>
              <w:t>-</w:t>
            </w:r>
            <w:r w:rsidRPr="00261E19">
              <w:rPr>
                <w:rFonts w:ascii="Times New Roman" w:eastAsia="Calibri" w:hAnsi="Times New Roman" w:cs="Times New Roman"/>
              </w:rPr>
              <w:t xml:space="preserve">СНТ, </w:t>
            </w:r>
            <w:r w:rsidR="00943695">
              <w:rPr>
                <w:rFonts w:ascii="Times New Roman" w:eastAsia="Calibri" w:hAnsi="Times New Roman" w:cs="Times New Roman"/>
              </w:rPr>
              <w:t>222</w:t>
            </w:r>
            <w:r w:rsidRPr="00261E19">
              <w:rPr>
                <w:rFonts w:ascii="Times New Roman" w:eastAsia="Calibri" w:hAnsi="Times New Roman" w:cs="Times New Roman"/>
              </w:rPr>
              <w:t xml:space="preserve">-МКД и </w:t>
            </w:r>
            <w:r w:rsidR="00943695">
              <w:rPr>
                <w:rFonts w:ascii="Times New Roman" w:eastAsia="Calibri" w:hAnsi="Times New Roman" w:cs="Times New Roman"/>
              </w:rPr>
              <w:t>242</w:t>
            </w:r>
            <w:r w:rsidRPr="00261E19">
              <w:rPr>
                <w:rFonts w:ascii="Times New Roman" w:eastAsia="Calibri" w:hAnsi="Times New Roman" w:cs="Times New Roman"/>
              </w:rPr>
              <w:t xml:space="preserve"> иных объекта (рынки, </w:t>
            </w:r>
            <w:r w:rsidRPr="00261E19">
              <w:rPr>
                <w:rFonts w:ascii="Times New Roman" w:eastAsia="Calibri" w:hAnsi="Times New Roman" w:cs="Times New Roman"/>
              </w:rPr>
              <w:lastRenderedPageBreak/>
              <w:t xml:space="preserve">гостиницы, строительные объекты, частный жилой сектор), составлены соответствующие акты. В рамках взаимодействия с работодателями и лидерами армянской, азербайджанской, турецкой, турецко-месхетинской и греческой национальных диаспор проведены рабочие встречи, в ходе которых обращено внимание на недопустимость распространения идеологии экстремизма, терроризма, в том числе среди трудовых мигрантов. Разработаны и распространяются памятки </w:t>
            </w:r>
            <w:r w:rsidRPr="00261E19">
              <w:rPr>
                <w:rFonts w:ascii="Times New Roman" w:eastAsia="Calibri" w:hAnsi="Times New Roman" w:cs="Times New Roman"/>
                <w:lang w:val="en-US"/>
              </w:rPr>
              <w:t>c</w:t>
            </w:r>
            <w:r w:rsidRPr="00261E19">
              <w:rPr>
                <w:rFonts w:ascii="Times New Roman" w:eastAsia="Calibri" w:hAnsi="Times New Roman" w:cs="Times New Roman"/>
              </w:rPr>
              <w:t xml:space="preserve"> указанием мер ответственности за нарушения миграционного законодательства</w:t>
            </w:r>
          </w:p>
        </w:tc>
      </w:tr>
      <w:tr w:rsidR="005A31AA" w:rsidRPr="00176FEB" w:rsidTr="00AC02E0">
        <w:tc>
          <w:tcPr>
            <w:tcW w:w="907" w:type="dxa"/>
          </w:tcPr>
          <w:p w:rsidR="005A31AA" w:rsidRPr="005A31AA" w:rsidRDefault="005A31AA" w:rsidP="005A31AA">
            <w:pPr>
              <w:pStyle w:val="ConsPlusNormal"/>
              <w:ind w:right="-57"/>
              <w:jc w:val="center"/>
              <w:rPr>
                <w:rFonts w:ascii="Times New Roman" w:hAnsi="Times New Roman" w:cs="Times New Roman"/>
                <w:sz w:val="24"/>
                <w:szCs w:val="24"/>
              </w:rPr>
            </w:pPr>
            <w:r w:rsidRPr="005A31AA">
              <w:rPr>
                <w:rFonts w:ascii="Times New Roman" w:hAnsi="Times New Roman" w:cs="Times New Roman"/>
                <w:sz w:val="24"/>
                <w:szCs w:val="24"/>
              </w:rPr>
              <w:lastRenderedPageBreak/>
              <w:t>1.3.14</w:t>
            </w:r>
          </w:p>
        </w:tc>
        <w:tc>
          <w:tcPr>
            <w:tcW w:w="2841" w:type="dxa"/>
          </w:tcPr>
          <w:p w:rsidR="005A31AA" w:rsidRPr="005A31AA" w:rsidRDefault="005A31AA" w:rsidP="005A31AA">
            <w:pPr>
              <w:pStyle w:val="ConsPlusNormal"/>
              <w:rPr>
                <w:rFonts w:ascii="Times New Roman" w:hAnsi="Times New Roman" w:cs="Times New Roman"/>
                <w:sz w:val="24"/>
                <w:szCs w:val="24"/>
              </w:rPr>
            </w:pPr>
            <w:r w:rsidRPr="005A31AA">
              <w:rPr>
                <w:rFonts w:ascii="Times New Roman" w:hAnsi="Times New Roman" w:cs="Times New Roman"/>
                <w:sz w:val="20"/>
              </w:rPr>
              <w:t>Подготовка и размещение в средствах массовой информации и в информационно-телекоммуникационных сетях, включая сеть «Интернет», социальной рекламы, направленной на патриотическое воспитание молодежи</w:t>
            </w:r>
          </w:p>
        </w:tc>
        <w:tc>
          <w:tcPr>
            <w:tcW w:w="1843" w:type="dxa"/>
          </w:tcPr>
          <w:p w:rsidR="005A31AA" w:rsidRPr="005A31AA" w:rsidRDefault="005A31AA" w:rsidP="005A31AA">
            <w:pPr>
              <w:pStyle w:val="ConsPlusNormal"/>
              <w:rPr>
                <w:rFonts w:ascii="Times New Roman" w:hAnsi="Times New Roman" w:cs="Times New Roman"/>
                <w:sz w:val="23"/>
                <w:szCs w:val="23"/>
              </w:rPr>
            </w:pPr>
            <w:r w:rsidRPr="005A31AA">
              <w:rPr>
                <w:rFonts w:ascii="Times New Roman" w:hAnsi="Times New Roman"/>
                <w:sz w:val="20"/>
              </w:rPr>
              <w:t>Начальник управления по делам молодежи администрации муниципального образования Белореченский район</w:t>
            </w:r>
          </w:p>
        </w:tc>
        <w:tc>
          <w:tcPr>
            <w:tcW w:w="9355" w:type="dxa"/>
          </w:tcPr>
          <w:p w:rsidR="005A31AA" w:rsidRPr="005A31AA" w:rsidRDefault="005A31AA" w:rsidP="00EA0D26">
            <w:pPr>
              <w:pStyle w:val="ConsPlusNormal"/>
              <w:jc w:val="both"/>
              <w:rPr>
                <w:rFonts w:ascii="Times New Roman" w:hAnsi="Times New Roman" w:cs="Times New Roman"/>
                <w:sz w:val="23"/>
                <w:szCs w:val="23"/>
              </w:rPr>
            </w:pPr>
            <w:r w:rsidRPr="005A31AA">
              <w:rPr>
                <w:rFonts w:ascii="Times New Roman" w:hAnsi="Times New Roman" w:cs="Times New Roman"/>
                <w:sz w:val="23"/>
                <w:szCs w:val="23"/>
              </w:rPr>
              <w:t xml:space="preserve">В социальных сетях управления по делам молодежи за </w:t>
            </w:r>
            <w:r w:rsidR="00EA0D26">
              <w:rPr>
                <w:rFonts w:ascii="Times New Roman" w:hAnsi="Times New Roman" w:cs="Times New Roman"/>
                <w:sz w:val="23"/>
                <w:szCs w:val="23"/>
              </w:rPr>
              <w:t xml:space="preserve">год </w:t>
            </w:r>
            <w:r w:rsidRPr="005A31AA">
              <w:rPr>
                <w:rFonts w:ascii="Times New Roman" w:hAnsi="Times New Roman" w:cs="Times New Roman"/>
                <w:sz w:val="23"/>
                <w:szCs w:val="23"/>
              </w:rPr>
              <w:t xml:space="preserve">размещено </w:t>
            </w:r>
            <w:r w:rsidR="00EA0D26">
              <w:rPr>
                <w:rFonts w:ascii="Times New Roman" w:hAnsi="Times New Roman" w:cs="Times New Roman"/>
                <w:sz w:val="23"/>
                <w:szCs w:val="23"/>
              </w:rPr>
              <w:t>64</w:t>
            </w:r>
            <w:r w:rsidRPr="005A31AA">
              <w:rPr>
                <w:rFonts w:ascii="Times New Roman" w:hAnsi="Times New Roman" w:cs="Times New Roman"/>
                <w:sz w:val="23"/>
                <w:szCs w:val="23"/>
              </w:rPr>
              <w:t xml:space="preserve"> публикаци</w:t>
            </w:r>
            <w:r w:rsidR="00EA0D26">
              <w:rPr>
                <w:rFonts w:ascii="Times New Roman" w:hAnsi="Times New Roman" w:cs="Times New Roman"/>
                <w:sz w:val="23"/>
                <w:szCs w:val="23"/>
              </w:rPr>
              <w:t>и</w:t>
            </w:r>
            <w:r w:rsidRPr="005A31AA">
              <w:rPr>
                <w:rFonts w:ascii="Times New Roman" w:hAnsi="Times New Roman" w:cs="Times New Roman"/>
                <w:sz w:val="23"/>
                <w:szCs w:val="23"/>
              </w:rPr>
              <w:t xml:space="preserve"> социальной рекламы, направленной на патриотической воспитание молодежи</w:t>
            </w:r>
          </w:p>
        </w:tc>
      </w:tr>
      <w:tr w:rsidR="005A31AA" w:rsidRPr="00176FEB" w:rsidTr="00AC02E0">
        <w:tc>
          <w:tcPr>
            <w:tcW w:w="907" w:type="dxa"/>
          </w:tcPr>
          <w:p w:rsidR="005A31AA" w:rsidRPr="00C9784D" w:rsidRDefault="005A31AA" w:rsidP="005A31AA">
            <w:pPr>
              <w:pStyle w:val="ConsPlusNormal"/>
              <w:ind w:right="-57"/>
              <w:jc w:val="center"/>
              <w:rPr>
                <w:rFonts w:ascii="Times New Roman" w:hAnsi="Times New Roman" w:cs="Times New Roman"/>
                <w:sz w:val="24"/>
                <w:szCs w:val="24"/>
              </w:rPr>
            </w:pPr>
            <w:r w:rsidRPr="00C9784D">
              <w:rPr>
                <w:rFonts w:ascii="Times New Roman" w:hAnsi="Times New Roman" w:cs="Times New Roman"/>
                <w:sz w:val="24"/>
                <w:szCs w:val="24"/>
              </w:rPr>
              <w:t>1.3.15</w:t>
            </w:r>
          </w:p>
        </w:tc>
        <w:tc>
          <w:tcPr>
            <w:tcW w:w="2841" w:type="dxa"/>
          </w:tcPr>
          <w:p w:rsidR="005A31AA" w:rsidRPr="00C9784D" w:rsidRDefault="005A31AA" w:rsidP="005A31AA">
            <w:pPr>
              <w:pStyle w:val="ConsPlusNormal"/>
              <w:rPr>
                <w:rFonts w:ascii="Times New Roman" w:hAnsi="Times New Roman" w:cs="Times New Roman"/>
                <w:sz w:val="24"/>
                <w:szCs w:val="24"/>
              </w:rPr>
            </w:pPr>
            <w:r w:rsidRPr="00C9784D">
              <w:rPr>
                <w:rFonts w:ascii="Times New Roman" w:hAnsi="Times New Roman" w:cs="Times New Roman"/>
                <w:sz w:val="20"/>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граждан, возникновение у них заинтересованности в противодействии экстремизму</w:t>
            </w:r>
          </w:p>
        </w:tc>
        <w:tc>
          <w:tcPr>
            <w:tcW w:w="1843" w:type="dxa"/>
          </w:tcPr>
          <w:p w:rsidR="005A31AA" w:rsidRPr="00C9784D" w:rsidRDefault="005A31AA" w:rsidP="005A31AA">
            <w:pPr>
              <w:pStyle w:val="ConsPlusNormal"/>
              <w:rPr>
                <w:rFonts w:ascii="Times New Roman" w:hAnsi="Times New Roman" w:cs="Times New Roman"/>
                <w:sz w:val="23"/>
                <w:szCs w:val="23"/>
              </w:rPr>
            </w:pPr>
            <w:r w:rsidRPr="00C9784D">
              <w:rPr>
                <w:rFonts w:ascii="Times New Roman" w:hAnsi="Times New Roman"/>
                <w:sz w:val="20"/>
              </w:rPr>
              <w:t>Начальник отдела по взаимодействию с правоохранительными органами администрации муниципального образования Белореченский район</w:t>
            </w:r>
          </w:p>
        </w:tc>
        <w:tc>
          <w:tcPr>
            <w:tcW w:w="9355" w:type="dxa"/>
          </w:tcPr>
          <w:p w:rsidR="005A31AA" w:rsidRPr="00C9784D" w:rsidRDefault="005A31AA" w:rsidP="00C15374">
            <w:pPr>
              <w:pStyle w:val="ConsPlusNormal"/>
              <w:jc w:val="both"/>
              <w:rPr>
                <w:rFonts w:ascii="Times New Roman" w:hAnsi="Times New Roman" w:cs="Times New Roman"/>
                <w:sz w:val="23"/>
                <w:szCs w:val="23"/>
              </w:rPr>
            </w:pPr>
            <w:r w:rsidRPr="00C9784D">
              <w:rPr>
                <w:rFonts w:ascii="Times New Roman" w:hAnsi="Times New Roman" w:cs="Times New Roman"/>
                <w:sz w:val="23"/>
                <w:szCs w:val="23"/>
              </w:rPr>
              <w:t xml:space="preserve">На официальном сайте администрации МО Белореченский район, в газетах «Огни Кавказа» и «Белореченская правда», социальной сети ВКонтакте размещено </w:t>
            </w:r>
            <w:r w:rsidR="00C9784D" w:rsidRPr="00C9784D">
              <w:rPr>
                <w:rFonts w:ascii="Times New Roman" w:hAnsi="Times New Roman" w:cs="Times New Roman"/>
                <w:sz w:val="23"/>
                <w:szCs w:val="23"/>
              </w:rPr>
              <w:t>1</w:t>
            </w:r>
            <w:r w:rsidR="00C15374">
              <w:rPr>
                <w:rFonts w:ascii="Times New Roman" w:hAnsi="Times New Roman" w:cs="Times New Roman"/>
                <w:sz w:val="23"/>
                <w:szCs w:val="23"/>
              </w:rPr>
              <w:t>47</w:t>
            </w:r>
            <w:r w:rsidRPr="00C9784D">
              <w:rPr>
                <w:rFonts w:ascii="Times New Roman" w:hAnsi="Times New Roman" w:cs="Times New Roman"/>
                <w:sz w:val="23"/>
                <w:szCs w:val="23"/>
              </w:rPr>
              <w:t xml:space="preserve"> материалов по повышению бдительности населения, профилактике экстремистских проявлений, проведени</w:t>
            </w:r>
            <w:r w:rsidR="00D20204" w:rsidRPr="00C9784D">
              <w:rPr>
                <w:rFonts w:ascii="Times New Roman" w:hAnsi="Times New Roman" w:cs="Times New Roman"/>
                <w:sz w:val="23"/>
                <w:szCs w:val="23"/>
              </w:rPr>
              <w:t xml:space="preserve">ю </w:t>
            </w:r>
            <w:r w:rsidRPr="00C9784D">
              <w:rPr>
                <w:rFonts w:ascii="Times New Roman" w:hAnsi="Times New Roman" w:cs="Times New Roman"/>
                <w:sz w:val="23"/>
                <w:szCs w:val="23"/>
              </w:rPr>
              <w:t>мероприятий, направленных на предупреждение терактов</w:t>
            </w:r>
          </w:p>
        </w:tc>
      </w:tr>
      <w:tr w:rsidR="005A31AA" w:rsidRPr="00176FEB" w:rsidTr="00AC02E0">
        <w:tc>
          <w:tcPr>
            <w:tcW w:w="907" w:type="dxa"/>
          </w:tcPr>
          <w:p w:rsidR="005A31AA" w:rsidRPr="005A31AA" w:rsidRDefault="005A31AA" w:rsidP="005A31AA">
            <w:pPr>
              <w:pStyle w:val="ConsPlusNormal"/>
              <w:ind w:right="-57"/>
              <w:jc w:val="center"/>
              <w:rPr>
                <w:rFonts w:ascii="Times New Roman" w:hAnsi="Times New Roman" w:cs="Times New Roman"/>
                <w:sz w:val="24"/>
                <w:szCs w:val="24"/>
              </w:rPr>
            </w:pPr>
            <w:r w:rsidRPr="005A31AA">
              <w:rPr>
                <w:rFonts w:ascii="Times New Roman" w:hAnsi="Times New Roman" w:cs="Times New Roman"/>
                <w:sz w:val="24"/>
                <w:szCs w:val="24"/>
              </w:rPr>
              <w:t>1.3.16</w:t>
            </w:r>
          </w:p>
        </w:tc>
        <w:tc>
          <w:tcPr>
            <w:tcW w:w="2841" w:type="dxa"/>
          </w:tcPr>
          <w:p w:rsidR="005A31AA" w:rsidRPr="005A31AA" w:rsidRDefault="005A31AA" w:rsidP="005A31AA">
            <w:pPr>
              <w:pStyle w:val="ConsPlusNormal"/>
              <w:rPr>
                <w:rFonts w:ascii="Times New Roman" w:hAnsi="Times New Roman" w:cs="Times New Roman"/>
                <w:sz w:val="24"/>
                <w:szCs w:val="24"/>
              </w:rPr>
            </w:pPr>
            <w:r w:rsidRPr="005A31AA">
              <w:rPr>
                <w:rFonts w:ascii="Times New Roman" w:hAnsi="Times New Roman" w:cs="Times New Roman"/>
                <w:sz w:val="20"/>
              </w:rPr>
              <w:t xml:space="preserve">Проведение в сети «Интернет» (в том числе в социальных </w:t>
            </w:r>
            <w:r w:rsidRPr="005A31AA">
              <w:rPr>
                <w:rFonts w:ascii="Times New Roman" w:hAnsi="Times New Roman" w:cs="Times New Roman"/>
                <w:sz w:val="20"/>
              </w:rPr>
              <w:lastRenderedPageBreak/>
              <w:t>сетях) работы по разъяснению сути противоправной деятельности, осуществляемой лидерами экстремистских организаций</w:t>
            </w:r>
          </w:p>
        </w:tc>
        <w:tc>
          <w:tcPr>
            <w:tcW w:w="1843" w:type="dxa"/>
          </w:tcPr>
          <w:p w:rsidR="005A31AA" w:rsidRPr="005A31AA" w:rsidRDefault="005A31AA" w:rsidP="005A31AA">
            <w:pPr>
              <w:pStyle w:val="ConsPlusNormal"/>
              <w:rPr>
                <w:rFonts w:ascii="Times New Roman" w:hAnsi="Times New Roman" w:cs="Times New Roman"/>
                <w:sz w:val="23"/>
                <w:szCs w:val="23"/>
              </w:rPr>
            </w:pPr>
            <w:r w:rsidRPr="005A31AA">
              <w:rPr>
                <w:rFonts w:ascii="Times New Roman" w:hAnsi="Times New Roman"/>
                <w:sz w:val="20"/>
              </w:rPr>
              <w:lastRenderedPageBreak/>
              <w:t xml:space="preserve">Начальник управления по </w:t>
            </w:r>
            <w:r w:rsidRPr="005A31AA">
              <w:rPr>
                <w:rFonts w:ascii="Times New Roman" w:hAnsi="Times New Roman"/>
                <w:sz w:val="20"/>
              </w:rPr>
              <w:lastRenderedPageBreak/>
              <w:t>делам молодежи администрации муниципального образования Белореченский район</w:t>
            </w:r>
          </w:p>
        </w:tc>
        <w:tc>
          <w:tcPr>
            <w:tcW w:w="9355" w:type="dxa"/>
          </w:tcPr>
          <w:p w:rsidR="005A31AA" w:rsidRPr="005A31AA" w:rsidRDefault="005A31AA" w:rsidP="006F5830">
            <w:pPr>
              <w:pStyle w:val="ConsPlusNormal"/>
              <w:jc w:val="both"/>
              <w:rPr>
                <w:rFonts w:ascii="Times New Roman" w:hAnsi="Times New Roman" w:cs="Times New Roman"/>
                <w:sz w:val="23"/>
                <w:szCs w:val="23"/>
              </w:rPr>
            </w:pPr>
            <w:r w:rsidRPr="005A31AA">
              <w:rPr>
                <w:rFonts w:ascii="Times New Roman" w:hAnsi="Times New Roman" w:cs="Times New Roman"/>
                <w:sz w:val="23"/>
                <w:szCs w:val="23"/>
              </w:rPr>
              <w:lastRenderedPageBreak/>
              <w:t xml:space="preserve">За 2022г. в социальных сетях размещена </w:t>
            </w:r>
            <w:r w:rsidR="00EA0D26">
              <w:rPr>
                <w:rFonts w:ascii="Times New Roman" w:hAnsi="Times New Roman" w:cs="Times New Roman"/>
                <w:sz w:val="23"/>
                <w:szCs w:val="23"/>
              </w:rPr>
              <w:t>27</w:t>
            </w:r>
            <w:r w:rsidRPr="005A31AA">
              <w:rPr>
                <w:rFonts w:ascii="Times New Roman" w:hAnsi="Times New Roman" w:cs="Times New Roman"/>
                <w:sz w:val="23"/>
                <w:szCs w:val="23"/>
              </w:rPr>
              <w:t xml:space="preserve"> публикаци</w:t>
            </w:r>
            <w:r w:rsidR="006F5830">
              <w:rPr>
                <w:rFonts w:ascii="Times New Roman" w:hAnsi="Times New Roman" w:cs="Times New Roman"/>
                <w:sz w:val="23"/>
                <w:szCs w:val="23"/>
              </w:rPr>
              <w:t>й</w:t>
            </w:r>
            <w:r w:rsidRPr="005A31AA">
              <w:rPr>
                <w:rFonts w:ascii="Times New Roman" w:hAnsi="Times New Roman" w:cs="Times New Roman"/>
                <w:sz w:val="23"/>
                <w:szCs w:val="23"/>
              </w:rPr>
              <w:t xml:space="preserve"> по разъяснению сути противоправной деятельности, осуществляемой лидерами экстремистских организаций</w:t>
            </w:r>
          </w:p>
        </w:tc>
      </w:tr>
      <w:tr w:rsidR="005A31AA" w:rsidRPr="00176FEB" w:rsidTr="00AC02E0">
        <w:tc>
          <w:tcPr>
            <w:tcW w:w="907" w:type="dxa"/>
          </w:tcPr>
          <w:p w:rsidR="005A31AA" w:rsidRPr="005A31AA" w:rsidRDefault="005A31AA" w:rsidP="005A31AA">
            <w:pPr>
              <w:pStyle w:val="ConsPlusNormal"/>
              <w:ind w:right="-57"/>
              <w:jc w:val="center"/>
              <w:rPr>
                <w:rFonts w:ascii="Times New Roman" w:hAnsi="Times New Roman" w:cs="Times New Roman"/>
                <w:sz w:val="24"/>
                <w:szCs w:val="24"/>
              </w:rPr>
            </w:pPr>
            <w:r w:rsidRPr="005A31AA">
              <w:rPr>
                <w:rFonts w:ascii="Times New Roman" w:hAnsi="Times New Roman" w:cs="Times New Roman"/>
                <w:sz w:val="24"/>
                <w:szCs w:val="24"/>
              </w:rPr>
              <w:t>1.3.17</w:t>
            </w:r>
          </w:p>
        </w:tc>
        <w:tc>
          <w:tcPr>
            <w:tcW w:w="2841" w:type="dxa"/>
          </w:tcPr>
          <w:p w:rsidR="005A31AA" w:rsidRPr="005A31AA" w:rsidRDefault="005A31AA" w:rsidP="005A31AA">
            <w:pPr>
              <w:pStyle w:val="ConsPlusNormal"/>
              <w:rPr>
                <w:rFonts w:ascii="Times New Roman" w:hAnsi="Times New Roman" w:cs="Times New Roman"/>
                <w:sz w:val="24"/>
                <w:szCs w:val="24"/>
              </w:rPr>
            </w:pPr>
            <w:r w:rsidRPr="005A31AA">
              <w:rPr>
                <w:rFonts w:ascii="Times New Roman" w:hAnsi="Times New Roman" w:cs="Times New Roman"/>
                <w:sz w:val="20"/>
              </w:rPr>
              <w:t>Обеспечение активного участия коллегиальных органов управления образовательных организаций в профилактике экстремизма среди учащихся и студентов</w:t>
            </w:r>
          </w:p>
        </w:tc>
        <w:tc>
          <w:tcPr>
            <w:tcW w:w="1843" w:type="dxa"/>
          </w:tcPr>
          <w:p w:rsidR="005A31AA" w:rsidRPr="005A31AA" w:rsidRDefault="005A31AA" w:rsidP="005A31AA">
            <w:pPr>
              <w:pStyle w:val="ConsPlusNormal"/>
              <w:rPr>
                <w:rFonts w:ascii="Times New Roman" w:hAnsi="Times New Roman" w:cs="Times New Roman"/>
                <w:sz w:val="23"/>
                <w:szCs w:val="23"/>
              </w:rPr>
            </w:pPr>
            <w:r w:rsidRPr="005A31AA">
              <w:rPr>
                <w:rFonts w:ascii="Times New Roman" w:hAnsi="Times New Roman"/>
                <w:sz w:val="20"/>
              </w:rPr>
              <w:t>Начальники управления образованием, управление по делам молодежи, администрации муниципального образования Белореченский район</w:t>
            </w:r>
          </w:p>
        </w:tc>
        <w:tc>
          <w:tcPr>
            <w:tcW w:w="9355" w:type="dxa"/>
          </w:tcPr>
          <w:p w:rsidR="005A31AA" w:rsidRPr="00EA0D26" w:rsidRDefault="005A31AA" w:rsidP="005A31AA">
            <w:pPr>
              <w:pStyle w:val="ConsPlusNormal"/>
              <w:jc w:val="both"/>
              <w:rPr>
                <w:rFonts w:ascii="Times New Roman" w:hAnsi="Times New Roman" w:cs="Times New Roman"/>
                <w:sz w:val="20"/>
              </w:rPr>
            </w:pPr>
            <w:r w:rsidRPr="00EA0D26">
              <w:rPr>
                <w:rFonts w:ascii="Times New Roman" w:hAnsi="Times New Roman" w:cs="Times New Roman"/>
                <w:sz w:val="20"/>
              </w:rPr>
              <w:t>В управлении по делам молодежи администрации МО Белореченский район осуществляют свою деятельность 3 коллегиальных органа: школьный совет, молодежный совет, студенческий совет, которые принимают участие в мероприятиях по профилактике экстремизма в молодежной среде.</w:t>
            </w:r>
          </w:p>
          <w:p w:rsidR="005A31AA" w:rsidRPr="00EA0D26" w:rsidRDefault="005A31AA" w:rsidP="005A31AA">
            <w:pPr>
              <w:pStyle w:val="ConsPlusNormal"/>
              <w:jc w:val="both"/>
              <w:rPr>
                <w:rFonts w:ascii="Times New Roman" w:hAnsi="Times New Roman" w:cs="Times New Roman"/>
                <w:sz w:val="20"/>
              </w:rPr>
            </w:pPr>
            <w:r w:rsidRPr="00EA0D26">
              <w:rPr>
                <w:rFonts w:ascii="Times New Roman" w:hAnsi="Times New Roman" w:cs="Times New Roman"/>
                <w:sz w:val="20"/>
              </w:rPr>
              <w:t>17 июня 2022 года проведена профилактическая беседа на тему: «Межнациональные и межконфессиональные отношения в молодежной среде: формирование системы противодействия экстремизма». Спикерами выступали: представитель национальной диаспоры союза армян России, заместитель председателя — Кукулян Ардаш Владимирович, глава Азербайджанской диаспоры Вугар Алиев, старший инспектор отделения по делам несовершеннолетних, Отдела МВД России по Белореченскому району - Малый Сергей Леонидович, председатель Совета молодых депутатов Резниченко Владимир Васильевич. Помощь в организации мероприятия оказали представители ученического совета муниципального образования Белореченский район, охват 50 человек.</w:t>
            </w:r>
          </w:p>
          <w:p w:rsidR="005A31AA" w:rsidRPr="00176FEB" w:rsidRDefault="005A31AA" w:rsidP="00E738CA">
            <w:pPr>
              <w:pStyle w:val="ConsPlusNormal"/>
              <w:jc w:val="both"/>
              <w:rPr>
                <w:rFonts w:ascii="Times New Roman" w:hAnsi="Times New Roman" w:cs="Times New Roman"/>
                <w:color w:val="FF0000"/>
                <w:sz w:val="20"/>
              </w:rPr>
            </w:pPr>
            <w:r w:rsidRPr="00CA256A">
              <w:rPr>
                <w:rFonts w:ascii="Times New Roman" w:hAnsi="Times New Roman" w:cs="Times New Roman"/>
                <w:sz w:val="20"/>
              </w:rPr>
              <w:t xml:space="preserve">В образовательных организациях проведено </w:t>
            </w:r>
            <w:r w:rsidR="00E738CA">
              <w:rPr>
                <w:rFonts w:ascii="Times New Roman" w:hAnsi="Times New Roman" w:cs="Times New Roman"/>
                <w:sz w:val="20"/>
              </w:rPr>
              <w:t>85</w:t>
            </w:r>
            <w:r w:rsidRPr="00CA256A">
              <w:rPr>
                <w:rFonts w:ascii="Times New Roman" w:hAnsi="Times New Roman" w:cs="Times New Roman"/>
                <w:sz w:val="20"/>
              </w:rPr>
              <w:t xml:space="preserve"> педагогических совет</w:t>
            </w:r>
            <w:r w:rsidR="00E738CA">
              <w:rPr>
                <w:rFonts w:ascii="Times New Roman" w:hAnsi="Times New Roman" w:cs="Times New Roman"/>
                <w:sz w:val="20"/>
              </w:rPr>
              <w:t>ов</w:t>
            </w:r>
            <w:r w:rsidRPr="00CA256A">
              <w:rPr>
                <w:rFonts w:ascii="Times New Roman" w:hAnsi="Times New Roman" w:cs="Times New Roman"/>
                <w:sz w:val="20"/>
              </w:rPr>
              <w:t xml:space="preserve">, </w:t>
            </w:r>
            <w:r w:rsidR="00E738CA">
              <w:rPr>
                <w:rFonts w:ascii="Times New Roman" w:hAnsi="Times New Roman" w:cs="Times New Roman"/>
                <w:sz w:val="20"/>
              </w:rPr>
              <w:t>75</w:t>
            </w:r>
            <w:r w:rsidRPr="00CA256A">
              <w:rPr>
                <w:rFonts w:ascii="Times New Roman" w:hAnsi="Times New Roman" w:cs="Times New Roman"/>
                <w:sz w:val="20"/>
              </w:rPr>
              <w:t xml:space="preserve"> заседаний Штабов воспитательной работы, </w:t>
            </w:r>
            <w:r w:rsidR="00E738CA">
              <w:rPr>
                <w:rFonts w:ascii="Times New Roman" w:hAnsi="Times New Roman" w:cs="Times New Roman"/>
                <w:sz w:val="20"/>
              </w:rPr>
              <w:t>76</w:t>
            </w:r>
            <w:r w:rsidRPr="00CA256A">
              <w:rPr>
                <w:rFonts w:ascii="Times New Roman" w:hAnsi="Times New Roman" w:cs="Times New Roman"/>
                <w:sz w:val="20"/>
              </w:rPr>
              <w:t xml:space="preserve"> заседаний школьных методических советов и классных руководителей,  35 педагогических советов, </w:t>
            </w:r>
            <w:r w:rsidR="00E738CA">
              <w:rPr>
                <w:rFonts w:ascii="Times New Roman" w:hAnsi="Times New Roman" w:cs="Times New Roman"/>
                <w:sz w:val="20"/>
              </w:rPr>
              <w:t>710</w:t>
            </w:r>
            <w:r w:rsidRPr="00CA256A">
              <w:rPr>
                <w:rFonts w:ascii="Times New Roman" w:hAnsi="Times New Roman" w:cs="Times New Roman"/>
                <w:sz w:val="20"/>
              </w:rPr>
              <w:t xml:space="preserve"> родительских собрания с рассмотрением вопросов профилак</w:t>
            </w:r>
            <w:r w:rsidR="00E738CA">
              <w:rPr>
                <w:rFonts w:ascii="Times New Roman" w:hAnsi="Times New Roman" w:cs="Times New Roman"/>
                <w:sz w:val="20"/>
              </w:rPr>
              <w:t>тики экстремизма среди учащихся</w:t>
            </w:r>
          </w:p>
        </w:tc>
      </w:tr>
      <w:tr w:rsidR="005A31AA" w:rsidRPr="00176FEB" w:rsidTr="00AC02E0">
        <w:tc>
          <w:tcPr>
            <w:tcW w:w="907" w:type="dxa"/>
          </w:tcPr>
          <w:p w:rsidR="005A31AA" w:rsidRPr="00AB501E" w:rsidRDefault="005A31AA" w:rsidP="005A31AA">
            <w:pPr>
              <w:pStyle w:val="ConsPlusNormal"/>
              <w:ind w:right="-57"/>
              <w:jc w:val="center"/>
              <w:rPr>
                <w:rFonts w:ascii="Times New Roman" w:hAnsi="Times New Roman" w:cs="Times New Roman"/>
                <w:sz w:val="24"/>
                <w:szCs w:val="24"/>
              </w:rPr>
            </w:pPr>
            <w:r w:rsidRPr="00AB501E">
              <w:rPr>
                <w:rFonts w:ascii="Times New Roman" w:hAnsi="Times New Roman" w:cs="Times New Roman"/>
                <w:sz w:val="24"/>
                <w:szCs w:val="24"/>
              </w:rPr>
              <w:t>1.3.18</w:t>
            </w:r>
          </w:p>
        </w:tc>
        <w:tc>
          <w:tcPr>
            <w:tcW w:w="2841" w:type="dxa"/>
          </w:tcPr>
          <w:p w:rsidR="005A31AA" w:rsidRPr="00AB501E" w:rsidRDefault="005A31AA" w:rsidP="005A31AA">
            <w:pPr>
              <w:pStyle w:val="ConsPlusNormal"/>
              <w:rPr>
                <w:rFonts w:ascii="Times New Roman" w:hAnsi="Times New Roman" w:cs="Times New Roman"/>
                <w:sz w:val="24"/>
                <w:szCs w:val="24"/>
              </w:rPr>
            </w:pPr>
            <w:r w:rsidRPr="00AB501E">
              <w:rPr>
                <w:rFonts w:ascii="Times New Roman" w:hAnsi="Times New Roman" w:cs="Times New Roman"/>
                <w:sz w:val="20"/>
              </w:rPr>
              <w:t>Совершенствование мер, направленных на профилактику экстремистских проявлений в образовательных организациях</w:t>
            </w:r>
          </w:p>
        </w:tc>
        <w:tc>
          <w:tcPr>
            <w:tcW w:w="1843" w:type="dxa"/>
          </w:tcPr>
          <w:p w:rsidR="005A31AA" w:rsidRPr="00AB501E" w:rsidRDefault="005A31AA" w:rsidP="005A31AA">
            <w:pPr>
              <w:pStyle w:val="ConsPlusNormal"/>
              <w:rPr>
                <w:rFonts w:ascii="Times New Roman" w:hAnsi="Times New Roman" w:cs="Times New Roman"/>
                <w:sz w:val="23"/>
                <w:szCs w:val="23"/>
              </w:rPr>
            </w:pPr>
            <w:r w:rsidRPr="00AB501E">
              <w:rPr>
                <w:rFonts w:ascii="Times New Roman" w:hAnsi="Times New Roman"/>
                <w:sz w:val="20"/>
              </w:rPr>
              <w:t>Начальники управления образованием, управления по делам молодежи администрации муниципального образования Белореченский район</w:t>
            </w:r>
          </w:p>
        </w:tc>
        <w:tc>
          <w:tcPr>
            <w:tcW w:w="9355" w:type="dxa"/>
          </w:tcPr>
          <w:p w:rsidR="005A31AA" w:rsidRPr="00AB501E" w:rsidRDefault="005A31AA" w:rsidP="005A31AA">
            <w:pPr>
              <w:pStyle w:val="ConsPlusNormal"/>
              <w:jc w:val="both"/>
              <w:rPr>
                <w:rFonts w:ascii="Times New Roman" w:hAnsi="Times New Roman" w:cs="Times New Roman"/>
                <w:sz w:val="20"/>
              </w:rPr>
            </w:pPr>
            <w:r w:rsidRPr="00AB501E">
              <w:rPr>
                <w:rFonts w:ascii="Times New Roman" w:hAnsi="Times New Roman" w:cs="Times New Roman"/>
                <w:sz w:val="20"/>
              </w:rPr>
              <w:t>В целях совершенствования мер, направленных на профилактику экстремистских проявлений в образовательных организациях, специалист, курирующий направление «Профилактика терроризма и экстремизма в молодежной среде» прошел повышение квалификации по программе «Профилактика экстремизма и противодействие идеологии терроризма в молодежной среде»</w:t>
            </w:r>
            <w:r w:rsidR="00EA0D26">
              <w:rPr>
                <w:rFonts w:ascii="Times New Roman" w:hAnsi="Times New Roman" w:cs="Times New Roman"/>
                <w:sz w:val="20"/>
              </w:rPr>
              <w:t>, «</w:t>
            </w:r>
            <w:r w:rsidR="00EA0D26" w:rsidRPr="00EA0D26">
              <w:rPr>
                <w:rFonts w:ascii="Times New Roman" w:hAnsi="Times New Roman" w:cs="Times New Roman"/>
                <w:sz w:val="20"/>
              </w:rPr>
              <w:t>Реализация мероприятий комплексного плана противодействия идеологии терроризма в Российской Федерации</w:t>
            </w:r>
            <w:r w:rsidR="00EA0D26">
              <w:rPr>
                <w:rFonts w:ascii="Times New Roman" w:hAnsi="Times New Roman" w:cs="Times New Roman"/>
                <w:sz w:val="20"/>
              </w:rPr>
              <w:t>»</w:t>
            </w:r>
            <w:r w:rsidRPr="00AB501E">
              <w:rPr>
                <w:rFonts w:ascii="Times New Roman" w:hAnsi="Times New Roman" w:cs="Times New Roman"/>
                <w:sz w:val="20"/>
              </w:rPr>
              <w:t>.</w:t>
            </w:r>
          </w:p>
          <w:p w:rsidR="005A31AA" w:rsidRPr="00AB501E" w:rsidRDefault="005A31AA" w:rsidP="005A31AA">
            <w:pPr>
              <w:spacing w:after="0" w:line="240" w:lineRule="auto"/>
              <w:jc w:val="both"/>
              <w:rPr>
                <w:rFonts w:ascii="Times New Roman" w:hAnsi="Times New Roman" w:cs="Times New Roman"/>
                <w:sz w:val="20"/>
                <w:szCs w:val="20"/>
              </w:rPr>
            </w:pPr>
            <w:r w:rsidRPr="00AB501E">
              <w:rPr>
                <w:rFonts w:ascii="Times New Roman" w:hAnsi="Times New Roman" w:cs="Times New Roman"/>
                <w:sz w:val="20"/>
              </w:rPr>
              <w:t>В общеобразовательных организациях организована работа ШМО классных руководителей по вопросам формирования гражданственности. Проведены неделя правовых знаний,</w:t>
            </w:r>
            <w:r w:rsidRPr="00AB501E">
              <w:rPr>
                <w:sz w:val="20"/>
              </w:rPr>
              <w:t xml:space="preserve"> </w:t>
            </w:r>
            <w:r w:rsidRPr="00AB501E">
              <w:rPr>
                <w:rFonts w:ascii="Times New Roman" w:hAnsi="Times New Roman" w:cs="Times New Roman"/>
                <w:sz w:val="20"/>
              </w:rPr>
              <w:t>профилактические беседы, инструктажи с учащимися и родителями, индивидуальная разъяснительная работа с обучающимися и родителями, просмотр видеоматериалов, тематических классных часов по вопросам противодействия экстремизма («Ответственность за экстремистскую деятельность»). Организованы встречи с правоохранительными органами, ведется постоянный контроль детей группы риска, распространение печатной продукции, оформление стендов на заданную тему. Ответственными лицами образовательных организаций ведется мониторинг социальных сетей (страниц учащихся школ). Результатом данной работы  является отсутствие случаев проявления экстремизма и экстремистских настроений среди детей и родителей</w:t>
            </w:r>
          </w:p>
        </w:tc>
      </w:tr>
      <w:tr w:rsidR="005A31AA" w:rsidRPr="00176FEB" w:rsidTr="00AC02E0">
        <w:tc>
          <w:tcPr>
            <w:tcW w:w="907" w:type="dxa"/>
          </w:tcPr>
          <w:p w:rsidR="005A31AA" w:rsidRPr="00FF0029" w:rsidRDefault="005A31AA" w:rsidP="005A31AA">
            <w:pPr>
              <w:pStyle w:val="ConsPlusNormal"/>
              <w:ind w:right="-57"/>
              <w:jc w:val="center"/>
              <w:rPr>
                <w:rFonts w:ascii="Times New Roman" w:hAnsi="Times New Roman" w:cs="Times New Roman"/>
                <w:sz w:val="24"/>
                <w:szCs w:val="24"/>
              </w:rPr>
            </w:pPr>
            <w:r w:rsidRPr="00FF0029">
              <w:rPr>
                <w:rFonts w:ascii="Times New Roman" w:hAnsi="Times New Roman" w:cs="Times New Roman"/>
                <w:sz w:val="24"/>
                <w:szCs w:val="24"/>
              </w:rPr>
              <w:t>1.3.19</w:t>
            </w:r>
          </w:p>
        </w:tc>
        <w:tc>
          <w:tcPr>
            <w:tcW w:w="2841" w:type="dxa"/>
          </w:tcPr>
          <w:p w:rsidR="005A31AA" w:rsidRPr="00FF0029" w:rsidRDefault="005A31AA" w:rsidP="005A31AA">
            <w:pPr>
              <w:pStyle w:val="ConsPlusNormal"/>
              <w:rPr>
                <w:rFonts w:ascii="Times New Roman" w:hAnsi="Times New Roman" w:cs="Times New Roman"/>
                <w:sz w:val="24"/>
                <w:szCs w:val="24"/>
              </w:rPr>
            </w:pPr>
            <w:r w:rsidRPr="00FF0029">
              <w:rPr>
                <w:rFonts w:ascii="Times New Roman" w:hAnsi="Times New Roman" w:cs="Times New Roman"/>
                <w:sz w:val="20"/>
              </w:rPr>
              <w:t>Проведение мероприятий по своевременному выявлению и пресечению фактов радикализации несовершеннолетних</w:t>
            </w:r>
          </w:p>
        </w:tc>
        <w:tc>
          <w:tcPr>
            <w:tcW w:w="1843" w:type="dxa"/>
          </w:tcPr>
          <w:p w:rsidR="005A31AA" w:rsidRPr="00FF0029" w:rsidRDefault="005A31AA" w:rsidP="005A31AA">
            <w:pPr>
              <w:pStyle w:val="ConsPlusNormal"/>
              <w:rPr>
                <w:rFonts w:ascii="Times New Roman" w:hAnsi="Times New Roman" w:cs="Times New Roman"/>
                <w:sz w:val="23"/>
                <w:szCs w:val="23"/>
              </w:rPr>
            </w:pPr>
            <w:r w:rsidRPr="00FF0029">
              <w:rPr>
                <w:rFonts w:ascii="Times New Roman" w:hAnsi="Times New Roman"/>
                <w:sz w:val="20"/>
              </w:rPr>
              <w:t xml:space="preserve">Начальники управления образованием, отдела по делам несовершеннолетних администрации </w:t>
            </w:r>
            <w:r w:rsidRPr="00FF0029">
              <w:rPr>
                <w:rFonts w:ascii="Times New Roman" w:hAnsi="Times New Roman"/>
                <w:sz w:val="20"/>
              </w:rPr>
              <w:lastRenderedPageBreak/>
              <w:t>муниципального образования Белореченский район</w:t>
            </w:r>
          </w:p>
        </w:tc>
        <w:tc>
          <w:tcPr>
            <w:tcW w:w="9355" w:type="dxa"/>
          </w:tcPr>
          <w:p w:rsidR="005A31AA" w:rsidRPr="00FF0029" w:rsidRDefault="005A31AA" w:rsidP="005A31AA">
            <w:pPr>
              <w:pStyle w:val="ConsPlusNormal"/>
              <w:jc w:val="both"/>
              <w:rPr>
                <w:rFonts w:ascii="Times New Roman" w:hAnsi="Times New Roman" w:cs="Times New Roman"/>
                <w:sz w:val="20"/>
              </w:rPr>
            </w:pPr>
            <w:r w:rsidRPr="00FF0029">
              <w:rPr>
                <w:rFonts w:ascii="Times New Roman" w:hAnsi="Times New Roman" w:cs="Times New Roman"/>
                <w:sz w:val="20"/>
              </w:rPr>
              <w:lastRenderedPageBreak/>
              <w:t xml:space="preserve">Проведены мониторинги классными руководителями и штабами воспитательной работы школ участия учащихся в социальных сетях и социальной активности учащихся в сети Интернет в сфере экстремизма, терроризма, расовой, национальной и  религиозной неприязни, Уроки обществознания «Гражданин - человек свободный и ответственный», «Человек в системе правовых норм», викторина «Знаешь ли ты культуру и традиции других народов», выставка рисунков «Мир  на планете - счастливы дети!», Неделя безопасности, Правовых знаний, открытых уроков ОБЖ, индивидуальные беседы инспектора ПДН с </w:t>
            </w:r>
            <w:r w:rsidRPr="00FF0029">
              <w:rPr>
                <w:rFonts w:ascii="Times New Roman" w:hAnsi="Times New Roman" w:cs="Times New Roman"/>
                <w:sz w:val="20"/>
              </w:rPr>
              <w:lastRenderedPageBreak/>
              <w:t>учащимися «Ответственность несовершеннолетних за участие и содействие террористической деятельности», диагностические  исследования учащихся педагогами-психологами.</w:t>
            </w:r>
          </w:p>
          <w:p w:rsidR="005A31AA" w:rsidRPr="00FF0029" w:rsidRDefault="005A31AA" w:rsidP="005A31AA">
            <w:pPr>
              <w:pStyle w:val="ConsPlusNormal"/>
              <w:rPr>
                <w:rFonts w:ascii="Times New Roman" w:hAnsi="Times New Roman" w:cs="Times New Roman"/>
                <w:sz w:val="20"/>
              </w:rPr>
            </w:pPr>
            <w:r w:rsidRPr="00FF0029">
              <w:rPr>
                <w:rFonts w:ascii="Times New Roman" w:hAnsi="Times New Roman" w:cs="Times New Roman"/>
                <w:sz w:val="20"/>
              </w:rPr>
              <w:t>В ходе мероприятий фактов радикализации несовершеннолетних не выявлено.</w:t>
            </w:r>
          </w:p>
          <w:p w:rsidR="005A31AA" w:rsidRPr="00FF0029" w:rsidRDefault="005A31AA" w:rsidP="005A31AA">
            <w:pPr>
              <w:pStyle w:val="ac"/>
              <w:jc w:val="both"/>
              <w:rPr>
                <w:rFonts w:ascii="Times New Roman" w:hAnsi="Times New Roman"/>
                <w:sz w:val="20"/>
              </w:rPr>
            </w:pPr>
            <w:r w:rsidRPr="00FF0029">
              <w:rPr>
                <w:rFonts w:ascii="Times New Roman" w:eastAsia="Calibri" w:hAnsi="Times New Roman"/>
                <w:sz w:val="20"/>
              </w:rPr>
              <w:t>С</w:t>
            </w:r>
            <w:r w:rsidRPr="00FF0029">
              <w:rPr>
                <w:rFonts w:ascii="Times New Roman" w:hAnsi="Times New Roman"/>
                <w:sz w:val="20"/>
              </w:rPr>
              <w:t xml:space="preserve"> целью профилактики безнадзорности, правонарушений и преступлений несовершеннолетних, предупреждения противоправного и иного антиобщественного поведения, недопущения формирований деструктивных особенностей личности несовершеннолетних,  25 августа 2022 года в Белореченском районе комиссией по делам несовершеннолетних и защите их прав при администрации муниципального образования Белореченский район совместно с управлением по делам молодежи, управлением по физической культуре и спорта и управлением образованием были проведены мероприятия краевого фестиваля «Кубанские каникулы».  В фестивале приняли участие 70 несовершеннолетних в возрасте 13-16 лет, из них, 22 - состоящие на различных видах профилактического учета в органах и учреждениях системы профилактики безнадзорности и правонарушений несовершеннолетних. </w:t>
            </w:r>
          </w:p>
          <w:p w:rsidR="005A31AA" w:rsidRPr="00FF0029" w:rsidRDefault="005A31AA" w:rsidP="005A31AA">
            <w:pPr>
              <w:pStyle w:val="ac"/>
              <w:jc w:val="both"/>
              <w:rPr>
                <w:rFonts w:ascii="Times New Roman" w:hAnsi="Times New Roman"/>
                <w:sz w:val="20"/>
              </w:rPr>
            </w:pPr>
            <w:r w:rsidRPr="00FF0029">
              <w:rPr>
                <w:rFonts w:ascii="Times New Roman" w:hAnsi="Times New Roman"/>
                <w:sz w:val="20"/>
              </w:rPr>
              <w:t>Проведены лекции в образовательных организациях Белореченского района.</w:t>
            </w:r>
          </w:p>
          <w:p w:rsidR="005A31AA" w:rsidRPr="00FF0029" w:rsidRDefault="00E738CA" w:rsidP="00E738CA">
            <w:pPr>
              <w:pStyle w:val="ConsPlusNormal"/>
              <w:jc w:val="both"/>
              <w:rPr>
                <w:rFonts w:ascii="Times New Roman" w:hAnsi="Times New Roman" w:cs="Times New Roman"/>
                <w:sz w:val="20"/>
              </w:rPr>
            </w:pPr>
            <w:r>
              <w:rPr>
                <w:rFonts w:ascii="Times New Roman" w:hAnsi="Times New Roman"/>
                <w:sz w:val="20"/>
              </w:rPr>
              <w:t>В</w:t>
            </w:r>
            <w:r w:rsidR="005A31AA" w:rsidRPr="00FF0029">
              <w:rPr>
                <w:rFonts w:ascii="Times New Roman" w:hAnsi="Times New Roman"/>
                <w:sz w:val="20"/>
              </w:rPr>
              <w:t xml:space="preserve"> 2022 год</w:t>
            </w:r>
            <w:r>
              <w:rPr>
                <w:rFonts w:ascii="Times New Roman" w:hAnsi="Times New Roman"/>
                <w:sz w:val="20"/>
              </w:rPr>
              <w:t>у</w:t>
            </w:r>
            <w:r w:rsidR="005A31AA" w:rsidRPr="00FF0029">
              <w:rPr>
                <w:rFonts w:ascii="Times New Roman" w:hAnsi="Times New Roman"/>
                <w:sz w:val="20"/>
              </w:rPr>
              <w:t xml:space="preserve"> несовершеннолетние в Белореченском районе в санкционированных митингах не участвовали. Противоправные деяния по ст. 20.3 КоАП РФ на территории Белореченского района не совершались.</w:t>
            </w:r>
          </w:p>
        </w:tc>
      </w:tr>
      <w:tr w:rsidR="006F5830" w:rsidRPr="00176FEB" w:rsidTr="00AC02E0">
        <w:tc>
          <w:tcPr>
            <w:tcW w:w="907" w:type="dxa"/>
          </w:tcPr>
          <w:p w:rsidR="006F5830" w:rsidRPr="00FF0029" w:rsidRDefault="006F5830" w:rsidP="005A31AA">
            <w:pPr>
              <w:pStyle w:val="ConsPlusNormal"/>
              <w:ind w:right="-57"/>
              <w:jc w:val="center"/>
              <w:rPr>
                <w:rFonts w:ascii="Times New Roman" w:hAnsi="Times New Roman" w:cs="Times New Roman"/>
                <w:sz w:val="24"/>
                <w:szCs w:val="24"/>
              </w:rPr>
            </w:pPr>
            <w:r>
              <w:rPr>
                <w:rFonts w:ascii="Times New Roman" w:hAnsi="Times New Roman" w:cs="Times New Roman"/>
                <w:sz w:val="24"/>
                <w:szCs w:val="24"/>
              </w:rPr>
              <w:lastRenderedPageBreak/>
              <w:t>1.3.20</w:t>
            </w:r>
          </w:p>
        </w:tc>
        <w:tc>
          <w:tcPr>
            <w:tcW w:w="2841" w:type="dxa"/>
          </w:tcPr>
          <w:p w:rsidR="006F5830" w:rsidRPr="006F5830" w:rsidRDefault="006F5830" w:rsidP="005A31AA">
            <w:pPr>
              <w:pStyle w:val="ConsPlusNormal"/>
              <w:rPr>
                <w:rFonts w:ascii="Times New Roman" w:hAnsi="Times New Roman" w:cs="Times New Roman"/>
                <w:sz w:val="20"/>
              </w:rPr>
            </w:pPr>
            <w:r w:rsidRPr="006F5830">
              <w:rPr>
                <w:rFonts w:ascii="Times New Roman" w:hAnsi="Times New Roman" w:cs="Times New Roman"/>
                <w:sz w:val="20"/>
              </w:rPr>
              <w:t>Оказание содействия средствам массовой информации в широком и объективном освещении деятельности субъектов противодействия экстремизму</w:t>
            </w:r>
          </w:p>
        </w:tc>
        <w:tc>
          <w:tcPr>
            <w:tcW w:w="1843" w:type="dxa"/>
          </w:tcPr>
          <w:p w:rsidR="006F5830" w:rsidRPr="00FF0029" w:rsidRDefault="006F5830" w:rsidP="006F5830">
            <w:pPr>
              <w:pStyle w:val="ConsPlusNormal"/>
              <w:rPr>
                <w:rFonts w:ascii="Times New Roman" w:hAnsi="Times New Roman"/>
                <w:sz w:val="20"/>
              </w:rPr>
            </w:pPr>
            <w:r>
              <w:rPr>
                <w:rFonts w:ascii="Times New Roman" w:hAnsi="Times New Roman"/>
                <w:sz w:val="20"/>
              </w:rPr>
              <w:t>Отдел по взаимодействию с правоохранительными органами</w:t>
            </w:r>
          </w:p>
        </w:tc>
        <w:tc>
          <w:tcPr>
            <w:tcW w:w="9355" w:type="dxa"/>
          </w:tcPr>
          <w:p w:rsidR="006F5830" w:rsidRPr="006F5830" w:rsidRDefault="006F5830" w:rsidP="005A31AA">
            <w:pPr>
              <w:pStyle w:val="ConsPlusNormal"/>
              <w:jc w:val="both"/>
              <w:rPr>
                <w:rFonts w:ascii="Times New Roman" w:hAnsi="Times New Roman" w:cs="Times New Roman"/>
                <w:sz w:val="20"/>
              </w:rPr>
            </w:pPr>
            <w:r w:rsidRPr="006F5830">
              <w:rPr>
                <w:rFonts w:ascii="Times New Roman" w:hAnsi="Times New Roman" w:cs="Times New Roman"/>
                <w:sz w:val="20"/>
              </w:rPr>
              <w:t>Средствам массовой информации оказано содействие в освещении деятельности по профилактике терроризма, предоставлены необходимые материалы и пояснения</w:t>
            </w:r>
          </w:p>
        </w:tc>
      </w:tr>
      <w:tr w:rsidR="005A31AA" w:rsidRPr="00176FEB" w:rsidTr="00AC02E0">
        <w:tc>
          <w:tcPr>
            <w:tcW w:w="907" w:type="dxa"/>
          </w:tcPr>
          <w:p w:rsidR="005A31AA" w:rsidRPr="00AF577F" w:rsidRDefault="005A31AA" w:rsidP="005A31AA">
            <w:pPr>
              <w:pStyle w:val="ConsPlusNormal"/>
              <w:ind w:right="-57"/>
              <w:jc w:val="center"/>
              <w:rPr>
                <w:rFonts w:ascii="Times New Roman" w:hAnsi="Times New Roman" w:cs="Times New Roman"/>
                <w:sz w:val="24"/>
                <w:szCs w:val="24"/>
              </w:rPr>
            </w:pPr>
            <w:r w:rsidRPr="00AF577F">
              <w:rPr>
                <w:rFonts w:ascii="Times New Roman" w:hAnsi="Times New Roman" w:cs="Times New Roman"/>
                <w:sz w:val="24"/>
                <w:szCs w:val="24"/>
              </w:rPr>
              <w:t>1.4.1</w:t>
            </w:r>
          </w:p>
        </w:tc>
        <w:tc>
          <w:tcPr>
            <w:tcW w:w="2841" w:type="dxa"/>
          </w:tcPr>
          <w:p w:rsidR="005A31AA" w:rsidRPr="00AF577F" w:rsidRDefault="005A31AA" w:rsidP="005A31AA">
            <w:pPr>
              <w:pStyle w:val="ConsPlusNormal"/>
              <w:rPr>
                <w:rFonts w:ascii="Times New Roman" w:hAnsi="Times New Roman" w:cs="Times New Roman"/>
                <w:sz w:val="20"/>
              </w:rPr>
            </w:pPr>
            <w:r w:rsidRPr="00AF577F">
              <w:rPr>
                <w:rFonts w:ascii="Times New Roman" w:hAnsi="Times New Roman"/>
                <w:sz w:val="20"/>
              </w:rPr>
              <w:t>Укрепление антитеррористической защищенности учреждений культуры</w:t>
            </w:r>
            <w:r w:rsidRPr="00AF577F">
              <w:rPr>
                <w:rFonts w:ascii="Times New Roman" w:hAnsi="Times New Roman" w:cs="Times New Roman"/>
                <w:sz w:val="20"/>
              </w:rPr>
              <w:t xml:space="preserve"> (приобретение арочных досмотровых металлодетекторов, турникетов, ограждений для организации пропускного режима, оборудование системами видеонаблюдения, экстренного оповещения работников и посетителей объектов о потенциальной угрозе возникновения или о возникновении чрезвычайной ситуации, средствами охранной и тревожной сигнализации)</w:t>
            </w:r>
          </w:p>
        </w:tc>
        <w:tc>
          <w:tcPr>
            <w:tcW w:w="1843" w:type="dxa"/>
          </w:tcPr>
          <w:p w:rsidR="005A31AA" w:rsidRPr="00AF577F" w:rsidRDefault="005A31AA" w:rsidP="005A31AA">
            <w:pPr>
              <w:pStyle w:val="ConsPlusNormal"/>
              <w:rPr>
                <w:rFonts w:ascii="Times New Roman" w:hAnsi="Times New Roman"/>
                <w:sz w:val="20"/>
              </w:rPr>
            </w:pPr>
            <w:r w:rsidRPr="00AF577F">
              <w:rPr>
                <w:rFonts w:ascii="Times New Roman" w:hAnsi="Times New Roman"/>
                <w:sz w:val="20"/>
              </w:rPr>
              <w:t>Начальник управления культуры администрации муниципального образования Белореченский район</w:t>
            </w:r>
          </w:p>
        </w:tc>
        <w:tc>
          <w:tcPr>
            <w:tcW w:w="9355" w:type="dxa"/>
          </w:tcPr>
          <w:p w:rsidR="005A31AA" w:rsidRPr="00AF577F" w:rsidRDefault="005A31AA" w:rsidP="00DA0F82">
            <w:pPr>
              <w:pStyle w:val="ConsPlusNormal"/>
              <w:jc w:val="both"/>
              <w:rPr>
                <w:rFonts w:ascii="Times New Roman" w:hAnsi="Times New Roman" w:cs="Times New Roman"/>
                <w:sz w:val="20"/>
              </w:rPr>
            </w:pPr>
            <w:r w:rsidRPr="00AF577F">
              <w:rPr>
                <w:rFonts w:ascii="Times New Roman" w:hAnsi="Times New Roman" w:cs="Times New Roman"/>
                <w:sz w:val="20"/>
              </w:rPr>
              <w:t xml:space="preserve">Проведен монтаж охранной системы, приобретен ручной металлодетектор МБОО ДО ДХШ г.Белореченска. Оборудована система видеонаблюдения МБОО ДО ДШИ с.Школьного. </w:t>
            </w:r>
            <w:r w:rsidR="00DA0F82">
              <w:rPr>
                <w:rFonts w:ascii="Times New Roman" w:hAnsi="Times New Roman" w:cs="Times New Roman"/>
                <w:sz w:val="20"/>
              </w:rPr>
              <w:t>На цели обеспечения антитеррористической защищенности учреждений культуры израсходовано 458,0 тыс.руб</w:t>
            </w:r>
            <w:r w:rsidRPr="00AF577F">
              <w:rPr>
                <w:rFonts w:ascii="Times New Roman" w:hAnsi="Times New Roman" w:cs="Times New Roman"/>
                <w:sz w:val="20"/>
              </w:rPr>
              <w:t>.</w:t>
            </w:r>
          </w:p>
        </w:tc>
      </w:tr>
      <w:tr w:rsidR="005A31AA" w:rsidRPr="00176FEB" w:rsidTr="00AC02E0">
        <w:tc>
          <w:tcPr>
            <w:tcW w:w="907" w:type="dxa"/>
          </w:tcPr>
          <w:p w:rsidR="005A31AA" w:rsidRPr="00AB501E" w:rsidRDefault="005A31AA" w:rsidP="005A31AA">
            <w:pPr>
              <w:pStyle w:val="ConsPlusNormal"/>
              <w:ind w:right="-57"/>
              <w:jc w:val="center"/>
              <w:rPr>
                <w:rFonts w:ascii="Times New Roman" w:hAnsi="Times New Roman" w:cs="Times New Roman"/>
                <w:sz w:val="24"/>
                <w:szCs w:val="24"/>
              </w:rPr>
            </w:pPr>
            <w:r w:rsidRPr="00AB501E">
              <w:rPr>
                <w:rFonts w:ascii="Times New Roman" w:hAnsi="Times New Roman" w:cs="Times New Roman"/>
                <w:sz w:val="24"/>
                <w:szCs w:val="24"/>
              </w:rPr>
              <w:t>1.4.2</w:t>
            </w:r>
          </w:p>
        </w:tc>
        <w:tc>
          <w:tcPr>
            <w:tcW w:w="2841" w:type="dxa"/>
          </w:tcPr>
          <w:p w:rsidR="005A31AA" w:rsidRPr="00AB501E" w:rsidRDefault="005A31AA" w:rsidP="005A31AA">
            <w:pPr>
              <w:pStyle w:val="ConsPlusNormal"/>
              <w:rPr>
                <w:rFonts w:ascii="Times New Roman" w:hAnsi="Times New Roman"/>
                <w:sz w:val="20"/>
              </w:rPr>
            </w:pPr>
            <w:r w:rsidRPr="00AB501E">
              <w:rPr>
                <w:rFonts w:ascii="Times New Roman" w:hAnsi="Times New Roman"/>
                <w:sz w:val="20"/>
              </w:rPr>
              <w:t xml:space="preserve">Укрепление антитеррористической </w:t>
            </w:r>
            <w:r w:rsidRPr="00AB501E">
              <w:rPr>
                <w:rFonts w:ascii="Times New Roman" w:hAnsi="Times New Roman"/>
                <w:sz w:val="20"/>
              </w:rPr>
              <w:lastRenderedPageBreak/>
              <w:t xml:space="preserve">защищенности образовательных учреждений (установка и модернизация систем видеонаблюдения, </w:t>
            </w:r>
            <w:r w:rsidRPr="00AB501E">
              <w:rPr>
                <w:rFonts w:ascii="Times New Roman" w:hAnsi="Times New Roman" w:cs="Times New Roman"/>
                <w:sz w:val="20"/>
              </w:rPr>
              <w:t>экстренного оповещения работников и посетителей объектов о потенциальной угрозе возникновения или о возникновении чрезвычайной ситуации,</w:t>
            </w:r>
            <w:r w:rsidRPr="00AB501E">
              <w:rPr>
                <w:rFonts w:ascii="Times New Roman" w:hAnsi="Times New Roman"/>
                <w:sz w:val="20"/>
              </w:rPr>
              <w:t xml:space="preserve"> средств охранной и тревожной сигнализации, СКУД, усиление технической укрепленности объектов, организация физической охраны)</w:t>
            </w:r>
          </w:p>
        </w:tc>
        <w:tc>
          <w:tcPr>
            <w:tcW w:w="1843" w:type="dxa"/>
          </w:tcPr>
          <w:p w:rsidR="005A31AA" w:rsidRPr="00AB501E" w:rsidRDefault="005A31AA" w:rsidP="005A31AA">
            <w:pPr>
              <w:pStyle w:val="ConsPlusNormal"/>
              <w:rPr>
                <w:rFonts w:ascii="Times New Roman" w:hAnsi="Times New Roman"/>
                <w:sz w:val="20"/>
              </w:rPr>
            </w:pPr>
            <w:r w:rsidRPr="00AB501E">
              <w:rPr>
                <w:rFonts w:ascii="Times New Roman" w:hAnsi="Times New Roman"/>
                <w:sz w:val="20"/>
              </w:rPr>
              <w:lastRenderedPageBreak/>
              <w:t xml:space="preserve">Начальник управления </w:t>
            </w:r>
            <w:r w:rsidRPr="00AB501E">
              <w:rPr>
                <w:rFonts w:ascii="Times New Roman" w:hAnsi="Times New Roman"/>
                <w:sz w:val="20"/>
              </w:rPr>
              <w:lastRenderedPageBreak/>
              <w:t>образованием администрации муниципального образования Белореченский район</w:t>
            </w:r>
          </w:p>
        </w:tc>
        <w:tc>
          <w:tcPr>
            <w:tcW w:w="9355" w:type="dxa"/>
          </w:tcPr>
          <w:p w:rsidR="005A31AA" w:rsidRPr="00166362" w:rsidRDefault="00E738CA" w:rsidP="00166362">
            <w:pPr>
              <w:pStyle w:val="ConsPlusNormal"/>
              <w:jc w:val="both"/>
              <w:rPr>
                <w:rFonts w:ascii="Times New Roman" w:hAnsi="Times New Roman" w:cs="Times New Roman"/>
                <w:sz w:val="20"/>
              </w:rPr>
            </w:pPr>
            <w:r w:rsidRPr="00166362">
              <w:rPr>
                <w:rFonts w:ascii="Times New Roman" w:hAnsi="Times New Roman" w:cs="Times New Roman"/>
                <w:sz w:val="20"/>
              </w:rPr>
              <w:lastRenderedPageBreak/>
              <w:t xml:space="preserve">В 2022 году </w:t>
            </w:r>
            <w:r w:rsidR="00166362" w:rsidRPr="00166362">
              <w:rPr>
                <w:rFonts w:ascii="Times New Roman" w:hAnsi="Times New Roman" w:cs="Times New Roman"/>
                <w:sz w:val="20"/>
              </w:rPr>
              <w:t>о</w:t>
            </w:r>
            <w:r w:rsidRPr="00166362">
              <w:rPr>
                <w:rFonts w:ascii="Times New Roman" w:hAnsi="Times New Roman" w:cs="Times New Roman"/>
                <w:sz w:val="20"/>
              </w:rPr>
              <w:t>существлён монтаж охранной сигнализации в МБОУ СОШ 27, МБОУ ООШ 17</w:t>
            </w:r>
            <w:r w:rsidR="00166362">
              <w:rPr>
                <w:rFonts w:ascii="Times New Roman" w:hAnsi="Times New Roman" w:cs="Times New Roman"/>
                <w:sz w:val="20"/>
              </w:rPr>
              <w:t xml:space="preserve"> </w:t>
            </w:r>
            <w:r w:rsidRPr="00166362">
              <w:rPr>
                <w:rFonts w:ascii="Times New Roman" w:hAnsi="Times New Roman" w:cs="Times New Roman"/>
                <w:sz w:val="20"/>
              </w:rPr>
              <w:t>на общую сумму 780,0 тысяч рублей.</w:t>
            </w:r>
            <w:r w:rsidRPr="00166362">
              <w:rPr>
                <w:rFonts w:ascii="Times New Roman" w:hAnsi="Times New Roman" w:cs="Times New Roman"/>
              </w:rPr>
              <w:t xml:space="preserve">  В МБОУ СОШ 9</w:t>
            </w:r>
            <w:r w:rsidR="00A34765">
              <w:rPr>
                <w:rFonts w:ascii="Times New Roman" w:hAnsi="Times New Roman" w:cs="Times New Roman"/>
              </w:rPr>
              <w:t>,</w:t>
            </w:r>
            <w:r w:rsidRPr="00166362">
              <w:rPr>
                <w:rFonts w:ascii="Times New Roman" w:hAnsi="Times New Roman" w:cs="Times New Roman"/>
              </w:rPr>
              <w:t xml:space="preserve"> </w:t>
            </w:r>
            <w:r w:rsidRPr="00166362">
              <w:rPr>
                <w:rFonts w:ascii="Times New Roman" w:hAnsi="Times New Roman" w:cs="Times New Roman"/>
                <w:sz w:val="20"/>
              </w:rPr>
              <w:t xml:space="preserve">МАОУ Гимназия, МБОУ СОШ 4, МБОУ СОШ 8, МБОУ </w:t>
            </w:r>
            <w:r w:rsidRPr="00166362">
              <w:rPr>
                <w:rFonts w:ascii="Times New Roman" w:hAnsi="Times New Roman" w:cs="Times New Roman"/>
                <w:sz w:val="20"/>
              </w:rPr>
              <w:lastRenderedPageBreak/>
              <w:t>СОШ 2, МБДОУ Д/С 7, МБДОУ Д/С 14, МБУ ДО ДЮСШ 1, МБОУ СОШ 68, МБОУ СОШ 18, МБОУ ООШ 7, МАОУ СОШ 31, МБОРУ ООШ 32, МБДОУ Д/С 2, МБДОУ Д/С 3, МБДОУ Д/С 5, МБДОУ Д/С 9,</w:t>
            </w:r>
            <w:r w:rsidR="00166362">
              <w:rPr>
                <w:rFonts w:ascii="Times New Roman" w:hAnsi="Times New Roman" w:cs="Times New Roman"/>
                <w:sz w:val="20"/>
              </w:rPr>
              <w:t xml:space="preserve"> </w:t>
            </w:r>
            <w:r w:rsidRPr="00166362">
              <w:rPr>
                <w:rFonts w:ascii="Times New Roman" w:hAnsi="Times New Roman" w:cs="Times New Roman"/>
                <w:sz w:val="20"/>
              </w:rPr>
              <w:t>МБДОУ Д/С 10, МБДОУ Д/С 11, МБДОУ Д/С 13 осуществлён монтаж входных калиток электрозамками с домофонами с обратной связью с выводом на пост охраны, в МБОУ СОШ 5 оборудован контрольно-пропускной пункт, оснащенный системой контроля управления доступом (израсходовано 3208,9 тыс.руб.)</w:t>
            </w:r>
            <w:r w:rsidRPr="00166362">
              <w:rPr>
                <w:rFonts w:ascii="Times New Roman" w:hAnsi="Times New Roman" w:cs="Times New Roman"/>
                <w:color w:val="000000"/>
                <w:sz w:val="20"/>
              </w:rPr>
              <w:t>. На сегодняшний день 69 из 77 объектов образования отвечают требованиям антитеррористической защищенности в соответствии с присвоенной категорией</w:t>
            </w:r>
            <w:r w:rsidR="00DA0F82" w:rsidRPr="00166362">
              <w:rPr>
                <w:rFonts w:ascii="Times New Roman" w:hAnsi="Times New Roman" w:cs="Times New Roman"/>
                <w:sz w:val="20"/>
              </w:rPr>
              <w:t xml:space="preserve"> </w:t>
            </w:r>
          </w:p>
        </w:tc>
      </w:tr>
    </w:tbl>
    <w:p w:rsidR="001B6696" w:rsidRPr="00F55794" w:rsidRDefault="001B6696" w:rsidP="001B6696">
      <w:pPr>
        <w:pStyle w:val="ConsPlusNormal"/>
        <w:jc w:val="both"/>
        <w:rPr>
          <w:rFonts w:ascii="Times New Roman" w:hAnsi="Times New Roman" w:cs="Times New Roman"/>
          <w:sz w:val="28"/>
          <w:szCs w:val="28"/>
        </w:rPr>
      </w:pPr>
    </w:p>
    <w:p w:rsidR="00704950" w:rsidRDefault="00704950" w:rsidP="001B6696">
      <w:pPr>
        <w:pStyle w:val="ConsPlusNormal"/>
        <w:jc w:val="both"/>
        <w:rPr>
          <w:rFonts w:ascii="Times New Roman" w:hAnsi="Times New Roman" w:cs="Times New Roman"/>
          <w:sz w:val="28"/>
          <w:szCs w:val="28"/>
        </w:rPr>
      </w:pPr>
    </w:p>
    <w:p w:rsidR="00C8186F" w:rsidRDefault="00C8186F" w:rsidP="00BA4A2E">
      <w:pPr>
        <w:pStyle w:val="ConsPlusNormal"/>
        <w:jc w:val="both"/>
        <w:rPr>
          <w:rFonts w:ascii="Times New Roman" w:hAnsi="Times New Roman" w:cs="Times New Roman"/>
          <w:sz w:val="26"/>
          <w:szCs w:val="26"/>
        </w:rPr>
      </w:pPr>
      <w:r>
        <w:rPr>
          <w:rFonts w:ascii="Times New Roman" w:hAnsi="Times New Roman" w:cs="Times New Roman"/>
          <w:sz w:val="26"/>
          <w:szCs w:val="26"/>
        </w:rPr>
        <w:t>Заместитель главы муниципа</w:t>
      </w:r>
      <w:bookmarkStart w:id="0" w:name="_GoBack"/>
      <w:bookmarkEnd w:id="0"/>
      <w:r>
        <w:rPr>
          <w:rFonts w:ascii="Times New Roman" w:hAnsi="Times New Roman" w:cs="Times New Roman"/>
          <w:sz w:val="26"/>
          <w:szCs w:val="26"/>
        </w:rPr>
        <w:t xml:space="preserve">льного образования </w:t>
      </w:r>
    </w:p>
    <w:p w:rsidR="00C8186F" w:rsidRDefault="00BA4A2E" w:rsidP="00BA4A2E">
      <w:pPr>
        <w:pStyle w:val="ConsPlusNormal"/>
        <w:jc w:val="both"/>
        <w:rPr>
          <w:rFonts w:ascii="Times New Roman" w:hAnsi="Times New Roman" w:cs="Times New Roman"/>
          <w:sz w:val="26"/>
          <w:szCs w:val="26"/>
        </w:rPr>
      </w:pPr>
      <w:r>
        <w:rPr>
          <w:rFonts w:ascii="Times New Roman" w:hAnsi="Times New Roman" w:cs="Times New Roman"/>
          <w:sz w:val="26"/>
          <w:szCs w:val="26"/>
        </w:rPr>
        <w:t>Белореченский район</w:t>
      </w:r>
      <w:r w:rsidR="00C8186F">
        <w:rPr>
          <w:rFonts w:ascii="Times New Roman" w:hAnsi="Times New Roman" w:cs="Times New Roman"/>
          <w:sz w:val="26"/>
          <w:szCs w:val="26"/>
        </w:rPr>
        <w:t xml:space="preserve">, начальник отдела по взаимодействию </w:t>
      </w:r>
    </w:p>
    <w:p w:rsidR="001B6696" w:rsidRDefault="00C8186F" w:rsidP="00BA4A2E">
      <w:pPr>
        <w:pStyle w:val="ConsPlusNormal"/>
        <w:jc w:val="both"/>
        <w:rPr>
          <w:rFonts w:ascii="Times New Roman" w:hAnsi="Times New Roman" w:cs="Times New Roman"/>
          <w:sz w:val="26"/>
          <w:szCs w:val="26"/>
        </w:rPr>
      </w:pPr>
      <w:r>
        <w:rPr>
          <w:rFonts w:ascii="Times New Roman" w:hAnsi="Times New Roman" w:cs="Times New Roman"/>
          <w:sz w:val="26"/>
          <w:szCs w:val="26"/>
        </w:rPr>
        <w:t>с правоохранительными органами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15178">
        <w:rPr>
          <w:rFonts w:ascii="Times New Roman" w:hAnsi="Times New Roman" w:cs="Times New Roman"/>
          <w:sz w:val="26"/>
          <w:szCs w:val="26"/>
        </w:rPr>
        <w:t>И.В.Конюшенко</w:t>
      </w:r>
    </w:p>
    <w:p w:rsidR="00C8186F" w:rsidRDefault="00C8186F" w:rsidP="00BA4A2E">
      <w:pPr>
        <w:pStyle w:val="ConsPlusNormal"/>
        <w:jc w:val="both"/>
        <w:rPr>
          <w:rFonts w:ascii="Times New Roman" w:hAnsi="Times New Roman" w:cs="Times New Roman"/>
          <w:sz w:val="26"/>
          <w:szCs w:val="26"/>
        </w:rPr>
      </w:pPr>
    </w:p>
    <w:p w:rsidR="00E53A3D" w:rsidRDefault="00E53A3D" w:rsidP="00BA4A2E">
      <w:pPr>
        <w:pStyle w:val="ConsPlusNormal"/>
        <w:jc w:val="both"/>
        <w:rPr>
          <w:rFonts w:ascii="Times New Roman" w:hAnsi="Times New Roman" w:cs="Times New Roman"/>
          <w:sz w:val="26"/>
          <w:szCs w:val="26"/>
        </w:rPr>
      </w:pPr>
    </w:p>
    <w:p w:rsidR="00E53A3D" w:rsidRDefault="00E53A3D" w:rsidP="00BA4A2E">
      <w:pPr>
        <w:pStyle w:val="ConsPlusNormal"/>
        <w:jc w:val="both"/>
        <w:rPr>
          <w:rFonts w:ascii="Times New Roman" w:hAnsi="Times New Roman" w:cs="Times New Roman"/>
          <w:sz w:val="26"/>
          <w:szCs w:val="26"/>
        </w:rPr>
      </w:pPr>
    </w:p>
    <w:p w:rsidR="003C2458" w:rsidRDefault="003C2458" w:rsidP="00BA4A2E">
      <w:pPr>
        <w:pStyle w:val="ConsPlusNormal"/>
        <w:jc w:val="both"/>
        <w:rPr>
          <w:rFonts w:ascii="Times New Roman" w:hAnsi="Times New Roman" w:cs="Times New Roman"/>
          <w:sz w:val="26"/>
          <w:szCs w:val="26"/>
        </w:rPr>
      </w:pPr>
    </w:p>
    <w:p w:rsidR="003C2458" w:rsidRDefault="003C2458" w:rsidP="00BA4A2E">
      <w:pPr>
        <w:pStyle w:val="ConsPlusNormal"/>
        <w:jc w:val="both"/>
        <w:rPr>
          <w:rFonts w:ascii="Times New Roman" w:hAnsi="Times New Roman" w:cs="Times New Roman"/>
          <w:sz w:val="26"/>
          <w:szCs w:val="26"/>
        </w:rPr>
      </w:pPr>
    </w:p>
    <w:p w:rsidR="003C2458" w:rsidRDefault="003C2458" w:rsidP="00BA4A2E">
      <w:pPr>
        <w:pStyle w:val="ConsPlusNormal"/>
        <w:jc w:val="both"/>
        <w:rPr>
          <w:rFonts w:ascii="Times New Roman" w:hAnsi="Times New Roman" w:cs="Times New Roman"/>
          <w:sz w:val="26"/>
          <w:szCs w:val="26"/>
        </w:rPr>
      </w:pPr>
    </w:p>
    <w:p w:rsidR="003C2458" w:rsidRDefault="003C2458" w:rsidP="00BA4A2E">
      <w:pPr>
        <w:pStyle w:val="ConsPlusNormal"/>
        <w:jc w:val="both"/>
        <w:rPr>
          <w:rFonts w:ascii="Times New Roman" w:hAnsi="Times New Roman" w:cs="Times New Roman"/>
          <w:sz w:val="26"/>
          <w:szCs w:val="26"/>
        </w:rPr>
      </w:pPr>
    </w:p>
    <w:p w:rsidR="003C2458" w:rsidRDefault="003C2458" w:rsidP="00BA4A2E">
      <w:pPr>
        <w:pStyle w:val="ConsPlusNormal"/>
        <w:jc w:val="both"/>
        <w:rPr>
          <w:rFonts w:ascii="Times New Roman" w:hAnsi="Times New Roman" w:cs="Times New Roman"/>
          <w:sz w:val="26"/>
          <w:szCs w:val="26"/>
        </w:rPr>
      </w:pPr>
    </w:p>
    <w:p w:rsidR="003C2458" w:rsidRDefault="003C2458" w:rsidP="00BA4A2E">
      <w:pPr>
        <w:pStyle w:val="ConsPlusNormal"/>
        <w:jc w:val="both"/>
        <w:rPr>
          <w:rFonts w:ascii="Times New Roman" w:hAnsi="Times New Roman" w:cs="Times New Roman"/>
          <w:sz w:val="26"/>
          <w:szCs w:val="26"/>
        </w:rPr>
      </w:pPr>
    </w:p>
    <w:p w:rsidR="00E53A3D" w:rsidRDefault="00E53A3D" w:rsidP="00BA4A2E">
      <w:pPr>
        <w:pStyle w:val="ConsPlusNormal"/>
        <w:jc w:val="both"/>
        <w:rPr>
          <w:rFonts w:ascii="Times New Roman" w:hAnsi="Times New Roman" w:cs="Times New Roman"/>
          <w:sz w:val="26"/>
          <w:szCs w:val="26"/>
        </w:rPr>
      </w:pPr>
    </w:p>
    <w:p w:rsidR="00E53A3D" w:rsidRDefault="00E53A3D" w:rsidP="00BA4A2E">
      <w:pPr>
        <w:pStyle w:val="ConsPlusNormal"/>
        <w:jc w:val="both"/>
        <w:rPr>
          <w:rFonts w:ascii="Times New Roman" w:hAnsi="Times New Roman" w:cs="Times New Roman"/>
          <w:sz w:val="26"/>
          <w:szCs w:val="26"/>
        </w:rPr>
      </w:pPr>
    </w:p>
    <w:p w:rsidR="00521411" w:rsidRDefault="00521411" w:rsidP="00BA4A2E">
      <w:pPr>
        <w:pStyle w:val="ConsPlusNormal"/>
        <w:jc w:val="both"/>
        <w:rPr>
          <w:rFonts w:ascii="Times New Roman" w:hAnsi="Times New Roman" w:cs="Times New Roman"/>
          <w:sz w:val="26"/>
          <w:szCs w:val="26"/>
        </w:rPr>
      </w:pPr>
    </w:p>
    <w:p w:rsidR="00C8186F" w:rsidRPr="00587E91" w:rsidRDefault="00C8186F" w:rsidP="00C8186F">
      <w:pPr>
        <w:spacing w:after="0" w:line="240" w:lineRule="auto"/>
        <w:rPr>
          <w:rFonts w:ascii="Times New Roman" w:hAnsi="Times New Roman"/>
          <w:sz w:val="20"/>
        </w:rPr>
      </w:pPr>
      <w:r w:rsidRPr="00587E91">
        <w:rPr>
          <w:rFonts w:ascii="Times New Roman" w:hAnsi="Times New Roman"/>
          <w:sz w:val="20"/>
        </w:rPr>
        <w:t>Павленко</w:t>
      </w:r>
      <w:r>
        <w:rPr>
          <w:rFonts w:ascii="Times New Roman" w:hAnsi="Times New Roman"/>
          <w:sz w:val="20"/>
        </w:rPr>
        <w:t xml:space="preserve"> Евгений Васильевич</w:t>
      </w:r>
    </w:p>
    <w:p w:rsidR="00C8186F" w:rsidRDefault="00C8186F" w:rsidP="00815178">
      <w:pPr>
        <w:spacing w:after="0" w:line="240" w:lineRule="auto"/>
        <w:rPr>
          <w:rFonts w:ascii="Times New Roman" w:hAnsi="Times New Roman" w:cs="Times New Roman"/>
          <w:sz w:val="26"/>
          <w:szCs w:val="26"/>
        </w:rPr>
      </w:pPr>
      <w:r w:rsidRPr="00587E91">
        <w:rPr>
          <w:rFonts w:ascii="Times New Roman" w:hAnsi="Times New Roman"/>
          <w:sz w:val="20"/>
        </w:rPr>
        <w:t>8(86155)</w:t>
      </w:r>
      <w:r>
        <w:rPr>
          <w:rFonts w:ascii="Times New Roman" w:hAnsi="Times New Roman"/>
          <w:sz w:val="20"/>
        </w:rPr>
        <w:t>31954</w:t>
      </w:r>
    </w:p>
    <w:sectPr w:rsidR="00C8186F" w:rsidSect="003C2458">
      <w:head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E4D" w:rsidRDefault="001B0E4D" w:rsidP="001B6696">
      <w:pPr>
        <w:spacing w:after="0" w:line="240" w:lineRule="auto"/>
      </w:pPr>
      <w:r>
        <w:separator/>
      </w:r>
    </w:p>
  </w:endnote>
  <w:endnote w:type="continuationSeparator" w:id="0">
    <w:p w:rsidR="001B0E4D" w:rsidRDefault="001B0E4D" w:rsidP="001B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E4D" w:rsidRDefault="001B0E4D" w:rsidP="001B6696">
      <w:pPr>
        <w:spacing w:after="0" w:line="240" w:lineRule="auto"/>
      </w:pPr>
      <w:r>
        <w:separator/>
      </w:r>
    </w:p>
  </w:footnote>
  <w:footnote w:type="continuationSeparator" w:id="0">
    <w:p w:rsidR="001B0E4D" w:rsidRDefault="001B0E4D" w:rsidP="001B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79243"/>
      <w:docPartObj>
        <w:docPartGallery w:val="Page Numbers (Margins)"/>
        <w:docPartUnique/>
      </w:docPartObj>
    </w:sdtPr>
    <w:sdtEndPr/>
    <w:sdtContent>
      <w:p w:rsidR="001B6696" w:rsidRDefault="00FB5BDF">
        <w:pPr>
          <w:pStyle w:val="a3"/>
        </w:pPr>
        <w:r>
          <w:rPr>
            <w:noProof/>
            <w:lang w:eastAsia="ru-RU"/>
          </w:rPr>
          <mc:AlternateContent>
            <mc:Choice Requires="wps">
              <w:drawing>
                <wp:anchor distT="0" distB="0" distL="114300" distR="114300" simplePos="0" relativeHeight="251658240" behindDoc="0" locked="0" layoutInCell="0" allowOverlap="1" wp14:anchorId="585E463F" wp14:editId="33B9C5B0">
                  <wp:simplePos x="0" y="0"/>
                  <wp:positionH relativeFrom="rightMargin">
                    <wp:align>center</wp:align>
                  </wp:positionH>
                  <wp:positionV relativeFrom="page">
                    <wp:align>center</wp:align>
                  </wp:positionV>
                  <wp:extent cx="356483" cy="895350"/>
                  <wp:effectExtent l="0" t="0" r="5715"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483"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rFonts w:ascii="Times New Roman" w:hAnsi="Times New Roman" w:cs="Times New Roman"/>
                                  <w:sz w:val="24"/>
                                  <w:szCs w:val="24"/>
                                </w:rPr>
                              </w:sdtEndPr>
                              <w:sdtContent>
                                <w:p w:rsidR="00FB5BDF" w:rsidRPr="00FB5BDF" w:rsidRDefault="00FB5BDF">
                                  <w:pPr>
                                    <w:jc w:val="center"/>
                                    <w:rPr>
                                      <w:rFonts w:ascii="Times New Roman" w:eastAsiaTheme="majorEastAsia" w:hAnsi="Times New Roman" w:cs="Times New Roman"/>
                                      <w:sz w:val="24"/>
                                      <w:szCs w:val="24"/>
                                    </w:rPr>
                                  </w:pPr>
                                  <w:r w:rsidRPr="00FB5BDF">
                                    <w:rPr>
                                      <w:rFonts w:ascii="Times New Roman" w:eastAsiaTheme="minorEastAsia" w:hAnsi="Times New Roman" w:cs="Times New Roman"/>
                                      <w:sz w:val="24"/>
                                      <w:szCs w:val="24"/>
                                    </w:rPr>
                                    <w:fldChar w:fldCharType="begin"/>
                                  </w:r>
                                  <w:r w:rsidRPr="00FB5BDF">
                                    <w:rPr>
                                      <w:rFonts w:ascii="Times New Roman" w:hAnsi="Times New Roman" w:cs="Times New Roman"/>
                                      <w:sz w:val="24"/>
                                      <w:szCs w:val="24"/>
                                    </w:rPr>
                                    <w:instrText>PAGE  \* MERGEFORMAT</w:instrText>
                                  </w:r>
                                  <w:r w:rsidRPr="00FB5BDF">
                                    <w:rPr>
                                      <w:rFonts w:ascii="Times New Roman" w:eastAsiaTheme="minorEastAsia" w:hAnsi="Times New Roman" w:cs="Times New Roman"/>
                                      <w:sz w:val="24"/>
                                      <w:szCs w:val="24"/>
                                    </w:rPr>
                                    <w:fldChar w:fldCharType="separate"/>
                                  </w:r>
                                  <w:r w:rsidR="00F234C3" w:rsidRPr="00F234C3">
                                    <w:rPr>
                                      <w:rFonts w:ascii="Times New Roman" w:eastAsiaTheme="majorEastAsia" w:hAnsi="Times New Roman" w:cs="Times New Roman"/>
                                      <w:noProof/>
                                      <w:sz w:val="24"/>
                                      <w:szCs w:val="24"/>
                                    </w:rPr>
                                    <w:t>10</w:t>
                                  </w:r>
                                  <w:r w:rsidRPr="00FB5BDF">
                                    <w:rPr>
                                      <w:rFonts w:ascii="Times New Roman" w:eastAsiaTheme="majorEastAsia" w:hAnsi="Times New Roman" w:cs="Times New Roman"/>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E463F" id="Прямоугольник 9" o:spid="_x0000_s1026" style="position:absolute;margin-left:0;margin-top:0;width:28.05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" o:allowincell="f" stroked="f">
                  <v:textbox style="layout-flow:vertical">
                    <w:txbxContent>
                      <w:sdt>
                        <w:sdtPr>
                          <w:rPr>
                            <w:rFonts w:asciiTheme="majorHAnsi" w:eastAsiaTheme="majorEastAsia" w:hAnsiTheme="majorHAnsi" w:cstheme="majorBidi"/>
                            <w:sz w:val="48"/>
                            <w:szCs w:val="48"/>
                          </w:rPr>
                          <w:id w:val="-1131474261"/>
                        </w:sdtPr>
                        <w:sdtEndPr>
                          <w:rPr>
                            <w:rFonts w:ascii="Times New Roman" w:hAnsi="Times New Roman" w:cs="Times New Roman"/>
                            <w:sz w:val="24"/>
                            <w:szCs w:val="24"/>
                          </w:rPr>
                        </w:sdtEndPr>
                        <w:sdtContent>
                          <w:p w:rsidR="00FB5BDF" w:rsidRPr="00FB5BDF" w:rsidRDefault="00FB5BDF">
                            <w:pPr>
                              <w:jc w:val="center"/>
                              <w:rPr>
                                <w:rFonts w:ascii="Times New Roman" w:eastAsiaTheme="majorEastAsia" w:hAnsi="Times New Roman" w:cs="Times New Roman"/>
                                <w:sz w:val="24"/>
                                <w:szCs w:val="24"/>
                              </w:rPr>
                            </w:pPr>
                            <w:r w:rsidRPr="00FB5BDF">
                              <w:rPr>
                                <w:rFonts w:ascii="Times New Roman" w:eastAsiaTheme="minorEastAsia" w:hAnsi="Times New Roman" w:cs="Times New Roman"/>
                                <w:sz w:val="24"/>
                                <w:szCs w:val="24"/>
                              </w:rPr>
                              <w:fldChar w:fldCharType="begin"/>
                            </w:r>
                            <w:r w:rsidRPr="00FB5BDF">
                              <w:rPr>
                                <w:rFonts w:ascii="Times New Roman" w:hAnsi="Times New Roman" w:cs="Times New Roman"/>
                                <w:sz w:val="24"/>
                                <w:szCs w:val="24"/>
                              </w:rPr>
                              <w:instrText>PAGE  \* MERGEFORMAT</w:instrText>
                            </w:r>
                            <w:r w:rsidRPr="00FB5BDF">
                              <w:rPr>
                                <w:rFonts w:ascii="Times New Roman" w:eastAsiaTheme="minorEastAsia" w:hAnsi="Times New Roman" w:cs="Times New Roman"/>
                                <w:sz w:val="24"/>
                                <w:szCs w:val="24"/>
                              </w:rPr>
                              <w:fldChar w:fldCharType="separate"/>
                            </w:r>
                            <w:r w:rsidR="00F234C3" w:rsidRPr="00F234C3">
                              <w:rPr>
                                <w:rFonts w:ascii="Times New Roman" w:eastAsiaTheme="majorEastAsia" w:hAnsi="Times New Roman" w:cs="Times New Roman"/>
                                <w:noProof/>
                                <w:sz w:val="24"/>
                                <w:szCs w:val="24"/>
                              </w:rPr>
                              <w:t>10</w:t>
                            </w:r>
                            <w:r w:rsidRPr="00FB5BDF">
                              <w:rPr>
                                <w:rFonts w:ascii="Times New Roman" w:eastAsiaTheme="majorEastAsia" w:hAnsi="Times New Roman" w:cs="Times New Roman"/>
                                <w:sz w:val="24"/>
                                <w:szCs w:val="24"/>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305C1"/>
    <w:multiLevelType w:val="hybridMultilevel"/>
    <w:tmpl w:val="A30A5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3F"/>
    <w:rsid w:val="00010B7E"/>
    <w:rsid w:val="00017924"/>
    <w:rsid w:val="0005141B"/>
    <w:rsid w:val="000908C9"/>
    <w:rsid w:val="00097DF0"/>
    <w:rsid w:val="000A4DB1"/>
    <w:rsid w:val="00107F87"/>
    <w:rsid w:val="00114582"/>
    <w:rsid w:val="001245DD"/>
    <w:rsid w:val="0015199B"/>
    <w:rsid w:val="00166362"/>
    <w:rsid w:val="00176FEB"/>
    <w:rsid w:val="00177A91"/>
    <w:rsid w:val="00194F82"/>
    <w:rsid w:val="001A2CC6"/>
    <w:rsid w:val="001B0E4D"/>
    <w:rsid w:val="001B6696"/>
    <w:rsid w:val="002016D5"/>
    <w:rsid w:val="00252ADD"/>
    <w:rsid w:val="00257C74"/>
    <w:rsid w:val="00261E19"/>
    <w:rsid w:val="002A5322"/>
    <w:rsid w:val="002C2B60"/>
    <w:rsid w:val="002E609A"/>
    <w:rsid w:val="00307016"/>
    <w:rsid w:val="003177E1"/>
    <w:rsid w:val="00322303"/>
    <w:rsid w:val="00332B8F"/>
    <w:rsid w:val="00344CE1"/>
    <w:rsid w:val="00366D53"/>
    <w:rsid w:val="003724AA"/>
    <w:rsid w:val="00384593"/>
    <w:rsid w:val="003940D6"/>
    <w:rsid w:val="003A0BA4"/>
    <w:rsid w:val="003B5E76"/>
    <w:rsid w:val="003C2458"/>
    <w:rsid w:val="003C2936"/>
    <w:rsid w:val="003C2F47"/>
    <w:rsid w:val="003D06BE"/>
    <w:rsid w:val="003E323F"/>
    <w:rsid w:val="003F4AFF"/>
    <w:rsid w:val="00423537"/>
    <w:rsid w:val="00454B07"/>
    <w:rsid w:val="00460DE9"/>
    <w:rsid w:val="00482E88"/>
    <w:rsid w:val="00484C5F"/>
    <w:rsid w:val="004B5BC2"/>
    <w:rsid w:val="004D1A69"/>
    <w:rsid w:val="004D3310"/>
    <w:rsid w:val="004E3382"/>
    <w:rsid w:val="004F2E44"/>
    <w:rsid w:val="005013E9"/>
    <w:rsid w:val="00515A3A"/>
    <w:rsid w:val="00521411"/>
    <w:rsid w:val="00563EFC"/>
    <w:rsid w:val="005A31AA"/>
    <w:rsid w:val="005A377E"/>
    <w:rsid w:val="005A65C1"/>
    <w:rsid w:val="005B50A4"/>
    <w:rsid w:val="005B5433"/>
    <w:rsid w:val="005D5AA8"/>
    <w:rsid w:val="00613C00"/>
    <w:rsid w:val="00624C46"/>
    <w:rsid w:val="00630857"/>
    <w:rsid w:val="0063182E"/>
    <w:rsid w:val="006509F6"/>
    <w:rsid w:val="00662E86"/>
    <w:rsid w:val="006A2A5E"/>
    <w:rsid w:val="006B3EDF"/>
    <w:rsid w:val="006B4898"/>
    <w:rsid w:val="006C2714"/>
    <w:rsid w:val="006C3E76"/>
    <w:rsid w:val="006D24EA"/>
    <w:rsid w:val="006E7425"/>
    <w:rsid w:val="006F5830"/>
    <w:rsid w:val="007042E1"/>
    <w:rsid w:val="00704950"/>
    <w:rsid w:val="00724821"/>
    <w:rsid w:val="00725D3C"/>
    <w:rsid w:val="00730501"/>
    <w:rsid w:val="00734A95"/>
    <w:rsid w:val="00741028"/>
    <w:rsid w:val="00745902"/>
    <w:rsid w:val="00746A98"/>
    <w:rsid w:val="00773BED"/>
    <w:rsid w:val="00773F73"/>
    <w:rsid w:val="00795365"/>
    <w:rsid w:val="00797103"/>
    <w:rsid w:val="007B30EB"/>
    <w:rsid w:val="007B695A"/>
    <w:rsid w:val="007E581D"/>
    <w:rsid w:val="007F4FAF"/>
    <w:rsid w:val="007F6C2F"/>
    <w:rsid w:val="00811DC7"/>
    <w:rsid w:val="00815178"/>
    <w:rsid w:val="00842CF6"/>
    <w:rsid w:val="0084462B"/>
    <w:rsid w:val="008453CE"/>
    <w:rsid w:val="00875839"/>
    <w:rsid w:val="00886BC6"/>
    <w:rsid w:val="008A6C19"/>
    <w:rsid w:val="008C209E"/>
    <w:rsid w:val="009067B7"/>
    <w:rsid w:val="00907C0B"/>
    <w:rsid w:val="00927569"/>
    <w:rsid w:val="009344E6"/>
    <w:rsid w:val="00936E30"/>
    <w:rsid w:val="00943695"/>
    <w:rsid w:val="009439B0"/>
    <w:rsid w:val="009457E0"/>
    <w:rsid w:val="00960987"/>
    <w:rsid w:val="00962367"/>
    <w:rsid w:val="009660A2"/>
    <w:rsid w:val="00971668"/>
    <w:rsid w:val="00983305"/>
    <w:rsid w:val="009A0113"/>
    <w:rsid w:val="009A2134"/>
    <w:rsid w:val="009A48DF"/>
    <w:rsid w:val="009D108A"/>
    <w:rsid w:val="009D6A46"/>
    <w:rsid w:val="00A12ED8"/>
    <w:rsid w:val="00A20123"/>
    <w:rsid w:val="00A20E44"/>
    <w:rsid w:val="00A34765"/>
    <w:rsid w:val="00A72FD1"/>
    <w:rsid w:val="00A74390"/>
    <w:rsid w:val="00A82F3A"/>
    <w:rsid w:val="00A840C1"/>
    <w:rsid w:val="00AA4592"/>
    <w:rsid w:val="00AB501E"/>
    <w:rsid w:val="00AC02E0"/>
    <w:rsid w:val="00AF43F1"/>
    <w:rsid w:val="00AF577F"/>
    <w:rsid w:val="00B044B0"/>
    <w:rsid w:val="00B16F12"/>
    <w:rsid w:val="00B24FE9"/>
    <w:rsid w:val="00B2506F"/>
    <w:rsid w:val="00B623EA"/>
    <w:rsid w:val="00B71A88"/>
    <w:rsid w:val="00BA1C00"/>
    <w:rsid w:val="00BA4A2E"/>
    <w:rsid w:val="00BC289D"/>
    <w:rsid w:val="00BD58AF"/>
    <w:rsid w:val="00BE751C"/>
    <w:rsid w:val="00BF5099"/>
    <w:rsid w:val="00C00B02"/>
    <w:rsid w:val="00C15374"/>
    <w:rsid w:val="00C8186F"/>
    <w:rsid w:val="00C9784D"/>
    <w:rsid w:val="00CA256A"/>
    <w:rsid w:val="00CB320C"/>
    <w:rsid w:val="00CF5738"/>
    <w:rsid w:val="00D04CE2"/>
    <w:rsid w:val="00D20204"/>
    <w:rsid w:val="00D355C5"/>
    <w:rsid w:val="00D56005"/>
    <w:rsid w:val="00D9495B"/>
    <w:rsid w:val="00D975D1"/>
    <w:rsid w:val="00DA0F82"/>
    <w:rsid w:val="00DC6453"/>
    <w:rsid w:val="00DE2EAA"/>
    <w:rsid w:val="00DE4B13"/>
    <w:rsid w:val="00DF410B"/>
    <w:rsid w:val="00DF4939"/>
    <w:rsid w:val="00DF6B3C"/>
    <w:rsid w:val="00DF7BF1"/>
    <w:rsid w:val="00E036E2"/>
    <w:rsid w:val="00E33E82"/>
    <w:rsid w:val="00E3673A"/>
    <w:rsid w:val="00E50D8D"/>
    <w:rsid w:val="00E53121"/>
    <w:rsid w:val="00E53A3D"/>
    <w:rsid w:val="00E573A9"/>
    <w:rsid w:val="00E65126"/>
    <w:rsid w:val="00E661B6"/>
    <w:rsid w:val="00E66D0E"/>
    <w:rsid w:val="00E66E71"/>
    <w:rsid w:val="00E738CA"/>
    <w:rsid w:val="00E86CE0"/>
    <w:rsid w:val="00EA0D26"/>
    <w:rsid w:val="00EB01FA"/>
    <w:rsid w:val="00EB4631"/>
    <w:rsid w:val="00EB6CE8"/>
    <w:rsid w:val="00ED18C1"/>
    <w:rsid w:val="00ED40DF"/>
    <w:rsid w:val="00EE5776"/>
    <w:rsid w:val="00EE5BDD"/>
    <w:rsid w:val="00EE614C"/>
    <w:rsid w:val="00F234C3"/>
    <w:rsid w:val="00F41EA4"/>
    <w:rsid w:val="00F56225"/>
    <w:rsid w:val="00F67BE5"/>
    <w:rsid w:val="00F713E0"/>
    <w:rsid w:val="00F75958"/>
    <w:rsid w:val="00F92E71"/>
    <w:rsid w:val="00FA2C76"/>
    <w:rsid w:val="00FB5BDF"/>
    <w:rsid w:val="00FD176F"/>
    <w:rsid w:val="00FF0029"/>
    <w:rsid w:val="00FF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5B55E"/>
  <w15:docId w15:val="{37E767DE-7F2E-4D47-B9B0-ADB5D2B5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6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696"/>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1B66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696"/>
  </w:style>
  <w:style w:type="paragraph" w:styleId="a5">
    <w:name w:val="footer"/>
    <w:basedOn w:val="a"/>
    <w:link w:val="a6"/>
    <w:uiPriority w:val="99"/>
    <w:unhideWhenUsed/>
    <w:rsid w:val="001B66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696"/>
  </w:style>
  <w:style w:type="paragraph" w:styleId="a7">
    <w:name w:val="Balloon Text"/>
    <w:basedOn w:val="a"/>
    <w:link w:val="a8"/>
    <w:uiPriority w:val="99"/>
    <w:semiHidden/>
    <w:unhideWhenUsed/>
    <w:rsid w:val="001B66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6696"/>
    <w:rPr>
      <w:rFonts w:ascii="Tahoma" w:hAnsi="Tahoma" w:cs="Tahoma"/>
      <w:sz w:val="16"/>
      <w:szCs w:val="16"/>
    </w:rPr>
  </w:style>
  <w:style w:type="character" w:customStyle="1" w:styleId="10pt">
    <w:name w:val="Основной текст + 10 pt"/>
    <w:aliases w:val="Не полужирный,Интервал 0 pt6"/>
    <w:uiPriority w:val="99"/>
    <w:rsid w:val="00B24FE9"/>
    <w:rPr>
      <w:rFonts w:ascii="Times New Roman" w:hAnsi="Times New Roman" w:cs="Times New Roman"/>
      <w:b/>
      <w:bCs/>
      <w:spacing w:val="0"/>
      <w:sz w:val="20"/>
      <w:szCs w:val="20"/>
      <w:u w:val="none"/>
      <w:lang w:bidi="ar-SA"/>
    </w:rPr>
  </w:style>
  <w:style w:type="character" w:customStyle="1" w:styleId="7pt">
    <w:name w:val="Основной текст + 7 pt"/>
    <w:aliases w:val="Полужирный"/>
    <w:uiPriority w:val="99"/>
    <w:rsid w:val="00366D53"/>
    <w:rPr>
      <w:rFonts w:ascii="Times New Roman" w:hAnsi="Times New Roman" w:cs="Times New Roman"/>
      <w:b/>
      <w:bCs/>
      <w:spacing w:val="10"/>
      <w:sz w:val="14"/>
      <w:szCs w:val="14"/>
      <w:u w:val="none"/>
      <w:lang w:bidi="ar-SA"/>
    </w:rPr>
  </w:style>
  <w:style w:type="paragraph" w:styleId="a9">
    <w:name w:val="Body Text"/>
    <w:basedOn w:val="a"/>
    <w:link w:val="aa"/>
    <w:uiPriority w:val="99"/>
    <w:rsid w:val="00366D53"/>
    <w:pPr>
      <w:shd w:val="clear" w:color="auto" w:fill="FFFFFF"/>
      <w:spacing w:after="360" w:line="240" w:lineRule="atLeast"/>
    </w:pPr>
    <w:rPr>
      <w:rFonts w:ascii="Calibri" w:eastAsia="Calibri" w:hAnsi="Calibri" w:cs="Times New Roman"/>
      <w:spacing w:val="10"/>
      <w:sz w:val="23"/>
      <w:szCs w:val="23"/>
    </w:rPr>
  </w:style>
  <w:style w:type="character" w:customStyle="1" w:styleId="aa">
    <w:name w:val="Основной текст Знак"/>
    <w:basedOn w:val="a0"/>
    <w:link w:val="a9"/>
    <w:uiPriority w:val="99"/>
    <w:rsid w:val="00366D53"/>
    <w:rPr>
      <w:rFonts w:ascii="Calibri" w:eastAsia="Calibri" w:hAnsi="Calibri" w:cs="Times New Roman"/>
      <w:spacing w:val="10"/>
      <w:sz w:val="23"/>
      <w:szCs w:val="23"/>
      <w:shd w:val="clear" w:color="auto" w:fill="FFFFFF"/>
    </w:rPr>
  </w:style>
  <w:style w:type="character" w:customStyle="1" w:styleId="1">
    <w:name w:val="Основной текст1"/>
    <w:rsid w:val="00366D53"/>
    <w:rPr>
      <w:rFonts w:ascii="Sylfaen" w:eastAsia="Sylfaen" w:hAnsi="Sylfaen" w:cs="Sylfaen"/>
      <w:color w:val="000000"/>
      <w:spacing w:val="0"/>
      <w:w w:val="100"/>
      <w:position w:val="0"/>
      <w:sz w:val="16"/>
      <w:szCs w:val="16"/>
      <w:shd w:val="clear" w:color="auto" w:fill="FFFFFF"/>
      <w:lang w:val="ru-RU"/>
    </w:rPr>
  </w:style>
  <w:style w:type="paragraph" w:customStyle="1" w:styleId="53">
    <w:name w:val="Основной текст53"/>
    <w:basedOn w:val="a"/>
    <w:rsid w:val="00C8186F"/>
    <w:pPr>
      <w:shd w:val="clear" w:color="auto" w:fill="FFFFFF"/>
      <w:spacing w:before="720" w:after="720" w:line="0" w:lineRule="atLeast"/>
      <w:ind w:hanging="380"/>
      <w:jc w:val="both"/>
    </w:pPr>
    <w:rPr>
      <w:rFonts w:ascii="Times New Roman" w:eastAsia="Times New Roman" w:hAnsi="Times New Roman" w:cs="Times New Roman"/>
      <w:color w:val="000000"/>
      <w:sz w:val="25"/>
      <w:szCs w:val="25"/>
      <w:lang w:eastAsia="ru-RU"/>
    </w:rPr>
  </w:style>
  <w:style w:type="character" w:styleId="ab">
    <w:name w:val="Hyperlink"/>
    <w:basedOn w:val="a0"/>
    <w:uiPriority w:val="99"/>
    <w:unhideWhenUsed/>
    <w:rsid w:val="00DC6453"/>
    <w:rPr>
      <w:color w:val="0000FF" w:themeColor="hyperlink"/>
      <w:u w:val="single"/>
    </w:rPr>
  </w:style>
  <w:style w:type="paragraph" w:styleId="ac">
    <w:name w:val="No Spacing"/>
    <w:link w:val="ad"/>
    <w:uiPriority w:val="1"/>
    <w:qFormat/>
    <w:rsid w:val="00B044B0"/>
    <w:pPr>
      <w:spacing w:after="0" w:line="240" w:lineRule="auto"/>
    </w:pPr>
  </w:style>
  <w:style w:type="paragraph" w:customStyle="1" w:styleId="ConsPlusNonformat">
    <w:name w:val="ConsPlusNonformat"/>
    <w:rsid w:val="007E5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Без интервала Знак"/>
    <w:link w:val="ac"/>
    <w:uiPriority w:val="1"/>
    <w:locked/>
    <w:rsid w:val="00FF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9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E5664-9DE5-4B8A-8EC1-C4AD8563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4287</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dc:creator>
  <cp:keywords/>
  <dc:description/>
  <cp:lastModifiedBy>pavlenko</cp:lastModifiedBy>
  <cp:revision>4</cp:revision>
  <cp:lastPrinted>2022-10-18T08:15:00Z</cp:lastPrinted>
  <dcterms:created xsi:type="dcterms:W3CDTF">2023-03-14T06:15:00Z</dcterms:created>
  <dcterms:modified xsi:type="dcterms:W3CDTF">2023-03-14T06:16:00Z</dcterms:modified>
</cp:coreProperties>
</file>