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6E7" w:rsidRDefault="00CB16E7" w:rsidP="00AA0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52836" cy="1438275"/>
            <wp:effectExtent l="0" t="0" r="0" b="0"/>
            <wp:docPr id="1" name="Рисунок 1" descr="C:\Users\dolzhkov\AppData\Local\Microsoft\Windows\INetCache\Content.Word\Дистанционные, обучающие мероприятия по вопросу маркировки средствами идентификации отдельных видов товар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olzhkov\AppData\Local\Microsoft\Windows\INetCache\Content.Word\Дистанционные, обучающие мероприятия по вопросу маркировки средствами идентификации отдельных видов товаров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153" cy="1444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6E7" w:rsidRDefault="00CB16E7" w:rsidP="00AA0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6E7" w:rsidRDefault="00CB16E7" w:rsidP="00CB1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38B5" w:rsidRDefault="003238B5" w:rsidP="00AA0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обучающих мероприятиях по обязательной маркировке товаров средствами идентификации!</w:t>
      </w:r>
    </w:p>
    <w:p w:rsidR="003238B5" w:rsidRDefault="003238B5" w:rsidP="00AA0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06A1" w:rsidRPr="00AA06A1" w:rsidRDefault="00AA06A1" w:rsidP="00AA0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6A1">
        <w:rPr>
          <w:rFonts w:ascii="Times New Roman" w:hAnsi="Times New Roman" w:cs="Times New Roman"/>
          <w:sz w:val="28"/>
          <w:szCs w:val="28"/>
        </w:rPr>
        <w:t xml:space="preserve">В целях обеспечения своевременной готовности участников оборота к вступлению в силу требований об </w:t>
      </w:r>
      <w:r>
        <w:rPr>
          <w:rFonts w:ascii="Times New Roman" w:hAnsi="Times New Roman" w:cs="Times New Roman"/>
          <w:sz w:val="28"/>
          <w:szCs w:val="28"/>
        </w:rPr>
        <w:t>обязательной маркировке товаров</w:t>
      </w:r>
      <w:r w:rsidRPr="00AA06A1">
        <w:rPr>
          <w:rFonts w:ascii="Times New Roman" w:hAnsi="Times New Roman" w:cs="Times New Roman"/>
          <w:sz w:val="28"/>
          <w:szCs w:val="28"/>
        </w:rPr>
        <w:t xml:space="preserve"> средствами идентификации,</w:t>
      </w:r>
      <w:r w:rsidR="003238B5">
        <w:rPr>
          <w:rFonts w:ascii="Times New Roman" w:hAnsi="Times New Roman" w:cs="Times New Roman"/>
          <w:sz w:val="28"/>
          <w:szCs w:val="28"/>
        </w:rPr>
        <w:t xml:space="preserve"> департамент потребительской сферы и регулирования рынка алкоголя Краснодарского края сообщает о</w:t>
      </w:r>
      <w:r w:rsidRPr="00AA06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</w:t>
      </w:r>
      <w:r w:rsidR="003238B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соответствующих</w:t>
      </w:r>
      <w:r w:rsidRPr="00AA06A1">
        <w:rPr>
          <w:rFonts w:ascii="Times New Roman" w:hAnsi="Times New Roman" w:cs="Times New Roman"/>
          <w:sz w:val="28"/>
          <w:szCs w:val="28"/>
        </w:rPr>
        <w:t xml:space="preserve"> обучающих дистанционных мероприятий, проведение </w:t>
      </w:r>
      <w:r w:rsidR="00895652">
        <w:rPr>
          <w:rFonts w:ascii="Times New Roman" w:hAnsi="Times New Roman" w:cs="Times New Roman"/>
          <w:sz w:val="28"/>
          <w:szCs w:val="28"/>
        </w:rPr>
        <w:t>которых запланировано на январь 2024</w:t>
      </w:r>
      <w:r w:rsidRPr="00AA06A1">
        <w:rPr>
          <w:rFonts w:ascii="Times New Roman" w:hAnsi="Times New Roman" w:cs="Times New Roman"/>
          <w:sz w:val="28"/>
          <w:szCs w:val="28"/>
        </w:rPr>
        <w:t xml:space="preserve"> г., для информирования участников оборота указанных групп товаров.</w:t>
      </w:r>
    </w:p>
    <w:p w:rsidR="00AA06A1" w:rsidRPr="00AA06A1" w:rsidRDefault="00AA06A1" w:rsidP="00AA0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6A1">
        <w:rPr>
          <w:rFonts w:ascii="Times New Roman" w:hAnsi="Times New Roman" w:cs="Times New Roman"/>
          <w:sz w:val="28"/>
          <w:szCs w:val="28"/>
        </w:rPr>
        <w:t>Подробная информация о проводи</w:t>
      </w:r>
      <w:r>
        <w:rPr>
          <w:rFonts w:ascii="Times New Roman" w:hAnsi="Times New Roman" w:cs="Times New Roman"/>
          <w:sz w:val="28"/>
          <w:szCs w:val="28"/>
        </w:rPr>
        <w:t>мых мероприятиях, включая время</w:t>
      </w:r>
      <w:r w:rsidRPr="00AA06A1">
        <w:rPr>
          <w:rFonts w:ascii="Times New Roman" w:hAnsi="Times New Roman" w:cs="Times New Roman"/>
          <w:sz w:val="28"/>
          <w:szCs w:val="28"/>
        </w:rPr>
        <w:t xml:space="preserve"> проведения и порядок участия, располагает</w:t>
      </w:r>
      <w:r>
        <w:rPr>
          <w:rFonts w:ascii="Times New Roman" w:hAnsi="Times New Roman" w:cs="Times New Roman"/>
          <w:sz w:val="28"/>
          <w:szCs w:val="28"/>
        </w:rPr>
        <w:t>ся на официальном сайте</w:t>
      </w:r>
      <w:r w:rsidRPr="00AA06A1">
        <w:rPr>
          <w:rFonts w:ascii="Times New Roman" w:hAnsi="Times New Roman" w:cs="Times New Roman"/>
          <w:sz w:val="28"/>
          <w:szCs w:val="28"/>
        </w:rPr>
        <w:t xml:space="preserve"> информационной системы маркировки по адресу: https://честныйзнак.рф.</w:t>
      </w:r>
    </w:p>
    <w:p w:rsidR="0082559C" w:rsidRDefault="00AA06A1" w:rsidP="00AA0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6A1">
        <w:rPr>
          <w:rFonts w:ascii="Times New Roman" w:hAnsi="Times New Roman" w:cs="Times New Roman"/>
          <w:sz w:val="28"/>
          <w:szCs w:val="28"/>
        </w:rPr>
        <w:t>Телефон службы поддержки националь</w:t>
      </w:r>
      <w:r>
        <w:rPr>
          <w:rFonts w:ascii="Times New Roman" w:hAnsi="Times New Roman" w:cs="Times New Roman"/>
          <w:sz w:val="28"/>
          <w:szCs w:val="28"/>
        </w:rPr>
        <w:t>ной системы цифровой маркировки</w:t>
      </w:r>
      <w:r w:rsidRPr="00AA06A1">
        <w:rPr>
          <w:rFonts w:ascii="Times New Roman" w:hAnsi="Times New Roman" w:cs="Times New Roman"/>
          <w:sz w:val="28"/>
          <w:szCs w:val="28"/>
        </w:rPr>
        <w:t xml:space="preserve"> "Честный знак": 8 (800) 222-15-23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7ADF" w:rsidRDefault="00A37ADF" w:rsidP="00AA0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7ADF" w:rsidRDefault="00A37ADF" w:rsidP="00AA0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7ADF" w:rsidRDefault="00A37ADF" w:rsidP="00AA0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7ADF" w:rsidRDefault="00A37ADF" w:rsidP="00AA0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7ADF" w:rsidRDefault="00A37ADF" w:rsidP="00AA0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7ADF" w:rsidRDefault="00A37ADF" w:rsidP="00AA0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7ADF" w:rsidRDefault="00A37ADF" w:rsidP="00AA0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7ADF" w:rsidRDefault="00A37ADF" w:rsidP="00AA0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7ADF" w:rsidRDefault="00A37ADF" w:rsidP="00AA0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7ADF" w:rsidRDefault="00A37ADF" w:rsidP="00AA0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7ADF" w:rsidRDefault="00A37ADF" w:rsidP="00AA0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7ADF" w:rsidRDefault="00A37ADF" w:rsidP="00AA0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7ADF" w:rsidRDefault="00A37ADF" w:rsidP="00AA0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7ADF" w:rsidRDefault="00A37ADF" w:rsidP="00AA0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7ADF" w:rsidRDefault="00A37ADF" w:rsidP="00AA0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7ADF" w:rsidRDefault="00A37ADF" w:rsidP="00AA0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652" w:rsidRPr="0067702C" w:rsidRDefault="00895652" w:rsidP="00A37AD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37ADF" w:rsidRPr="00AA06A1" w:rsidRDefault="00A37ADF" w:rsidP="00AA0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37ADF" w:rsidRPr="00AA0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DD6"/>
    <w:rsid w:val="003238B5"/>
    <w:rsid w:val="00431DD6"/>
    <w:rsid w:val="0082559C"/>
    <w:rsid w:val="00895652"/>
    <w:rsid w:val="00A37ADF"/>
    <w:rsid w:val="00AA06A1"/>
    <w:rsid w:val="00CB16E7"/>
    <w:rsid w:val="00F2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C4B58"/>
  <w15:chartTrackingRefBased/>
  <w15:docId w15:val="{7A3A429C-B150-4C05-B4D8-87DBEC955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7ADF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37A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709</Characters>
  <Application>Microsoft Office Word</Application>
  <DocSecurity>0</DocSecurity>
  <Lines>5</Lines>
  <Paragraphs>1</Paragraphs>
  <ScaleCrop>false</ScaleCrop>
  <Company>diakov.net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dolzhkov</dc:creator>
  <cp:keywords/>
  <dc:description/>
  <cp:lastModifiedBy>dolzhkov</cp:lastModifiedBy>
  <cp:revision>7</cp:revision>
  <dcterms:created xsi:type="dcterms:W3CDTF">2023-12-01T10:58:00Z</dcterms:created>
  <dcterms:modified xsi:type="dcterms:W3CDTF">2024-01-16T05:48:00Z</dcterms:modified>
</cp:coreProperties>
</file>