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0C916" w14:textId="503F4905" w:rsidR="005C4734" w:rsidRDefault="005C4734" w:rsidP="005C4734">
      <w:pPr>
        <w:pStyle w:val="a3"/>
        <w:spacing w:after="0" w:line="240" w:lineRule="auto"/>
        <w:ind w:left="5812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  <w:r w:rsidR="00DE2E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</w:t>
      </w:r>
    </w:p>
    <w:p w14:paraId="78EF2F8C" w14:textId="77777777" w:rsidR="005C4734" w:rsidRDefault="005C4734" w:rsidP="005C4734">
      <w:pPr>
        <w:pStyle w:val="a3"/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решению Совета </w:t>
      </w:r>
    </w:p>
    <w:p w14:paraId="0B0016E8" w14:textId="77777777" w:rsidR="005C4734" w:rsidRDefault="005C4734" w:rsidP="005C4734">
      <w:pPr>
        <w:pStyle w:val="a3"/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 w14:paraId="1D7B7E4D" w14:textId="40F5F70F" w:rsidR="005C4734" w:rsidRDefault="005C4734" w:rsidP="005C4734">
      <w:pPr>
        <w:pStyle w:val="a3"/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Белореченский район</w:t>
      </w:r>
    </w:p>
    <w:p w14:paraId="25A91668" w14:textId="578B2DC4" w:rsidR="005C4734" w:rsidRDefault="005C4734" w:rsidP="005C4734">
      <w:pPr>
        <w:pStyle w:val="a3"/>
        <w:spacing w:after="0" w:line="240" w:lineRule="auto"/>
        <w:ind w:left="581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</w:t>
      </w:r>
      <w:r w:rsidR="00A07D39">
        <w:rPr>
          <w:rFonts w:ascii="Times New Roman" w:hAnsi="Times New Roman"/>
          <w:sz w:val="28"/>
        </w:rPr>
        <w:t xml:space="preserve"> 26 января </w:t>
      </w:r>
      <w:r>
        <w:rPr>
          <w:rFonts w:ascii="Times New Roman" w:hAnsi="Times New Roman"/>
          <w:sz w:val="28"/>
        </w:rPr>
        <w:t>202</w:t>
      </w:r>
      <w:r w:rsidR="0099719E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г</w:t>
      </w:r>
      <w:r w:rsidR="0099719E"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 №</w:t>
      </w:r>
      <w:r w:rsidR="00A07D39">
        <w:rPr>
          <w:rFonts w:ascii="Times New Roman" w:hAnsi="Times New Roman"/>
          <w:sz w:val="28"/>
        </w:rPr>
        <w:t xml:space="preserve"> 452</w:t>
      </w:r>
      <w:r w:rsidR="0099719E">
        <w:rPr>
          <w:rFonts w:ascii="Times New Roman" w:hAnsi="Times New Roman"/>
          <w:sz w:val="28"/>
        </w:rPr>
        <w:t xml:space="preserve"> </w:t>
      </w:r>
    </w:p>
    <w:p w14:paraId="62CD63BA" w14:textId="0E6478AF" w:rsidR="005C4734" w:rsidRDefault="005C4734" w:rsidP="005C4734">
      <w:pPr>
        <w:pStyle w:val="a3"/>
        <w:spacing w:after="0" w:line="240" w:lineRule="auto"/>
        <w:ind w:left="5103"/>
        <w:jc w:val="center"/>
        <w:rPr>
          <w:rFonts w:ascii="Times New Roman" w:hAnsi="Times New Roman"/>
          <w:sz w:val="28"/>
        </w:rPr>
      </w:pPr>
    </w:p>
    <w:p w14:paraId="3F76953C" w14:textId="77777777" w:rsidR="005C4734" w:rsidRDefault="005C4734" w:rsidP="005C4734">
      <w:pPr>
        <w:pStyle w:val="a3"/>
        <w:spacing w:after="0" w:line="240" w:lineRule="auto"/>
        <w:ind w:left="5103"/>
        <w:jc w:val="center"/>
        <w:rPr>
          <w:rFonts w:ascii="Times New Roman" w:hAnsi="Times New Roman"/>
          <w:sz w:val="28"/>
        </w:rPr>
      </w:pPr>
    </w:p>
    <w:p w14:paraId="7C77CF80" w14:textId="77777777" w:rsidR="005C4734" w:rsidRDefault="005C4734" w:rsidP="005C4734">
      <w:pPr>
        <w:pStyle w:val="a3"/>
        <w:spacing w:after="0" w:line="240" w:lineRule="auto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ПРОЕКТ</w:t>
      </w:r>
    </w:p>
    <w:p w14:paraId="1B606826" w14:textId="77777777" w:rsidR="005C4734" w:rsidRDefault="005C4734" w:rsidP="005C4734">
      <w:pPr>
        <w:pStyle w:val="a3"/>
        <w:spacing w:after="0" w:line="240" w:lineRule="auto"/>
        <w:ind w:left="5103"/>
        <w:jc w:val="center"/>
        <w:rPr>
          <w:rFonts w:ascii="Times New Roman" w:hAnsi="Times New Roman"/>
          <w:sz w:val="28"/>
        </w:rPr>
      </w:pPr>
    </w:p>
    <w:p w14:paraId="5C883D04" w14:textId="77777777" w:rsidR="005C4734" w:rsidRDefault="005C4734" w:rsidP="005C4734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CA91F72" w14:textId="4347F976" w:rsidR="005C4734" w:rsidRPr="005C4734" w:rsidRDefault="005C4734" w:rsidP="005C4734">
      <w:pPr>
        <w:tabs>
          <w:tab w:val="center" w:pos="4819"/>
          <w:tab w:val="left" w:pos="7680"/>
        </w:tabs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 wp14:anchorId="284A3ADC" wp14:editId="6099A136">
            <wp:extent cx="588645" cy="683895"/>
            <wp:effectExtent l="0" t="0" r="190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2828A9" w14:textId="77777777" w:rsidR="005C4734" w:rsidRPr="0099719E" w:rsidRDefault="005C4734" w:rsidP="005C4734">
      <w:pPr>
        <w:jc w:val="center"/>
        <w:rPr>
          <w:b/>
          <w:sz w:val="28"/>
          <w:szCs w:val="28"/>
        </w:rPr>
      </w:pPr>
      <w:r w:rsidRPr="0099719E">
        <w:rPr>
          <w:b/>
          <w:sz w:val="28"/>
          <w:szCs w:val="28"/>
        </w:rPr>
        <w:t>СОВЕТ</w:t>
      </w:r>
    </w:p>
    <w:p w14:paraId="72ACC9D6" w14:textId="77777777" w:rsidR="005C4734" w:rsidRDefault="005C4734" w:rsidP="005C4734">
      <w:pPr>
        <w:jc w:val="center"/>
        <w:rPr>
          <w:b/>
          <w:sz w:val="28"/>
          <w:szCs w:val="28"/>
        </w:rPr>
      </w:pPr>
      <w:r>
        <w:rPr>
          <w:b/>
        </w:rPr>
        <w:t xml:space="preserve"> </w:t>
      </w:r>
      <w:r>
        <w:rPr>
          <w:b/>
          <w:sz w:val="28"/>
          <w:szCs w:val="28"/>
        </w:rPr>
        <w:t>МУНИЦИПАЛЬНОГО ОБРАЗОВАНИЯ БЕЛОРЕЧЕНСКИЙ РАЙОН</w:t>
      </w:r>
    </w:p>
    <w:p w14:paraId="69C80D0D" w14:textId="77777777" w:rsidR="005C4734" w:rsidRDefault="005C4734" w:rsidP="005C4734">
      <w:pPr>
        <w:jc w:val="center"/>
        <w:rPr>
          <w:b/>
        </w:rPr>
      </w:pPr>
    </w:p>
    <w:p w14:paraId="3AA9A4BC" w14:textId="77777777" w:rsidR="005C4734" w:rsidRDefault="005C4734" w:rsidP="005C47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 СЕССИЯ 6 СОЗЫВА</w:t>
      </w:r>
    </w:p>
    <w:p w14:paraId="19218130" w14:textId="77777777" w:rsidR="005C4734" w:rsidRDefault="005C4734" w:rsidP="005C4734">
      <w:pPr>
        <w:jc w:val="center"/>
        <w:rPr>
          <w:b/>
          <w:sz w:val="28"/>
          <w:szCs w:val="28"/>
        </w:rPr>
      </w:pPr>
    </w:p>
    <w:p w14:paraId="3565CD74" w14:textId="77777777" w:rsidR="005C4734" w:rsidRPr="0099719E" w:rsidRDefault="005C4734" w:rsidP="005C4734">
      <w:pPr>
        <w:jc w:val="center"/>
        <w:rPr>
          <w:b/>
          <w:sz w:val="32"/>
          <w:szCs w:val="32"/>
        </w:rPr>
      </w:pPr>
      <w:r w:rsidRPr="0099719E">
        <w:rPr>
          <w:b/>
          <w:sz w:val="32"/>
          <w:szCs w:val="32"/>
        </w:rPr>
        <w:t xml:space="preserve">РЕШЕНИЕ </w:t>
      </w:r>
    </w:p>
    <w:p w14:paraId="1D87ABC4" w14:textId="77777777" w:rsidR="005C4734" w:rsidRDefault="005C4734" w:rsidP="005C4734">
      <w:pPr>
        <w:jc w:val="center"/>
        <w:rPr>
          <w:b/>
          <w:sz w:val="36"/>
          <w:szCs w:val="36"/>
        </w:rPr>
      </w:pPr>
    </w:p>
    <w:p w14:paraId="78D542C2" w14:textId="7E67832C" w:rsidR="005C4734" w:rsidRDefault="005C4734" w:rsidP="005C4734">
      <w:r>
        <w:t xml:space="preserve">     0т _____________</w:t>
      </w:r>
      <w:proofErr w:type="gramStart"/>
      <w:r>
        <w:t>_  202</w:t>
      </w:r>
      <w:r w:rsidR="00A07D39">
        <w:t>3</w:t>
      </w:r>
      <w:proofErr w:type="gramEnd"/>
      <w:r>
        <w:t xml:space="preserve"> г</w:t>
      </w:r>
      <w:r w:rsidR="00A07D39">
        <w:t>.</w:t>
      </w:r>
      <w:r>
        <w:tab/>
      </w:r>
      <w:r>
        <w:tab/>
        <w:t xml:space="preserve">            </w:t>
      </w:r>
      <w:r>
        <w:tab/>
        <w:t xml:space="preserve">                                               № ____</w:t>
      </w:r>
    </w:p>
    <w:p w14:paraId="286F1466" w14:textId="77777777" w:rsidR="005C4734" w:rsidRDefault="005C4734" w:rsidP="005C4734">
      <w:pPr>
        <w:jc w:val="center"/>
        <w:rPr>
          <w:sz w:val="28"/>
          <w:szCs w:val="28"/>
        </w:rPr>
      </w:pPr>
    </w:p>
    <w:p w14:paraId="486E53B6" w14:textId="77777777" w:rsidR="005C4734" w:rsidRDefault="005C4734" w:rsidP="005C4734">
      <w:pPr>
        <w:jc w:val="center"/>
      </w:pPr>
      <w:r>
        <w:t>г. Белореченск</w:t>
      </w:r>
    </w:p>
    <w:p w14:paraId="4B8E51F8" w14:textId="77777777" w:rsidR="005C4734" w:rsidRDefault="005C4734" w:rsidP="005C4734">
      <w:pPr>
        <w:ind w:left="3540"/>
        <w:jc w:val="center"/>
        <w:rPr>
          <w:sz w:val="28"/>
          <w:szCs w:val="28"/>
        </w:rPr>
      </w:pPr>
    </w:p>
    <w:p w14:paraId="2DEB83AB" w14:textId="77777777" w:rsidR="005C4734" w:rsidRDefault="005C4734" w:rsidP="005C4734">
      <w:pPr>
        <w:jc w:val="center"/>
      </w:pPr>
    </w:p>
    <w:p w14:paraId="665BC821" w14:textId="77777777" w:rsidR="0099719E" w:rsidRDefault="0099719E" w:rsidP="009971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изменения в Устав </w:t>
      </w:r>
    </w:p>
    <w:p w14:paraId="5BFFE621" w14:textId="6A197AA5" w:rsidR="0099719E" w:rsidRDefault="0099719E" w:rsidP="009971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Белореченский район </w:t>
      </w:r>
    </w:p>
    <w:p w14:paraId="032C61E3" w14:textId="77777777" w:rsidR="0099719E" w:rsidRDefault="0099719E" w:rsidP="0099719E">
      <w:pPr>
        <w:pStyle w:val="a3"/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8B404C0" w14:textId="5802EBAE" w:rsidR="0099719E" w:rsidRDefault="0099719E" w:rsidP="0099719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изменения численности депутатов Совета муниципального образования Белореченский район, в соответствии с пунктом 1 части 10 статьи 35, статьей 44 Федерального закона от 6 октября 2003 г</w:t>
      </w:r>
      <w:r w:rsidR="00294BB5">
        <w:rPr>
          <w:sz w:val="28"/>
          <w:szCs w:val="28"/>
        </w:rPr>
        <w:t>.</w:t>
      </w:r>
      <w:r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руководствуясь статьей 25 Устава муниципального образования Белореченский район, Совет </w:t>
      </w:r>
      <w:r>
        <w:rPr>
          <w:sz w:val="28"/>
        </w:rPr>
        <w:t>муниципального образования Белореченский</w:t>
      </w:r>
      <w:r>
        <w:rPr>
          <w:sz w:val="28"/>
          <w:szCs w:val="28"/>
        </w:rPr>
        <w:t xml:space="preserve"> район РЕШИЛ:</w:t>
      </w:r>
    </w:p>
    <w:p w14:paraId="0D2717F1" w14:textId="33335F4E" w:rsidR="0099719E" w:rsidRDefault="0099719E" w:rsidP="0099719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Устав муниципального образования Белореченский район, принятый </w:t>
      </w:r>
      <w:r>
        <w:rPr>
          <w:bCs/>
          <w:sz w:val="28"/>
          <w:szCs w:val="28"/>
        </w:rPr>
        <w:t>решением Совета муниципального образования Белореченский район от 25 мая 2017 г</w:t>
      </w:r>
      <w:r w:rsidR="00294BB5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№ 422 «О принятии Устава </w:t>
      </w:r>
      <w:r>
        <w:rPr>
          <w:sz w:val="28"/>
          <w:szCs w:val="28"/>
        </w:rPr>
        <w:t xml:space="preserve">муниципального образования Белореченский район» (в редакции </w:t>
      </w:r>
      <w:r>
        <w:rPr>
          <w:bCs/>
          <w:sz w:val="28"/>
          <w:szCs w:val="28"/>
        </w:rPr>
        <w:t>решений Совета муниципального образования Белореченский район от 23 апреля 2018 г</w:t>
      </w:r>
      <w:r w:rsidR="00294BB5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№ 503, от 25</w:t>
      </w:r>
      <w:r w:rsidR="00294BB5">
        <w:rPr>
          <w:bCs/>
          <w:sz w:val="28"/>
          <w:szCs w:val="28"/>
        </w:rPr>
        <w:t xml:space="preserve"> июля </w:t>
      </w:r>
      <w:r>
        <w:rPr>
          <w:bCs/>
          <w:sz w:val="28"/>
          <w:szCs w:val="28"/>
        </w:rPr>
        <w:t>2019 г</w:t>
      </w:r>
      <w:r w:rsidR="00294BB5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№ 110, от  6 августа 2020 г</w:t>
      </w:r>
      <w:r w:rsidR="00294BB5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№ 199, от 29 июля 2021 г</w:t>
      </w:r>
      <w:r w:rsidR="00294BB5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№ 277, от 26 мая 2022 г</w:t>
      </w:r>
      <w:r w:rsidR="00294BB5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№ 362),  </w:t>
      </w:r>
      <w:r>
        <w:rPr>
          <w:sz w:val="28"/>
          <w:szCs w:val="28"/>
        </w:rPr>
        <w:t>следующее изменение, изложив часть 1 статьи 23 в следующей редакции:</w:t>
      </w:r>
    </w:p>
    <w:p w14:paraId="2FCE2908" w14:textId="77777777" w:rsidR="0099719E" w:rsidRDefault="0099719E" w:rsidP="0099719E">
      <w:pPr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«</w:t>
      </w:r>
      <w:r>
        <w:rPr>
          <w:rFonts w:eastAsia="Calibri"/>
          <w:kern w:val="2"/>
          <w:sz w:val="28"/>
          <w:szCs w:val="28"/>
          <w:lang w:eastAsia="ar-SA"/>
        </w:rPr>
        <w:t>1. Совет состоит из 25 депутатов, избираемых на муниципальных выборах на основе всеобщего равного и прямого избирательного права при тайном голосовании.</w:t>
      </w:r>
      <w:r>
        <w:rPr>
          <w:color w:val="000000"/>
          <w:sz w:val="28"/>
          <w:szCs w:val="28"/>
        </w:rPr>
        <w:t>».</w:t>
      </w:r>
    </w:p>
    <w:p w14:paraId="1308DF64" w14:textId="77777777" w:rsidR="0099719E" w:rsidRDefault="0099719E" w:rsidP="0099719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Контроль за выполнением настоящего решения возложить на комиссию Совета муниципального образования Белореченский район </w:t>
      </w:r>
      <w:r>
        <w:rPr>
          <w:bCs/>
          <w:sz w:val="28"/>
          <w:szCs w:val="28"/>
        </w:rPr>
        <w:t>по соблюдения законности, правопорядка, регламента, вопросов депутатской этики и местного самоуправления</w:t>
      </w:r>
      <w:r>
        <w:rPr>
          <w:sz w:val="28"/>
          <w:szCs w:val="28"/>
        </w:rPr>
        <w:t xml:space="preserve"> (Паронян А.Г.).</w:t>
      </w:r>
    </w:p>
    <w:p w14:paraId="566EBDBE" w14:textId="77777777" w:rsidR="0099719E" w:rsidRDefault="0099719E" w:rsidP="0099719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на следующий день после дня его официального опубликования, произведенного после государственной регистрации.</w:t>
      </w:r>
    </w:p>
    <w:p w14:paraId="717207A0" w14:textId="77777777" w:rsidR="0099719E" w:rsidRDefault="0099719E" w:rsidP="0099719E">
      <w:pPr>
        <w:widowControl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sz w:val="28"/>
          <w:szCs w:val="28"/>
        </w:rPr>
        <w:t xml:space="preserve">При этом, положение части 1 статьи 23 Устава муниципального образования Белореченский район (в редакции настоящего решения) применяется к </w:t>
      </w:r>
      <w:r>
        <w:rPr>
          <w:rFonts w:eastAsia="Calibri"/>
          <w:kern w:val="2"/>
          <w:sz w:val="28"/>
          <w:szCs w:val="28"/>
          <w:lang w:eastAsia="en-US"/>
        </w:rPr>
        <w:t xml:space="preserve">Совету нового созыва (избранному после вступления в силу соответствующей поправки). </w:t>
      </w:r>
    </w:p>
    <w:p w14:paraId="30E6E3F2" w14:textId="0567121F" w:rsidR="00151C08" w:rsidRDefault="00151C08"/>
    <w:p w14:paraId="459CAA2F" w14:textId="77777777" w:rsidR="005C4734" w:rsidRDefault="005C4734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90"/>
        <w:gridCol w:w="1502"/>
        <w:gridCol w:w="3882"/>
      </w:tblGrid>
      <w:tr w:rsidR="005C4734" w:rsidRPr="00595E34" w14:paraId="1ADBF922" w14:textId="77777777" w:rsidTr="005F1981">
        <w:trPr>
          <w:trHeight w:val="1231"/>
        </w:trPr>
        <w:tc>
          <w:tcPr>
            <w:tcW w:w="4290" w:type="dxa"/>
            <w:hideMark/>
          </w:tcPr>
          <w:p w14:paraId="48625594" w14:textId="77777777" w:rsidR="005C4734" w:rsidRPr="00595E34" w:rsidRDefault="005C4734" w:rsidP="005F1981">
            <w:pPr>
              <w:suppressAutoHyphens/>
              <w:autoSpaceDE w:val="0"/>
              <w:ind w:right="-31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Глава</w:t>
            </w:r>
            <w:r w:rsidRPr="00595E34">
              <w:rPr>
                <w:sz w:val="28"/>
                <w:szCs w:val="28"/>
                <w:lang w:eastAsia="zh-CN"/>
              </w:rPr>
              <w:t xml:space="preserve"> </w:t>
            </w:r>
          </w:p>
          <w:p w14:paraId="7F79FCE8" w14:textId="77777777" w:rsidR="005C4734" w:rsidRPr="00595E34" w:rsidRDefault="005C4734" w:rsidP="005F1981">
            <w:pPr>
              <w:suppressAutoHyphens/>
              <w:autoSpaceDE w:val="0"/>
              <w:ind w:right="-31"/>
              <w:rPr>
                <w:sz w:val="28"/>
                <w:szCs w:val="28"/>
                <w:lang w:eastAsia="zh-CN"/>
              </w:rPr>
            </w:pPr>
            <w:r w:rsidRPr="00595E34">
              <w:rPr>
                <w:sz w:val="28"/>
                <w:szCs w:val="28"/>
                <w:lang w:eastAsia="zh-CN"/>
              </w:rPr>
              <w:t xml:space="preserve">муниципального образования  </w:t>
            </w:r>
          </w:p>
          <w:p w14:paraId="05E850F0" w14:textId="77777777" w:rsidR="005C4734" w:rsidRPr="00595E34" w:rsidRDefault="005C4734" w:rsidP="005F1981">
            <w:pPr>
              <w:suppressAutoHyphens/>
              <w:autoSpaceDE w:val="0"/>
              <w:ind w:right="-31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595E34">
              <w:rPr>
                <w:sz w:val="28"/>
                <w:szCs w:val="28"/>
                <w:lang w:eastAsia="zh-CN"/>
              </w:rPr>
              <w:t>Белореченский район</w:t>
            </w:r>
          </w:p>
        </w:tc>
        <w:tc>
          <w:tcPr>
            <w:tcW w:w="1502" w:type="dxa"/>
          </w:tcPr>
          <w:p w14:paraId="3C75B605" w14:textId="77777777" w:rsidR="005C4734" w:rsidRPr="00595E34" w:rsidRDefault="005C4734" w:rsidP="005F1981">
            <w:pPr>
              <w:suppressAutoHyphens/>
              <w:autoSpaceDE w:val="0"/>
              <w:snapToGrid w:val="0"/>
              <w:spacing w:after="200" w:line="276" w:lineRule="auto"/>
              <w:rPr>
                <w:sz w:val="28"/>
                <w:szCs w:val="28"/>
                <w:lang w:eastAsia="zh-CN"/>
              </w:rPr>
            </w:pPr>
          </w:p>
        </w:tc>
        <w:tc>
          <w:tcPr>
            <w:tcW w:w="3882" w:type="dxa"/>
            <w:hideMark/>
          </w:tcPr>
          <w:p w14:paraId="0AD4A574" w14:textId="77777777" w:rsidR="005C4734" w:rsidRPr="00595E34" w:rsidRDefault="005C4734" w:rsidP="005F1981">
            <w:pPr>
              <w:suppressAutoHyphens/>
              <w:autoSpaceDE w:val="0"/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595E34">
              <w:rPr>
                <w:sz w:val="28"/>
                <w:szCs w:val="28"/>
                <w:lang w:eastAsia="zh-CN"/>
              </w:rPr>
              <w:t>Председатель Совета муниципального образования Белореченский район</w:t>
            </w:r>
          </w:p>
        </w:tc>
      </w:tr>
      <w:tr w:rsidR="005C4734" w:rsidRPr="00595E34" w14:paraId="5E47D945" w14:textId="77777777" w:rsidTr="005F1981">
        <w:trPr>
          <w:trHeight w:val="537"/>
        </w:trPr>
        <w:tc>
          <w:tcPr>
            <w:tcW w:w="4290" w:type="dxa"/>
            <w:hideMark/>
          </w:tcPr>
          <w:p w14:paraId="03F1445A" w14:textId="75CEDD56" w:rsidR="005C4734" w:rsidRPr="00595E34" w:rsidRDefault="005C4734" w:rsidP="005F1981">
            <w:pPr>
              <w:suppressAutoHyphens/>
              <w:autoSpaceDE w:val="0"/>
              <w:spacing w:after="200" w:line="276" w:lineRule="auto"/>
              <w:ind w:right="-31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595E34">
              <w:rPr>
                <w:sz w:val="28"/>
                <w:szCs w:val="28"/>
                <w:lang w:eastAsia="zh-CN"/>
              </w:rPr>
              <w:t xml:space="preserve">                      </w:t>
            </w:r>
            <w:r w:rsidR="0099719E">
              <w:rPr>
                <w:sz w:val="28"/>
                <w:szCs w:val="28"/>
                <w:lang w:eastAsia="zh-CN"/>
              </w:rPr>
              <w:t>С.В. Сидоренко</w:t>
            </w:r>
          </w:p>
        </w:tc>
        <w:tc>
          <w:tcPr>
            <w:tcW w:w="1502" w:type="dxa"/>
          </w:tcPr>
          <w:p w14:paraId="59D7F09C" w14:textId="77777777" w:rsidR="005C4734" w:rsidRPr="00595E34" w:rsidRDefault="005C4734" w:rsidP="005F1981">
            <w:pPr>
              <w:suppressAutoHyphens/>
              <w:autoSpaceDE w:val="0"/>
              <w:snapToGrid w:val="0"/>
              <w:spacing w:after="200" w:line="276" w:lineRule="auto"/>
              <w:rPr>
                <w:sz w:val="28"/>
                <w:szCs w:val="28"/>
                <w:lang w:eastAsia="zh-CN"/>
              </w:rPr>
            </w:pPr>
          </w:p>
        </w:tc>
        <w:tc>
          <w:tcPr>
            <w:tcW w:w="3882" w:type="dxa"/>
            <w:hideMark/>
          </w:tcPr>
          <w:p w14:paraId="4C366830" w14:textId="77777777" w:rsidR="005C4734" w:rsidRPr="00595E34" w:rsidRDefault="005C4734" w:rsidP="005F1981">
            <w:pPr>
              <w:suppressAutoHyphens/>
              <w:autoSpaceDE w:val="0"/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595E34">
              <w:rPr>
                <w:sz w:val="28"/>
                <w:szCs w:val="28"/>
                <w:lang w:eastAsia="zh-CN"/>
              </w:rPr>
              <w:t xml:space="preserve">                          Т.П. Марченко</w:t>
            </w:r>
          </w:p>
        </w:tc>
      </w:tr>
    </w:tbl>
    <w:p w14:paraId="6900379C" w14:textId="77777777" w:rsidR="005C4734" w:rsidRDefault="005C4734"/>
    <w:sectPr w:rsidR="005C4734" w:rsidSect="0099719E">
      <w:headerReference w:type="default" r:id="rId7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459E4" w14:textId="77777777" w:rsidR="00F00F2B" w:rsidRDefault="00F00F2B" w:rsidP="005C4734">
      <w:r>
        <w:separator/>
      </w:r>
    </w:p>
  </w:endnote>
  <w:endnote w:type="continuationSeparator" w:id="0">
    <w:p w14:paraId="7AB33C00" w14:textId="77777777" w:rsidR="00F00F2B" w:rsidRDefault="00F00F2B" w:rsidP="005C4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7E38A" w14:textId="77777777" w:rsidR="00F00F2B" w:rsidRDefault="00F00F2B" w:rsidP="005C4734">
      <w:r>
        <w:separator/>
      </w:r>
    </w:p>
  </w:footnote>
  <w:footnote w:type="continuationSeparator" w:id="0">
    <w:p w14:paraId="1FC0A847" w14:textId="77777777" w:rsidR="00F00F2B" w:rsidRDefault="00F00F2B" w:rsidP="005C47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1499237"/>
      <w:docPartObj>
        <w:docPartGallery w:val="Page Numbers (Top of Page)"/>
        <w:docPartUnique/>
      </w:docPartObj>
    </w:sdtPr>
    <w:sdtContent>
      <w:p w14:paraId="6B024A65" w14:textId="0C859B14" w:rsidR="005C4734" w:rsidRDefault="005C473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8E598A" w14:textId="77777777" w:rsidR="005C4734" w:rsidRDefault="005C473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734"/>
    <w:rsid w:val="00124E3E"/>
    <w:rsid w:val="00151C08"/>
    <w:rsid w:val="00294BB5"/>
    <w:rsid w:val="005C4734"/>
    <w:rsid w:val="00650952"/>
    <w:rsid w:val="0099719E"/>
    <w:rsid w:val="00A07D39"/>
    <w:rsid w:val="00DE2E95"/>
    <w:rsid w:val="00F00F2B"/>
    <w:rsid w:val="00FD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7A3ED"/>
  <w15:chartTrackingRefBased/>
  <w15:docId w15:val="{B8F68094-EEED-47CC-9FB2-A362E7801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47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5C4734"/>
    <w:pPr>
      <w:spacing w:after="200" w:line="276" w:lineRule="auto"/>
    </w:pPr>
    <w:rPr>
      <w:rFonts w:ascii="Courier New" w:hAnsi="Courier New"/>
      <w:sz w:val="20"/>
      <w:szCs w:val="20"/>
      <w:lang w:eastAsia="en-US"/>
    </w:rPr>
  </w:style>
  <w:style w:type="character" w:customStyle="1" w:styleId="a4">
    <w:name w:val="Текст Знак"/>
    <w:basedOn w:val="a0"/>
    <w:link w:val="a3"/>
    <w:semiHidden/>
    <w:rsid w:val="005C4734"/>
    <w:rPr>
      <w:rFonts w:ascii="Courier New" w:eastAsia="Times New Roman" w:hAnsi="Courier New" w:cs="Times New Roman"/>
      <w:sz w:val="20"/>
      <w:szCs w:val="20"/>
    </w:rPr>
  </w:style>
  <w:style w:type="character" w:styleId="a5">
    <w:name w:val="Hyperlink"/>
    <w:basedOn w:val="a0"/>
    <w:uiPriority w:val="99"/>
    <w:semiHidden/>
    <w:unhideWhenUsed/>
    <w:rsid w:val="005C4734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C473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C47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C473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C473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6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345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dcterms:created xsi:type="dcterms:W3CDTF">2022-04-01T08:59:00Z</dcterms:created>
  <dcterms:modified xsi:type="dcterms:W3CDTF">2023-01-30T06:56:00Z</dcterms:modified>
</cp:coreProperties>
</file>