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87558" w14:textId="3BF9F186" w:rsidR="00216E96" w:rsidRPr="004C4F38" w:rsidRDefault="00216E96" w:rsidP="00216E96">
      <w:pPr>
        <w:widowControl w:val="0"/>
        <w:tabs>
          <w:tab w:val="right" w:pos="9639"/>
        </w:tabs>
        <w:autoSpaceDE w:val="0"/>
        <w:autoSpaceDN w:val="0"/>
        <w:adjustRightInd w:val="0"/>
        <w:rPr>
          <w:rFonts w:eastAsia="SimSun"/>
          <w:sz w:val="28"/>
          <w:szCs w:val="28"/>
        </w:rPr>
      </w:pPr>
      <w:r w:rsidRPr="00216E96">
        <w:rPr>
          <w:rFonts w:eastAsia="SimSun"/>
          <w:sz w:val="28"/>
          <w:szCs w:val="22"/>
        </w:rPr>
        <w:t xml:space="preserve">                                                             </w:t>
      </w:r>
      <w:r w:rsidRPr="004C4F38">
        <w:rPr>
          <w:rFonts w:eastAsia="SimSun"/>
          <w:sz w:val="28"/>
          <w:szCs w:val="22"/>
        </w:rPr>
        <w:t>П</w:t>
      </w:r>
      <w:r w:rsidR="0045091A">
        <w:rPr>
          <w:rFonts w:eastAsia="SimSun"/>
          <w:sz w:val="28"/>
          <w:szCs w:val="22"/>
        </w:rPr>
        <w:t>риложение</w:t>
      </w:r>
      <w:r w:rsidRPr="004C4F38">
        <w:rPr>
          <w:rFonts w:eastAsia="SimSun"/>
          <w:sz w:val="28"/>
          <w:szCs w:val="22"/>
        </w:rPr>
        <w:t xml:space="preserve"> </w:t>
      </w:r>
      <w:r w:rsidR="002D7EAD">
        <w:rPr>
          <w:rFonts w:eastAsia="SimSun"/>
          <w:sz w:val="28"/>
          <w:szCs w:val="22"/>
        </w:rPr>
        <w:t>4</w:t>
      </w:r>
    </w:p>
    <w:p w14:paraId="7B0B7A76" w14:textId="1D841314" w:rsidR="00216E96" w:rsidRPr="0045091A" w:rsidRDefault="00216E96" w:rsidP="00216E96">
      <w:pPr>
        <w:ind w:left="4248"/>
        <w:rPr>
          <w:rFonts w:eastAsia="SimSun"/>
          <w:sz w:val="26"/>
          <w:szCs w:val="26"/>
          <w:lang w:eastAsia="en-US"/>
        </w:rPr>
      </w:pPr>
      <w:r w:rsidRPr="0045091A">
        <w:rPr>
          <w:rFonts w:eastAsia="SimSun"/>
          <w:sz w:val="26"/>
          <w:szCs w:val="26"/>
          <w:lang w:eastAsia="en-US"/>
        </w:rPr>
        <w:t>к Порядку проведения оценки</w:t>
      </w:r>
      <w:r w:rsidR="0045091A">
        <w:rPr>
          <w:rFonts w:eastAsia="SimSun"/>
          <w:sz w:val="26"/>
          <w:szCs w:val="26"/>
          <w:lang w:eastAsia="en-US"/>
        </w:rPr>
        <w:t xml:space="preserve"> </w:t>
      </w:r>
      <w:r w:rsidRPr="0045091A">
        <w:rPr>
          <w:rFonts w:eastAsia="SimSun"/>
          <w:sz w:val="26"/>
          <w:szCs w:val="26"/>
          <w:lang w:eastAsia="en-US"/>
        </w:rPr>
        <w:t xml:space="preserve">регулирующего воздействия проектов муниципальных нормативных правовых актов муниципального образования </w:t>
      </w:r>
      <w:r w:rsidR="009A5E41" w:rsidRPr="0045091A">
        <w:rPr>
          <w:rFonts w:eastAsia="SimSun"/>
          <w:sz w:val="26"/>
          <w:szCs w:val="26"/>
          <w:lang w:eastAsia="en-US"/>
        </w:rPr>
        <w:t>Белореченский</w:t>
      </w:r>
      <w:r w:rsidRPr="0045091A">
        <w:rPr>
          <w:rFonts w:eastAsia="SimSun"/>
          <w:sz w:val="26"/>
          <w:szCs w:val="26"/>
          <w:lang w:eastAsia="en-US"/>
        </w:rPr>
        <w:t xml:space="preserve"> район, устанавливающих новые или изменяющих ранее предусмотренные муниципальными </w:t>
      </w:r>
    </w:p>
    <w:p w14:paraId="0266051F" w14:textId="77777777" w:rsidR="00216E96" w:rsidRPr="0045091A" w:rsidRDefault="00216E96" w:rsidP="00216E96">
      <w:pPr>
        <w:ind w:left="4248"/>
        <w:rPr>
          <w:rFonts w:eastAsia="SimSun"/>
          <w:sz w:val="26"/>
          <w:szCs w:val="26"/>
          <w:lang w:eastAsia="en-US"/>
        </w:rPr>
      </w:pPr>
      <w:r w:rsidRPr="0045091A">
        <w:rPr>
          <w:rFonts w:eastAsia="SimSun"/>
          <w:sz w:val="26"/>
          <w:szCs w:val="26"/>
          <w:lang w:eastAsia="en-US"/>
        </w:rPr>
        <w:t xml:space="preserve">нормативными правовыми актами </w:t>
      </w:r>
    </w:p>
    <w:p w14:paraId="1EDF1A4E" w14:textId="77777777" w:rsidR="00216E96" w:rsidRPr="0045091A" w:rsidRDefault="00CE0481" w:rsidP="00B15BD1">
      <w:pPr>
        <w:ind w:left="4248" w:right="-143"/>
        <w:rPr>
          <w:rFonts w:eastAsiaTheme="minorHAnsi"/>
          <w:sz w:val="26"/>
          <w:szCs w:val="26"/>
          <w:lang w:eastAsia="en-US"/>
        </w:rPr>
      </w:pPr>
      <w:r w:rsidRPr="0045091A">
        <w:rPr>
          <w:rFonts w:eastAsia="SimSun"/>
          <w:sz w:val="26"/>
          <w:szCs w:val="26"/>
          <w:lang w:eastAsia="en-US"/>
        </w:rPr>
        <w:t>обязательные требования для субъектов предпринимательской и иной экономической деятельности, обязанности для субъектов инвестиционной деяте</w:t>
      </w:r>
      <w:r w:rsidR="00B15BD1" w:rsidRPr="0045091A">
        <w:rPr>
          <w:rFonts w:eastAsia="SimSun"/>
          <w:sz w:val="26"/>
          <w:szCs w:val="26"/>
          <w:lang w:eastAsia="en-US"/>
        </w:rPr>
        <w:t>л</w:t>
      </w:r>
      <w:r w:rsidRPr="0045091A">
        <w:rPr>
          <w:rFonts w:eastAsia="SimSun"/>
          <w:sz w:val="26"/>
          <w:szCs w:val="26"/>
          <w:lang w:eastAsia="en-US"/>
        </w:rPr>
        <w:t xml:space="preserve">ьности </w:t>
      </w:r>
    </w:p>
    <w:p w14:paraId="7000E3F9" w14:textId="5A2868EF" w:rsidR="00216E96" w:rsidRDefault="00216E96" w:rsidP="00216E96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Par39"/>
      <w:bookmarkStart w:id="1" w:name="Par47"/>
      <w:bookmarkEnd w:id="0"/>
      <w:bookmarkEnd w:id="1"/>
    </w:p>
    <w:p w14:paraId="5B4E8F0F" w14:textId="77777777" w:rsidR="00BC1DDF" w:rsidRPr="004C4F38" w:rsidRDefault="00BC1DDF" w:rsidP="00216E9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4DBAAD9" w14:textId="77777777" w:rsidR="002D7EAD" w:rsidRDefault="00216E96" w:rsidP="00216E9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C4F38">
        <w:rPr>
          <w:sz w:val="28"/>
          <w:szCs w:val="28"/>
        </w:rPr>
        <w:t xml:space="preserve">ФОРМА </w:t>
      </w:r>
    </w:p>
    <w:p w14:paraId="6D36BCCB" w14:textId="6C741068" w:rsidR="00216E96" w:rsidRDefault="002D7EAD" w:rsidP="00216E96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СВОД предложений</w:t>
      </w:r>
    </w:p>
    <w:p w14:paraId="3BA65B58" w14:textId="77777777" w:rsidR="002D7EAD" w:rsidRPr="004C4F38" w:rsidRDefault="002D7EAD" w:rsidP="00216E9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A21B34F" w14:textId="77777777" w:rsidR="002D7EAD" w:rsidRDefault="002D7EAD" w:rsidP="00216E96">
      <w:pPr>
        <w:autoSpaceDE w:val="0"/>
        <w:autoSpaceDN w:val="0"/>
        <w:adjustRightInd w:val="0"/>
        <w:rPr>
          <w:sz w:val="28"/>
          <w:szCs w:val="28"/>
        </w:rPr>
      </w:pPr>
      <w:r w:rsidRPr="002D7EAD">
        <w:rPr>
          <w:sz w:val="28"/>
          <w:szCs w:val="28"/>
        </w:rPr>
        <w:t>Дата составления свода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предложений:_</w:t>
      </w:r>
      <w:proofErr w:type="gramEnd"/>
      <w:r>
        <w:rPr>
          <w:sz w:val="28"/>
          <w:szCs w:val="28"/>
        </w:rPr>
        <w:t>________________________________.</w:t>
      </w:r>
    </w:p>
    <w:p w14:paraId="31406D1B" w14:textId="77777777" w:rsidR="002D7EAD" w:rsidRDefault="002D7EAD" w:rsidP="00216E96">
      <w:pPr>
        <w:autoSpaceDE w:val="0"/>
        <w:autoSpaceDN w:val="0"/>
        <w:adjustRightInd w:val="0"/>
        <w:rPr>
          <w:sz w:val="28"/>
          <w:szCs w:val="28"/>
        </w:rPr>
      </w:pPr>
    </w:p>
    <w:p w14:paraId="461C9C28" w14:textId="77777777" w:rsidR="002D7EAD" w:rsidRDefault="002D7EAD" w:rsidP="00216E96">
      <w:pPr>
        <w:autoSpaceDE w:val="0"/>
        <w:autoSpaceDN w:val="0"/>
        <w:adjustRightInd w:val="0"/>
        <w:rPr>
          <w:sz w:val="28"/>
          <w:szCs w:val="28"/>
        </w:rPr>
      </w:pPr>
      <w:r w:rsidRPr="002D7EAD">
        <w:rPr>
          <w:sz w:val="28"/>
          <w:szCs w:val="28"/>
        </w:rPr>
        <w:t>Наименование уполномоченного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ор</w:t>
      </w:r>
      <w:r w:rsidRPr="002D7EAD">
        <w:rPr>
          <w:sz w:val="28"/>
          <w:szCs w:val="28"/>
        </w:rPr>
        <w:t>гана:_</w:t>
      </w:r>
      <w:proofErr w:type="gramEnd"/>
      <w:r w:rsidRPr="002D7EAD">
        <w:rPr>
          <w:sz w:val="28"/>
          <w:szCs w:val="28"/>
        </w:rPr>
        <w:t>___________</w:t>
      </w:r>
      <w:r>
        <w:rPr>
          <w:sz w:val="28"/>
          <w:szCs w:val="28"/>
        </w:rPr>
        <w:t>_____</w:t>
      </w:r>
      <w:r w:rsidRPr="002D7EAD">
        <w:rPr>
          <w:sz w:val="28"/>
          <w:szCs w:val="28"/>
        </w:rPr>
        <w:t xml:space="preserve">______________. </w:t>
      </w:r>
    </w:p>
    <w:p w14:paraId="4A24FF06" w14:textId="77777777" w:rsidR="002D7EAD" w:rsidRDefault="002D7EAD" w:rsidP="00216E96">
      <w:pPr>
        <w:autoSpaceDE w:val="0"/>
        <w:autoSpaceDN w:val="0"/>
        <w:adjustRightInd w:val="0"/>
        <w:rPr>
          <w:sz w:val="28"/>
          <w:szCs w:val="28"/>
        </w:rPr>
      </w:pPr>
    </w:p>
    <w:p w14:paraId="06BCFCD2" w14:textId="1C0891B6" w:rsidR="002D7EAD" w:rsidRDefault="002D7EAD" w:rsidP="00216E96">
      <w:pPr>
        <w:autoSpaceDE w:val="0"/>
        <w:autoSpaceDN w:val="0"/>
        <w:adjustRightInd w:val="0"/>
        <w:rPr>
          <w:sz w:val="28"/>
          <w:szCs w:val="28"/>
        </w:rPr>
      </w:pPr>
      <w:r w:rsidRPr="002D7EAD">
        <w:rPr>
          <w:sz w:val="28"/>
          <w:szCs w:val="28"/>
        </w:rPr>
        <w:t>Наименование проекта муниципального нормативного правового акта:</w:t>
      </w:r>
    </w:p>
    <w:p w14:paraId="0FCABBE0" w14:textId="3944B375" w:rsidR="002D7EAD" w:rsidRDefault="002D7EAD" w:rsidP="00216E9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__________________________________________________________________.</w:t>
      </w:r>
    </w:p>
    <w:p w14:paraId="4E227C54" w14:textId="77777777" w:rsidR="002D7EAD" w:rsidRDefault="002D7EAD" w:rsidP="00216E96">
      <w:pPr>
        <w:autoSpaceDE w:val="0"/>
        <w:autoSpaceDN w:val="0"/>
        <w:adjustRightInd w:val="0"/>
        <w:rPr>
          <w:sz w:val="28"/>
          <w:szCs w:val="28"/>
        </w:rPr>
      </w:pPr>
    </w:p>
    <w:p w14:paraId="65DDD750" w14:textId="77777777" w:rsidR="002D7EAD" w:rsidRDefault="002D7EAD" w:rsidP="00216E96">
      <w:pPr>
        <w:autoSpaceDE w:val="0"/>
        <w:autoSpaceDN w:val="0"/>
        <w:adjustRightInd w:val="0"/>
        <w:rPr>
          <w:sz w:val="28"/>
          <w:szCs w:val="28"/>
        </w:rPr>
      </w:pPr>
      <w:r w:rsidRPr="002D7EAD">
        <w:rPr>
          <w:sz w:val="28"/>
          <w:szCs w:val="28"/>
        </w:rPr>
        <w:t>Срок проведения публичного обсуждения: с _____________ по_________</w:t>
      </w:r>
      <w:proofErr w:type="gramStart"/>
      <w:r w:rsidRPr="002D7EAD">
        <w:rPr>
          <w:sz w:val="28"/>
          <w:szCs w:val="28"/>
        </w:rPr>
        <w:t>_ .</w:t>
      </w:r>
      <w:proofErr w:type="gramEnd"/>
      <w:r w:rsidRPr="002D7EAD">
        <w:rPr>
          <w:sz w:val="28"/>
          <w:szCs w:val="28"/>
        </w:rPr>
        <w:t xml:space="preserve"> </w:t>
      </w:r>
    </w:p>
    <w:p w14:paraId="51CA7B18" w14:textId="77777777" w:rsidR="002D7EAD" w:rsidRDefault="002D7EAD" w:rsidP="00216E96">
      <w:pPr>
        <w:autoSpaceDE w:val="0"/>
        <w:autoSpaceDN w:val="0"/>
        <w:adjustRightInd w:val="0"/>
        <w:rPr>
          <w:sz w:val="28"/>
          <w:szCs w:val="28"/>
        </w:rPr>
      </w:pPr>
    </w:p>
    <w:p w14:paraId="5BC591A1" w14:textId="77777777" w:rsidR="002D7EAD" w:rsidRDefault="002D7EAD" w:rsidP="00216E96">
      <w:pPr>
        <w:autoSpaceDE w:val="0"/>
        <w:autoSpaceDN w:val="0"/>
        <w:adjustRightInd w:val="0"/>
        <w:rPr>
          <w:sz w:val="28"/>
          <w:szCs w:val="28"/>
        </w:rPr>
      </w:pPr>
      <w:r w:rsidRPr="002D7EAD">
        <w:rPr>
          <w:sz w:val="28"/>
          <w:szCs w:val="28"/>
        </w:rPr>
        <w:t xml:space="preserve">Количество экспертов, участвовавших в </w:t>
      </w:r>
      <w:proofErr w:type="gramStart"/>
      <w:r w:rsidRPr="002D7EAD">
        <w:rPr>
          <w:sz w:val="28"/>
          <w:szCs w:val="28"/>
        </w:rPr>
        <w:t>обсуждении:_</w:t>
      </w:r>
      <w:proofErr w:type="gramEnd"/>
      <w:r w:rsidRPr="002D7EAD">
        <w:rPr>
          <w:sz w:val="28"/>
          <w:szCs w:val="28"/>
        </w:rPr>
        <w:t xml:space="preserve">___________________. </w:t>
      </w:r>
    </w:p>
    <w:p w14:paraId="0CFE3CA2" w14:textId="77777777" w:rsidR="002D7EAD" w:rsidRDefault="002D7EAD" w:rsidP="00216E96">
      <w:pPr>
        <w:autoSpaceDE w:val="0"/>
        <w:autoSpaceDN w:val="0"/>
        <w:adjustRightInd w:val="0"/>
        <w:rPr>
          <w:sz w:val="28"/>
          <w:szCs w:val="28"/>
        </w:rPr>
      </w:pPr>
    </w:p>
    <w:p w14:paraId="2FF28E55" w14:textId="77777777" w:rsidR="002D7EAD" w:rsidRDefault="002D7EAD" w:rsidP="00216E96">
      <w:pPr>
        <w:autoSpaceDE w:val="0"/>
        <w:autoSpaceDN w:val="0"/>
        <w:adjustRightInd w:val="0"/>
        <w:rPr>
          <w:sz w:val="28"/>
          <w:szCs w:val="28"/>
        </w:rPr>
      </w:pPr>
      <w:r w:rsidRPr="002D7EAD">
        <w:rPr>
          <w:sz w:val="28"/>
          <w:szCs w:val="28"/>
        </w:rPr>
        <w:t>Перечень органов и организаций, которым были направлены уведомления о проведении публичных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</w:t>
      </w:r>
      <w:r w:rsidRPr="002D7EAD">
        <w:rPr>
          <w:sz w:val="28"/>
          <w:szCs w:val="28"/>
        </w:rPr>
        <w:t>нсультаций:_</w:t>
      </w:r>
      <w:proofErr w:type="gramEnd"/>
      <w:r w:rsidRPr="002D7EAD">
        <w:rPr>
          <w:sz w:val="28"/>
          <w:szCs w:val="28"/>
        </w:rPr>
        <w:t xml:space="preserve">_______________________________ </w:t>
      </w:r>
    </w:p>
    <w:p w14:paraId="6810F6C2" w14:textId="34634CF3" w:rsidR="002D7EAD" w:rsidRDefault="002D7EAD" w:rsidP="00216E9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__________________________________________________________________.</w:t>
      </w:r>
    </w:p>
    <w:p w14:paraId="1C2D4C52" w14:textId="43ABA313" w:rsidR="002D7EAD" w:rsidRDefault="002D7EAD" w:rsidP="00216E96">
      <w:pPr>
        <w:autoSpaceDE w:val="0"/>
        <w:autoSpaceDN w:val="0"/>
        <w:adjustRightInd w:val="0"/>
        <w:rPr>
          <w:sz w:val="28"/>
          <w:szCs w:val="28"/>
        </w:rPr>
      </w:pPr>
      <w:r w:rsidRPr="002D7EAD">
        <w:rPr>
          <w:sz w:val="28"/>
          <w:szCs w:val="28"/>
        </w:rPr>
        <w:t xml:space="preserve">Сведения о проведенных мероприятиях в соответствии с пунктом 3.10 </w:t>
      </w:r>
      <w:r>
        <w:rPr>
          <w:sz w:val="28"/>
          <w:szCs w:val="28"/>
        </w:rPr>
        <w:t>П</w:t>
      </w:r>
      <w:r w:rsidRPr="002D7EAD">
        <w:rPr>
          <w:sz w:val="28"/>
          <w:szCs w:val="28"/>
        </w:rPr>
        <w:t>орядка</w:t>
      </w:r>
    </w:p>
    <w:p w14:paraId="2A9BFA14" w14:textId="065CD640" w:rsidR="005B2FFD" w:rsidRDefault="005B2FFD" w:rsidP="00216E9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__________________________________________________________________.</w:t>
      </w:r>
    </w:p>
    <w:p w14:paraId="744AB74D" w14:textId="05C08502" w:rsidR="005B2FFD" w:rsidRPr="005B2FFD" w:rsidRDefault="005B2FFD" w:rsidP="00216E96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8"/>
          <w:szCs w:val="28"/>
        </w:rPr>
        <w:t xml:space="preserve">                                   </w:t>
      </w:r>
      <w:r w:rsidR="002D7EAD" w:rsidRPr="002D7EAD">
        <w:rPr>
          <w:sz w:val="28"/>
          <w:szCs w:val="28"/>
        </w:rPr>
        <w:t xml:space="preserve"> </w:t>
      </w:r>
      <w:r w:rsidR="002D7EAD" w:rsidRPr="005B2FFD">
        <w:rPr>
          <w:sz w:val="22"/>
          <w:szCs w:val="22"/>
        </w:rPr>
        <w:t xml:space="preserve">(наименование полностью) </w:t>
      </w:r>
    </w:p>
    <w:p w14:paraId="2DFEBBE7" w14:textId="77777777" w:rsidR="005B2FFD" w:rsidRDefault="005B2FFD" w:rsidP="00216E96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5"/>
        <w:gridCol w:w="1913"/>
        <w:gridCol w:w="2327"/>
        <w:gridCol w:w="2353"/>
        <w:gridCol w:w="2353"/>
      </w:tblGrid>
      <w:tr w:rsidR="00AB0540" w14:paraId="2B33324A" w14:textId="77777777" w:rsidTr="00AB0540">
        <w:tc>
          <w:tcPr>
            <w:tcW w:w="625" w:type="dxa"/>
          </w:tcPr>
          <w:p w14:paraId="28F53F44" w14:textId="77777777" w:rsidR="00AB0540" w:rsidRDefault="00AB0540" w:rsidP="00AB054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14:paraId="0DDFCB79" w14:textId="2DA58B37" w:rsidR="00AB0540" w:rsidRDefault="00AB0540" w:rsidP="00AB054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1913" w:type="dxa"/>
          </w:tcPr>
          <w:p w14:paraId="5D8D9029" w14:textId="548A790B" w:rsidR="00AB0540" w:rsidRDefault="00AB0540" w:rsidP="00AB054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 публичных консультаций</w:t>
            </w:r>
          </w:p>
        </w:tc>
        <w:tc>
          <w:tcPr>
            <w:tcW w:w="2327" w:type="dxa"/>
          </w:tcPr>
          <w:p w14:paraId="1AE05F5F" w14:textId="03DF19A3" w:rsidR="00AB0540" w:rsidRDefault="00AB0540" w:rsidP="00AB054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Позиция участника публичных консультаций</w:t>
            </w:r>
          </w:p>
        </w:tc>
        <w:tc>
          <w:tcPr>
            <w:tcW w:w="2353" w:type="dxa"/>
          </w:tcPr>
          <w:p w14:paraId="2CB77743" w14:textId="53E17F26" w:rsidR="00AB0540" w:rsidRDefault="00AB0540" w:rsidP="00AB054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Позиция уполномоченного органа (учтено, учтено частично, не учтено)</w:t>
            </w:r>
          </w:p>
        </w:tc>
        <w:tc>
          <w:tcPr>
            <w:tcW w:w="2353" w:type="dxa"/>
          </w:tcPr>
          <w:p w14:paraId="1566FE37" w14:textId="5220A2CE" w:rsidR="00AB0540" w:rsidRDefault="00AB0540" w:rsidP="00AB054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Комментарии уполномоченного органа (сведения об учете или причинах отклонения замечаний и предложений)</w:t>
            </w:r>
          </w:p>
        </w:tc>
      </w:tr>
      <w:tr w:rsidR="00AB0540" w14:paraId="61CE6419" w14:textId="77777777" w:rsidTr="00AB0540">
        <w:tc>
          <w:tcPr>
            <w:tcW w:w="625" w:type="dxa"/>
          </w:tcPr>
          <w:p w14:paraId="661CFE19" w14:textId="4912A781" w:rsidR="00AB0540" w:rsidRDefault="00AB0540" w:rsidP="00AB054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13" w:type="dxa"/>
          </w:tcPr>
          <w:p w14:paraId="014CEE49" w14:textId="6BB0E491" w:rsidR="00AB0540" w:rsidRDefault="00AB0540" w:rsidP="00AB054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27" w:type="dxa"/>
          </w:tcPr>
          <w:p w14:paraId="7F5E1AE4" w14:textId="7C3D6D4F" w:rsidR="00AB0540" w:rsidRDefault="00AB0540" w:rsidP="00AB054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53" w:type="dxa"/>
          </w:tcPr>
          <w:p w14:paraId="583A9BC2" w14:textId="5B97596C" w:rsidR="00AB0540" w:rsidRDefault="00AB0540" w:rsidP="00AB054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53" w:type="dxa"/>
          </w:tcPr>
          <w:p w14:paraId="5B763B50" w14:textId="584E6976" w:rsidR="00AB0540" w:rsidRDefault="00AB0540" w:rsidP="00AB054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AB0540" w14:paraId="78710A0C" w14:textId="77777777" w:rsidTr="00AB0540">
        <w:tc>
          <w:tcPr>
            <w:tcW w:w="7218" w:type="dxa"/>
            <w:gridSpan w:val="4"/>
          </w:tcPr>
          <w:p w14:paraId="3F6E5AFE" w14:textId="15F3602B" w:rsidR="00AB0540" w:rsidRDefault="00AB0540" w:rsidP="00AB054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 публичных консультаций 1</w:t>
            </w:r>
          </w:p>
        </w:tc>
        <w:tc>
          <w:tcPr>
            <w:tcW w:w="2353" w:type="dxa"/>
          </w:tcPr>
          <w:p w14:paraId="07A5A329" w14:textId="77777777" w:rsidR="00AB0540" w:rsidRDefault="00AB0540" w:rsidP="00216E9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B0540" w14:paraId="5F9544ED" w14:textId="77777777" w:rsidTr="00AB0540">
        <w:tc>
          <w:tcPr>
            <w:tcW w:w="625" w:type="dxa"/>
          </w:tcPr>
          <w:p w14:paraId="239B6A5E" w14:textId="4E900A49" w:rsidR="00AB0540" w:rsidRDefault="008A7F8D" w:rsidP="008A7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13" w:type="dxa"/>
          </w:tcPr>
          <w:p w14:paraId="1C4C634E" w14:textId="77777777" w:rsidR="00AB0540" w:rsidRDefault="00AB0540" w:rsidP="00216E9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327" w:type="dxa"/>
          </w:tcPr>
          <w:p w14:paraId="398A61EE" w14:textId="77777777" w:rsidR="00AB0540" w:rsidRDefault="00AB0540" w:rsidP="00216E9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353" w:type="dxa"/>
          </w:tcPr>
          <w:p w14:paraId="0CDBC2F4" w14:textId="77777777" w:rsidR="00AB0540" w:rsidRDefault="00AB0540" w:rsidP="00216E9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353" w:type="dxa"/>
          </w:tcPr>
          <w:p w14:paraId="65D2B5CC" w14:textId="77777777" w:rsidR="00AB0540" w:rsidRDefault="00AB0540" w:rsidP="00216E9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B0540" w14:paraId="11655D9C" w14:textId="77777777" w:rsidTr="00AB0540">
        <w:tc>
          <w:tcPr>
            <w:tcW w:w="625" w:type="dxa"/>
          </w:tcPr>
          <w:p w14:paraId="7C820E90" w14:textId="06E768EA" w:rsidR="00AB0540" w:rsidRDefault="008A7F8D" w:rsidP="008A7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13" w:type="dxa"/>
          </w:tcPr>
          <w:p w14:paraId="24759BAE" w14:textId="77777777" w:rsidR="00AB0540" w:rsidRDefault="00AB0540" w:rsidP="00216E9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327" w:type="dxa"/>
          </w:tcPr>
          <w:p w14:paraId="4EE2354E" w14:textId="77777777" w:rsidR="00AB0540" w:rsidRDefault="00AB0540" w:rsidP="00216E9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353" w:type="dxa"/>
          </w:tcPr>
          <w:p w14:paraId="5723DC08" w14:textId="77777777" w:rsidR="00AB0540" w:rsidRDefault="00AB0540" w:rsidP="00216E9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353" w:type="dxa"/>
          </w:tcPr>
          <w:p w14:paraId="15BD11ED" w14:textId="77777777" w:rsidR="00AB0540" w:rsidRDefault="00AB0540" w:rsidP="00216E9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A7F8D" w14:paraId="6E4C3BFA" w14:textId="77777777" w:rsidTr="0078239F">
        <w:tc>
          <w:tcPr>
            <w:tcW w:w="7218" w:type="dxa"/>
            <w:gridSpan w:val="4"/>
          </w:tcPr>
          <w:p w14:paraId="5B045264" w14:textId="303283AB" w:rsidR="008A7F8D" w:rsidRDefault="008A7F8D" w:rsidP="008A7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A7F8D">
              <w:rPr>
                <w:sz w:val="28"/>
                <w:szCs w:val="28"/>
              </w:rPr>
              <w:lastRenderedPageBreak/>
              <w:t xml:space="preserve">Участники публичных консультаций 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2353" w:type="dxa"/>
          </w:tcPr>
          <w:p w14:paraId="4FD9B6F2" w14:textId="77777777" w:rsidR="008A7F8D" w:rsidRDefault="008A7F8D" w:rsidP="00216E9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B0540" w14:paraId="34421621" w14:textId="77777777" w:rsidTr="00AB0540">
        <w:tc>
          <w:tcPr>
            <w:tcW w:w="625" w:type="dxa"/>
          </w:tcPr>
          <w:p w14:paraId="7DA5CC65" w14:textId="62874522" w:rsidR="00AB0540" w:rsidRDefault="008A7F8D" w:rsidP="008A7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13" w:type="dxa"/>
          </w:tcPr>
          <w:p w14:paraId="5C9F3228" w14:textId="77777777" w:rsidR="00AB0540" w:rsidRDefault="00AB0540" w:rsidP="00216E9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327" w:type="dxa"/>
          </w:tcPr>
          <w:p w14:paraId="6253FEEC" w14:textId="77777777" w:rsidR="00AB0540" w:rsidRDefault="00AB0540" w:rsidP="00216E9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353" w:type="dxa"/>
          </w:tcPr>
          <w:p w14:paraId="4B678E22" w14:textId="77777777" w:rsidR="00AB0540" w:rsidRDefault="00AB0540" w:rsidP="00216E9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353" w:type="dxa"/>
          </w:tcPr>
          <w:p w14:paraId="5EC4857E" w14:textId="77777777" w:rsidR="00AB0540" w:rsidRDefault="00AB0540" w:rsidP="00216E9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A7F8D" w14:paraId="57974D8F" w14:textId="77777777" w:rsidTr="00AB0540">
        <w:tc>
          <w:tcPr>
            <w:tcW w:w="625" w:type="dxa"/>
          </w:tcPr>
          <w:p w14:paraId="62CE3CF5" w14:textId="7A740F8D" w:rsidR="008A7F8D" w:rsidRDefault="008A7F8D" w:rsidP="008A7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13" w:type="dxa"/>
          </w:tcPr>
          <w:p w14:paraId="1D057725" w14:textId="77777777" w:rsidR="008A7F8D" w:rsidRDefault="008A7F8D" w:rsidP="00216E9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327" w:type="dxa"/>
          </w:tcPr>
          <w:p w14:paraId="75B88EBF" w14:textId="77777777" w:rsidR="008A7F8D" w:rsidRDefault="008A7F8D" w:rsidP="00216E9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353" w:type="dxa"/>
          </w:tcPr>
          <w:p w14:paraId="44491A17" w14:textId="77777777" w:rsidR="008A7F8D" w:rsidRDefault="008A7F8D" w:rsidP="00216E9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353" w:type="dxa"/>
          </w:tcPr>
          <w:p w14:paraId="437AC2FD" w14:textId="77777777" w:rsidR="008A7F8D" w:rsidRDefault="008A7F8D" w:rsidP="00216E9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14:paraId="56BF5FE5" w14:textId="77777777" w:rsidR="005B2FFD" w:rsidRDefault="005B2FFD" w:rsidP="00216E96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46"/>
        <w:gridCol w:w="1525"/>
      </w:tblGrid>
      <w:tr w:rsidR="008A7F8D" w14:paraId="369E5522" w14:textId="77777777" w:rsidTr="00E10BD2">
        <w:tc>
          <w:tcPr>
            <w:tcW w:w="8046" w:type="dxa"/>
          </w:tcPr>
          <w:p w14:paraId="6A8524E2" w14:textId="3E3A6E28" w:rsidR="008A7F8D" w:rsidRDefault="008A7F8D" w:rsidP="00216E9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A7F8D">
              <w:rPr>
                <w:sz w:val="28"/>
                <w:szCs w:val="28"/>
              </w:rPr>
              <w:t>Общее количество поступивших замечаний и предложений</w:t>
            </w:r>
          </w:p>
        </w:tc>
        <w:tc>
          <w:tcPr>
            <w:tcW w:w="1525" w:type="dxa"/>
          </w:tcPr>
          <w:p w14:paraId="10E4DA7B" w14:textId="77777777" w:rsidR="008A7F8D" w:rsidRDefault="008A7F8D" w:rsidP="00216E9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A7F8D" w14:paraId="0DAFFB31" w14:textId="77777777" w:rsidTr="00E10BD2">
        <w:tc>
          <w:tcPr>
            <w:tcW w:w="8046" w:type="dxa"/>
          </w:tcPr>
          <w:p w14:paraId="7334D8E2" w14:textId="4A95AA20" w:rsidR="008A7F8D" w:rsidRDefault="008A7F8D" w:rsidP="00216E9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A7F8D">
              <w:rPr>
                <w:sz w:val="28"/>
                <w:szCs w:val="28"/>
              </w:rPr>
              <w:t>Общее количество учтенных замечаний и предложений</w:t>
            </w:r>
          </w:p>
        </w:tc>
        <w:tc>
          <w:tcPr>
            <w:tcW w:w="1525" w:type="dxa"/>
          </w:tcPr>
          <w:p w14:paraId="4D7146A5" w14:textId="77777777" w:rsidR="008A7F8D" w:rsidRDefault="008A7F8D" w:rsidP="00216E9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A7F8D" w14:paraId="519DF2AA" w14:textId="77777777" w:rsidTr="00E10BD2">
        <w:tc>
          <w:tcPr>
            <w:tcW w:w="8046" w:type="dxa"/>
          </w:tcPr>
          <w:p w14:paraId="4C1E7848" w14:textId="77777777" w:rsidR="008A7F8D" w:rsidRPr="008A7F8D" w:rsidRDefault="008A7F8D" w:rsidP="008A7F8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A7F8D">
              <w:rPr>
                <w:sz w:val="28"/>
                <w:szCs w:val="28"/>
              </w:rPr>
              <w:t>Общее количество частично учтенных замечаний и</w:t>
            </w:r>
          </w:p>
          <w:p w14:paraId="334432B6" w14:textId="47F9473C" w:rsidR="008A7F8D" w:rsidRDefault="008A7F8D" w:rsidP="008A7F8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A7F8D">
              <w:rPr>
                <w:sz w:val="28"/>
                <w:szCs w:val="28"/>
              </w:rPr>
              <w:t>предложений</w:t>
            </w:r>
          </w:p>
        </w:tc>
        <w:tc>
          <w:tcPr>
            <w:tcW w:w="1525" w:type="dxa"/>
          </w:tcPr>
          <w:p w14:paraId="5A5A3487" w14:textId="77777777" w:rsidR="008A7F8D" w:rsidRDefault="008A7F8D" w:rsidP="00216E9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A7F8D" w14:paraId="013BA730" w14:textId="77777777" w:rsidTr="00E10BD2">
        <w:tc>
          <w:tcPr>
            <w:tcW w:w="8046" w:type="dxa"/>
          </w:tcPr>
          <w:p w14:paraId="33733282" w14:textId="19B5418B" w:rsidR="008A7F8D" w:rsidRDefault="008A7F8D" w:rsidP="00216E9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A7F8D">
              <w:rPr>
                <w:sz w:val="28"/>
                <w:szCs w:val="28"/>
              </w:rPr>
              <w:t>Общее количество неучтенных замечаний и предложений</w:t>
            </w:r>
          </w:p>
        </w:tc>
        <w:tc>
          <w:tcPr>
            <w:tcW w:w="1525" w:type="dxa"/>
          </w:tcPr>
          <w:p w14:paraId="65657B64" w14:textId="77777777" w:rsidR="008A7F8D" w:rsidRDefault="008A7F8D" w:rsidP="00216E9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14:paraId="43F403B0" w14:textId="77777777" w:rsidR="005B2FFD" w:rsidRDefault="005B2FFD" w:rsidP="00216E96">
      <w:pPr>
        <w:autoSpaceDE w:val="0"/>
        <w:autoSpaceDN w:val="0"/>
        <w:adjustRightInd w:val="0"/>
        <w:rPr>
          <w:sz w:val="28"/>
          <w:szCs w:val="28"/>
        </w:rPr>
      </w:pPr>
    </w:p>
    <w:p w14:paraId="2E4B8FDD" w14:textId="77777777" w:rsidR="005B2FFD" w:rsidRDefault="005B2FFD" w:rsidP="00216E96">
      <w:pPr>
        <w:autoSpaceDE w:val="0"/>
        <w:autoSpaceDN w:val="0"/>
        <w:adjustRightInd w:val="0"/>
        <w:rPr>
          <w:sz w:val="28"/>
          <w:szCs w:val="28"/>
        </w:rPr>
      </w:pPr>
    </w:p>
    <w:p w14:paraId="2AA7D004" w14:textId="77777777" w:rsidR="00216E96" w:rsidRPr="004C4F38" w:rsidRDefault="00216E96" w:rsidP="00216E96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bookmarkStart w:id="2" w:name="Par123"/>
      <w:bookmarkStart w:id="3" w:name="Par138"/>
      <w:bookmarkEnd w:id="2"/>
      <w:bookmarkEnd w:id="3"/>
      <w:r w:rsidRPr="004C4F38">
        <w:rPr>
          <w:rFonts w:eastAsiaTheme="minorEastAsia"/>
          <w:sz w:val="28"/>
          <w:szCs w:val="28"/>
        </w:rPr>
        <w:t>Заместитель главы муниципального</w:t>
      </w:r>
    </w:p>
    <w:p w14:paraId="02E3F968" w14:textId="1228DAEA" w:rsidR="007A3B0F" w:rsidRPr="00216E96" w:rsidRDefault="00216E96" w:rsidP="00216E96">
      <w:r w:rsidRPr="004C4F38">
        <w:rPr>
          <w:rFonts w:eastAsiaTheme="minorHAnsi"/>
          <w:sz w:val="28"/>
          <w:szCs w:val="28"/>
          <w:lang w:eastAsia="en-US"/>
        </w:rPr>
        <w:t xml:space="preserve">образования </w:t>
      </w:r>
      <w:r w:rsidR="009A5E41" w:rsidRPr="004C4F38">
        <w:rPr>
          <w:rFonts w:eastAsiaTheme="minorHAnsi"/>
          <w:sz w:val="28"/>
          <w:szCs w:val="28"/>
          <w:lang w:eastAsia="en-US"/>
        </w:rPr>
        <w:t>Белореченский район</w:t>
      </w:r>
      <w:r w:rsidR="009A5E41" w:rsidRPr="004C4F38">
        <w:rPr>
          <w:rFonts w:eastAsiaTheme="minorHAnsi"/>
          <w:sz w:val="28"/>
          <w:szCs w:val="28"/>
          <w:lang w:eastAsia="en-US"/>
        </w:rPr>
        <w:tab/>
      </w:r>
      <w:r w:rsidR="009A5E41" w:rsidRPr="004C4F38">
        <w:rPr>
          <w:rFonts w:eastAsiaTheme="minorHAnsi"/>
          <w:sz w:val="28"/>
          <w:szCs w:val="28"/>
          <w:lang w:eastAsia="en-US"/>
        </w:rPr>
        <w:tab/>
      </w:r>
      <w:r w:rsidR="009A5E41" w:rsidRPr="004C4F38">
        <w:rPr>
          <w:rFonts w:eastAsiaTheme="minorHAnsi"/>
          <w:sz w:val="28"/>
          <w:szCs w:val="28"/>
          <w:lang w:eastAsia="en-US"/>
        </w:rPr>
        <w:tab/>
        <w:t xml:space="preserve">                 </w:t>
      </w:r>
      <w:r w:rsidRPr="004C4F38">
        <w:rPr>
          <w:rFonts w:eastAsiaTheme="minorHAnsi"/>
          <w:sz w:val="28"/>
          <w:szCs w:val="28"/>
          <w:lang w:eastAsia="en-US"/>
        </w:rPr>
        <w:tab/>
      </w:r>
      <w:bookmarkStart w:id="4" w:name="Par185"/>
      <w:bookmarkEnd w:id="4"/>
      <w:r w:rsidR="009A5E41" w:rsidRPr="004C4F38">
        <w:rPr>
          <w:rFonts w:eastAsiaTheme="minorHAnsi"/>
          <w:sz w:val="28"/>
          <w:szCs w:val="28"/>
          <w:lang w:eastAsia="en-US"/>
        </w:rPr>
        <w:t xml:space="preserve">      </w:t>
      </w:r>
      <w:r w:rsidR="005B2FFD">
        <w:rPr>
          <w:rFonts w:eastAsiaTheme="minorHAnsi"/>
          <w:sz w:val="28"/>
          <w:szCs w:val="28"/>
          <w:lang w:eastAsia="en-US"/>
        </w:rPr>
        <w:t xml:space="preserve">   </w:t>
      </w:r>
      <w:r w:rsidR="00BC1DDF">
        <w:rPr>
          <w:rFonts w:eastAsiaTheme="minorHAnsi"/>
          <w:sz w:val="28"/>
          <w:szCs w:val="28"/>
          <w:lang w:eastAsia="en-US"/>
        </w:rPr>
        <w:t xml:space="preserve">  </w:t>
      </w:r>
      <w:r w:rsidR="005B2FFD">
        <w:rPr>
          <w:rFonts w:eastAsiaTheme="minorHAnsi"/>
          <w:sz w:val="28"/>
          <w:szCs w:val="28"/>
          <w:lang w:eastAsia="en-US"/>
        </w:rPr>
        <w:t xml:space="preserve">      А.Н. </w:t>
      </w:r>
      <w:proofErr w:type="spellStart"/>
      <w:r w:rsidR="005B2FFD">
        <w:rPr>
          <w:rFonts w:eastAsiaTheme="minorHAnsi"/>
          <w:sz w:val="28"/>
          <w:szCs w:val="28"/>
          <w:lang w:eastAsia="en-US"/>
        </w:rPr>
        <w:t>Пыш</w:t>
      </w:r>
      <w:proofErr w:type="spellEnd"/>
    </w:p>
    <w:sectPr w:rsidR="007A3B0F" w:rsidRPr="00216E96" w:rsidSect="00BC1DDF">
      <w:pgSz w:w="11906" w:h="16838"/>
      <w:pgMar w:top="851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798A"/>
    <w:rsid w:val="001150B1"/>
    <w:rsid w:val="00133EF1"/>
    <w:rsid w:val="00216E96"/>
    <w:rsid w:val="002D7EAD"/>
    <w:rsid w:val="00421ECB"/>
    <w:rsid w:val="0044798A"/>
    <w:rsid w:val="0045091A"/>
    <w:rsid w:val="004C4F38"/>
    <w:rsid w:val="005B2FFD"/>
    <w:rsid w:val="007200E8"/>
    <w:rsid w:val="007A3B0F"/>
    <w:rsid w:val="008A7F8D"/>
    <w:rsid w:val="009A5E41"/>
    <w:rsid w:val="00AB0540"/>
    <w:rsid w:val="00B15BD1"/>
    <w:rsid w:val="00BC1DDF"/>
    <w:rsid w:val="00C839EA"/>
    <w:rsid w:val="00CE0481"/>
    <w:rsid w:val="00E10BD2"/>
    <w:rsid w:val="00F11BC7"/>
    <w:rsid w:val="00FC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92459"/>
  <w15:docId w15:val="{D41A4319-EC10-444F-8F9C-DE086F342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1E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1E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492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mushtay</cp:lastModifiedBy>
  <cp:revision>17</cp:revision>
  <dcterms:created xsi:type="dcterms:W3CDTF">2019-03-19T10:49:00Z</dcterms:created>
  <dcterms:modified xsi:type="dcterms:W3CDTF">2023-12-18T08:56:00Z</dcterms:modified>
</cp:coreProperties>
</file>