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87558" w14:textId="11FFCD6F" w:rsidR="00216E96" w:rsidRPr="004C4F38" w:rsidRDefault="00216E96" w:rsidP="004F62AE">
      <w:pPr>
        <w:widowControl w:val="0"/>
        <w:tabs>
          <w:tab w:val="right" w:pos="9639"/>
        </w:tabs>
        <w:autoSpaceDE w:val="0"/>
        <w:autoSpaceDN w:val="0"/>
        <w:adjustRightInd w:val="0"/>
        <w:ind w:left="4678"/>
        <w:rPr>
          <w:rFonts w:eastAsia="SimSun"/>
          <w:sz w:val="28"/>
          <w:szCs w:val="28"/>
        </w:rPr>
      </w:pPr>
      <w:proofErr w:type="gramStart"/>
      <w:r w:rsidRPr="004C4F38">
        <w:rPr>
          <w:rFonts w:eastAsia="SimSun"/>
          <w:sz w:val="28"/>
          <w:szCs w:val="22"/>
        </w:rPr>
        <w:t>П</w:t>
      </w:r>
      <w:r w:rsidR="004F62AE">
        <w:rPr>
          <w:rFonts w:eastAsia="SimSun"/>
          <w:sz w:val="28"/>
          <w:szCs w:val="22"/>
        </w:rPr>
        <w:t>риложение</w:t>
      </w:r>
      <w:r w:rsidRPr="004C4F38">
        <w:rPr>
          <w:rFonts w:eastAsia="SimSun"/>
          <w:sz w:val="28"/>
          <w:szCs w:val="22"/>
        </w:rPr>
        <w:t xml:space="preserve">  </w:t>
      </w:r>
      <w:r w:rsidR="00AB7EFC">
        <w:rPr>
          <w:rFonts w:eastAsia="SimSun"/>
          <w:sz w:val="28"/>
          <w:szCs w:val="22"/>
        </w:rPr>
        <w:t>6</w:t>
      </w:r>
      <w:proofErr w:type="gramEnd"/>
    </w:p>
    <w:p w14:paraId="49EA7587" w14:textId="77777777" w:rsidR="00216E96" w:rsidRPr="004F62AE" w:rsidRDefault="00216E96" w:rsidP="004F62AE">
      <w:pPr>
        <w:ind w:left="4678"/>
        <w:rPr>
          <w:rFonts w:eastAsia="SimSun"/>
          <w:sz w:val="26"/>
          <w:szCs w:val="26"/>
          <w:lang w:eastAsia="en-US"/>
        </w:rPr>
      </w:pPr>
      <w:r w:rsidRPr="004F62AE">
        <w:rPr>
          <w:rFonts w:eastAsia="SimSun"/>
          <w:sz w:val="26"/>
          <w:szCs w:val="26"/>
          <w:lang w:eastAsia="en-US"/>
        </w:rPr>
        <w:t>к Порядку проведения оценки</w:t>
      </w:r>
    </w:p>
    <w:p w14:paraId="42AB9D9A" w14:textId="77777777" w:rsidR="00216E96" w:rsidRPr="004F62AE" w:rsidRDefault="00216E96" w:rsidP="004F62AE">
      <w:pPr>
        <w:ind w:left="4678"/>
        <w:rPr>
          <w:rFonts w:eastAsia="SimSun"/>
          <w:sz w:val="26"/>
          <w:szCs w:val="26"/>
          <w:lang w:eastAsia="en-US"/>
        </w:rPr>
      </w:pPr>
      <w:r w:rsidRPr="004F62AE">
        <w:rPr>
          <w:rFonts w:eastAsia="SimSun"/>
          <w:sz w:val="26"/>
          <w:szCs w:val="26"/>
          <w:lang w:eastAsia="en-US"/>
        </w:rPr>
        <w:t xml:space="preserve">регулирующего воздействия проектов </w:t>
      </w:r>
    </w:p>
    <w:p w14:paraId="4CC9E374" w14:textId="77777777" w:rsidR="00216E96" w:rsidRPr="004F62AE" w:rsidRDefault="00216E96" w:rsidP="004F62AE">
      <w:pPr>
        <w:ind w:left="4678"/>
        <w:rPr>
          <w:rFonts w:eastAsia="SimSun"/>
          <w:sz w:val="26"/>
          <w:szCs w:val="26"/>
          <w:lang w:eastAsia="en-US"/>
        </w:rPr>
      </w:pPr>
      <w:r w:rsidRPr="004F62AE">
        <w:rPr>
          <w:rFonts w:eastAsia="SimSun"/>
          <w:sz w:val="26"/>
          <w:szCs w:val="26"/>
          <w:lang w:eastAsia="en-US"/>
        </w:rPr>
        <w:t xml:space="preserve">муниципальных нормативных правовых </w:t>
      </w:r>
    </w:p>
    <w:p w14:paraId="7827B00E" w14:textId="77777777" w:rsidR="00216E96" w:rsidRPr="004F62AE" w:rsidRDefault="00216E96" w:rsidP="004F62AE">
      <w:pPr>
        <w:ind w:left="4678"/>
        <w:rPr>
          <w:rFonts w:eastAsia="SimSun"/>
          <w:sz w:val="26"/>
          <w:szCs w:val="26"/>
          <w:lang w:eastAsia="en-US"/>
        </w:rPr>
      </w:pPr>
      <w:r w:rsidRPr="004F62AE">
        <w:rPr>
          <w:rFonts w:eastAsia="SimSun"/>
          <w:sz w:val="26"/>
          <w:szCs w:val="26"/>
          <w:lang w:eastAsia="en-US"/>
        </w:rPr>
        <w:t xml:space="preserve">актов муниципального образования </w:t>
      </w:r>
    </w:p>
    <w:p w14:paraId="2599FDE7" w14:textId="77777777" w:rsidR="00216E96" w:rsidRPr="004F62AE" w:rsidRDefault="009A5E41" w:rsidP="004F62AE">
      <w:pPr>
        <w:ind w:left="4678"/>
        <w:rPr>
          <w:rFonts w:eastAsia="SimSun"/>
          <w:sz w:val="26"/>
          <w:szCs w:val="26"/>
          <w:lang w:eastAsia="en-US"/>
        </w:rPr>
      </w:pPr>
      <w:r w:rsidRPr="004F62AE">
        <w:rPr>
          <w:rFonts w:eastAsia="SimSun"/>
          <w:sz w:val="26"/>
          <w:szCs w:val="26"/>
          <w:lang w:eastAsia="en-US"/>
        </w:rPr>
        <w:t>Белореченский</w:t>
      </w:r>
      <w:r w:rsidR="00216E96" w:rsidRPr="004F62AE">
        <w:rPr>
          <w:rFonts w:eastAsia="SimSun"/>
          <w:sz w:val="26"/>
          <w:szCs w:val="26"/>
          <w:lang w:eastAsia="en-US"/>
        </w:rPr>
        <w:t xml:space="preserve"> район, устанавливающих </w:t>
      </w:r>
    </w:p>
    <w:p w14:paraId="1FAE414A" w14:textId="77777777" w:rsidR="00216E96" w:rsidRPr="004F62AE" w:rsidRDefault="00216E96" w:rsidP="004F62AE">
      <w:pPr>
        <w:ind w:left="4678"/>
        <w:rPr>
          <w:rFonts w:eastAsia="SimSun"/>
          <w:sz w:val="26"/>
          <w:szCs w:val="26"/>
          <w:lang w:eastAsia="en-US"/>
        </w:rPr>
      </w:pPr>
      <w:r w:rsidRPr="004F62AE">
        <w:rPr>
          <w:rFonts w:eastAsia="SimSun"/>
          <w:sz w:val="26"/>
          <w:szCs w:val="26"/>
          <w:lang w:eastAsia="en-US"/>
        </w:rPr>
        <w:t xml:space="preserve">новые или изменяющих ранее </w:t>
      </w:r>
    </w:p>
    <w:p w14:paraId="7B0B7A76" w14:textId="77777777" w:rsidR="00216E96" w:rsidRPr="004F62AE" w:rsidRDefault="00216E96" w:rsidP="004F62AE">
      <w:pPr>
        <w:ind w:left="4678"/>
        <w:rPr>
          <w:rFonts w:eastAsia="SimSun"/>
          <w:sz w:val="26"/>
          <w:szCs w:val="26"/>
          <w:lang w:eastAsia="en-US"/>
        </w:rPr>
      </w:pPr>
      <w:r w:rsidRPr="004F62AE">
        <w:rPr>
          <w:rFonts w:eastAsia="SimSun"/>
          <w:sz w:val="26"/>
          <w:szCs w:val="26"/>
          <w:lang w:eastAsia="en-US"/>
        </w:rPr>
        <w:t xml:space="preserve">предусмотренные муниципальными </w:t>
      </w:r>
    </w:p>
    <w:p w14:paraId="0266051F" w14:textId="77777777" w:rsidR="00216E96" w:rsidRPr="004F62AE" w:rsidRDefault="00216E96" w:rsidP="004F62AE">
      <w:pPr>
        <w:ind w:left="4678"/>
        <w:rPr>
          <w:rFonts w:eastAsia="SimSun"/>
          <w:sz w:val="26"/>
          <w:szCs w:val="26"/>
          <w:lang w:eastAsia="en-US"/>
        </w:rPr>
      </w:pPr>
      <w:r w:rsidRPr="004F62AE">
        <w:rPr>
          <w:rFonts w:eastAsia="SimSun"/>
          <w:sz w:val="26"/>
          <w:szCs w:val="26"/>
          <w:lang w:eastAsia="en-US"/>
        </w:rPr>
        <w:t xml:space="preserve">нормативными правовыми актами </w:t>
      </w:r>
    </w:p>
    <w:p w14:paraId="1EDF1A4E" w14:textId="77777777" w:rsidR="00216E96" w:rsidRPr="004F62AE" w:rsidRDefault="00CE0481" w:rsidP="00643DD4">
      <w:pPr>
        <w:ind w:left="4678" w:right="-426"/>
        <w:rPr>
          <w:rFonts w:eastAsiaTheme="minorHAnsi"/>
          <w:sz w:val="26"/>
          <w:szCs w:val="26"/>
          <w:lang w:eastAsia="en-US"/>
        </w:rPr>
      </w:pPr>
      <w:r w:rsidRPr="004F62AE">
        <w:rPr>
          <w:rFonts w:eastAsia="SimSun"/>
          <w:sz w:val="26"/>
          <w:szCs w:val="26"/>
          <w:lang w:eastAsia="en-US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</w:t>
      </w:r>
      <w:r w:rsidR="00B15BD1" w:rsidRPr="004F62AE">
        <w:rPr>
          <w:rFonts w:eastAsia="SimSun"/>
          <w:sz w:val="26"/>
          <w:szCs w:val="26"/>
          <w:lang w:eastAsia="en-US"/>
        </w:rPr>
        <w:t>л</w:t>
      </w:r>
      <w:r w:rsidRPr="004F62AE">
        <w:rPr>
          <w:rFonts w:eastAsia="SimSun"/>
          <w:sz w:val="26"/>
          <w:szCs w:val="26"/>
          <w:lang w:eastAsia="en-US"/>
        </w:rPr>
        <w:t xml:space="preserve">ьности </w:t>
      </w:r>
    </w:p>
    <w:p w14:paraId="7000E3F9" w14:textId="4387100D" w:rsidR="00216E96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39"/>
      <w:bookmarkStart w:id="1" w:name="Par47"/>
      <w:bookmarkEnd w:id="0"/>
      <w:bookmarkEnd w:id="1"/>
    </w:p>
    <w:p w14:paraId="2F7FA748" w14:textId="77777777" w:rsidR="00643DD4" w:rsidRPr="004C4F38" w:rsidRDefault="00643DD4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D36BCCB" w14:textId="77777777" w:rsidR="00216E96" w:rsidRPr="004C4F38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>ФОРМА ТАБЛИЦЫ</w:t>
      </w:r>
    </w:p>
    <w:p w14:paraId="67F5A2F7" w14:textId="77777777" w:rsidR="00216E96" w:rsidRPr="004C4F38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>разногласий к проекту муниципального нормативного правового акта</w:t>
      </w:r>
    </w:p>
    <w:p w14:paraId="5579DB3C" w14:textId="77777777" w:rsidR="00216E96" w:rsidRPr="004C4F38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 xml:space="preserve">муниципального образования </w:t>
      </w:r>
      <w:r w:rsidR="009A5E41" w:rsidRPr="004C4F38">
        <w:rPr>
          <w:sz w:val="28"/>
          <w:szCs w:val="28"/>
        </w:rPr>
        <w:t>Белореченский</w:t>
      </w:r>
      <w:r w:rsidRPr="004C4F38">
        <w:rPr>
          <w:sz w:val="28"/>
          <w:szCs w:val="28"/>
        </w:rPr>
        <w:t xml:space="preserve"> район</w:t>
      </w:r>
    </w:p>
    <w:p w14:paraId="3EDC7027" w14:textId="77777777" w:rsidR="00216E96" w:rsidRPr="004C4F38" w:rsidRDefault="00216E96" w:rsidP="00216E96">
      <w:pPr>
        <w:autoSpaceDE w:val="0"/>
        <w:autoSpaceDN w:val="0"/>
        <w:adjustRightInd w:val="0"/>
        <w:rPr>
          <w:sz w:val="28"/>
          <w:szCs w:val="28"/>
        </w:rPr>
      </w:pPr>
      <w:r w:rsidRPr="004C4F38">
        <w:rPr>
          <w:sz w:val="28"/>
          <w:szCs w:val="28"/>
        </w:rPr>
        <w:t>____________________________________</w:t>
      </w:r>
      <w:r w:rsidR="009A5E41" w:rsidRPr="004C4F38">
        <w:rPr>
          <w:sz w:val="28"/>
          <w:szCs w:val="28"/>
        </w:rPr>
        <w:t>______________________________</w:t>
      </w:r>
    </w:p>
    <w:p w14:paraId="29C75C77" w14:textId="77777777" w:rsidR="00216E96" w:rsidRPr="004C4F38" w:rsidRDefault="00216E96" w:rsidP="00216E9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C4F38">
        <w:rPr>
          <w:sz w:val="24"/>
          <w:szCs w:val="24"/>
        </w:rPr>
        <w:t>(наименование проекта муниципального нормативного правового акта)</w:t>
      </w:r>
    </w:p>
    <w:p w14:paraId="603301F8" w14:textId="77777777" w:rsidR="00B15BD1" w:rsidRPr="004C4F38" w:rsidRDefault="00B15BD1" w:rsidP="00216E9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FDF5E8A" w14:textId="77777777" w:rsidR="00216E96" w:rsidRPr="004C4F38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>По результатам проведения оценки регулирующего воздействия проекта</w:t>
      </w:r>
    </w:p>
    <w:p w14:paraId="573A86A2" w14:textId="77777777" w:rsidR="00216E96" w:rsidRPr="004C4F38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 xml:space="preserve">муниципального нормативного правового акта, устанавливающего </w:t>
      </w:r>
    </w:p>
    <w:p w14:paraId="7B4BDF06" w14:textId="77777777" w:rsidR="00216E96" w:rsidRPr="004C4F38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 xml:space="preserve">новые или изменяющего ранее предусмотренные муниципальными </w:t>
      </w:r>
    </w:p>
    <w:p w14:paraId="28B7D1C8" w14:textId="77777777" w:rsidR="00216E96" w:rsidRPr="004C4F38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>нормативными правовыми актами</w:t>
      </w:r>
      <w:r w:rsidR="00CE0481" w:rsidRPr="004C4F38">
        <w:rPr>
          <w:sz w:val="28"/>
          <w:szCs w:val="28"/>
        </w:rPr>
        <w:t xml:space="preserve"> обязательные требования для субъектов предпринимательской и иной экономической деятельности,</w:t>
      </w:r>
      <w:r w:rsidRPr="004C4F38">
        <w:rPr>
          <w:sz w:val="28"/>
          <w:szCs w:val="28"/>
        </w:rPr>
        <w:t xml:space="preserve"> обязанности для субъектов</w:t>
      </w:r>
      <w:r w:rsidR="00CE0481" w:rsidRPr="004C4F38">
        <w:rPr>
          <w:sz w:val="28"/>
          <w:szCs w:val="28"/>
        </w:rPr>
        <w:t xml:space="preserve"> инвестиционной деятельности</w:t>
      </w:r>
      <w:r w:rsidRPr="004C4F38">
        <w:rPr>
          <w:sz w:val="28"/>
          <w:szCs w:val="28"/>
        </w:rPr>
        <w:t xml:space="preserve"> </w:t>
      </w:r>
    </w:p>
    <w:p w14:paraId="2EF7AF03" w14:textId="77777777" w:rsidR="00216E96" w:rsidRPr="004C4F38" w:rsidRDefault="00CE0481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 xml:space="preserve"> </w:t>
      </w:r>
      <w:r w:rsidR="00216E96" w:rsidRPr="004C4F38">
        <w:rPr>
          <w:sz w:val="28"/>
          <w:szCs w:val="28"/>
        </w:rPr>
        <w:t>(заключения по результатам проведения оценки регулирующего воздействия</w:t>
      </w:r>
    </w:p>
    <w:p w14:paraId="6F01D942" w14:textId="77777777" w:rsidR="00216E96" w:rsidRPr="004C4F38" w:rsidRDefault="00216E96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4F38">
        <w:rPr>
          <w:sz w:val="28"/>
          <w:szCs w:val="28"/>
        </w:rPr>
        <w:t xml:space="preserve"> от ______________ № _________)</w:t>
      </w:r>
    </w:p>
    <w:p w14:paraId="34F8AAA5" w14:textId="77777777" w:rsidR="00B15BD1" w:rsidRPr="004C4F38" w:rsidRDefault="00B15BD1" w:rsidP="00216E9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8"/>
        <w:gridCol w:w="3232"/>
        <w:gridCol w:w="3166"/>
        <w:gridCol w:w="2835"/>
      </w:tblGrid>
      <w:tr w:rsidR="00216E96" w:rsidRPr="004F62AE" w14:paraId="4403501C" w14:textId="77777777" w:rsidTr="004F62AE">
        <w:trPr>
          <w:trHeight w:val="209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B7448C" w14:textId="77777777" w:rsidR="00216E96" w:rsidRPr="004F62AE" w:rsidRDefault="00216E96" w:rsidP="00216E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62AE">
              <w:rPr>
                <w:sz w:val="26"/>
                <w:szCs w:val="26"/>
              </w:rPr>
              <w:t>№ п/п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CD8914" w14:textId="77777777" w:rsidR="00216E96" w:rsidRPr="004F62AE" w:rsidRDefault="00216E96" w:rsidP="00216E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62AE">
              <w:rPr>
                <w:sz w:val="26"/>
                <w:szCs w:val="26"/>
              </w:rPr>
              <w:t xml:space="preserve">Замечания и предложения уполномоченного органа, высказанные по результатам проведения оценки регулирующего воздействия 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106C0D" w14:textId="77777777" w:rsidR="00216E96" w:rsidRPr="004F62AE" w:rsidRDefault="00216E96" w:rsidP="00216E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62AE">
              <w:rPr>
                <w:sz w:val="26"/>
                <w:szCs w:val="26"/>
              </w:rPr>
              <w:t>Обоснования несогласия с замечаниями и предложениями уполномоченного органа, высказанные регулирующим органом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0E19DE" w14:textId="77777777" w:rsidR="00216E96" w:rsidRPr="004F62AE" w:rsidRDefault="00216E96" w:rsidP="00216E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62AE">
              <w:rPr>
                <w:sz w:val="26"/>
                <w:szCs w:val="26"/>
              </w:rPr>
              <w:t>Мотивированные обоснования несогласия с возражениями регулирующего органа, высказанные уполномоченным органом</w:t>
            </w:r>
          </w:p>
        </w:tc>
      </w:tr>
      <w:tr w:rsidR="00216E96" w:rsidRPr="004F62AE" w14:paraId="7951305B" w14:textId="77777777" w:rsidTr="004F62AE">
        <w:trPr>
          <w:trHeight w:val="261"/>
        </w:trPr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522C1" w14:textId="77777777" w:rsidR="00216E96" w:rsidRPr="004F62AE" w:rsidRDefault="00216E96" w:rsidP="00216E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62AE">
              <w:rPr>
                <w:sz w:val="26"/>
                <w:szCs w:val="26"/>
              </w:rPr>
              <w:t>1</w:t>
            </w:r>
          </w:p>
        </w:tc>
        <w:tc>
          <w:tcPr>
            <w:tcW w:w="3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32520" w14:textId="77777777" w:rsidR="00216E96" w:rsidRPr="004F62AE" w:rsidRDefault="00216E96" w:rsidP="00216E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62AE">
              <w:rPr>
                <w:sz w:val="26"/>
                <w:szCs w:val="26"/>
              </w:rPr>
              <w:t>2</w:t>
            </w:r>
          </w:p>
        </w:tc>
        <w:tc>
          <w:tcPr>
            <w:tcW w:w="3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A3FC63" w14:textId="77777777" w:rsidR="00216E96" w:rsidRPr="004F62AE" w:rsidRDefault="00216E96" w:rsidP="00216E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62AE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651E9" w14:textId="77777777" w:rsidR="00216E96" w:rsidRPr="004F62AE" w:rsidRDefault="00216E96" w:rsidP="00216E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F62AE">
              <w:rPr>
                <w:sz w:val="26"/>
                <w:szCs w:val="26"/>
              </w:rPr>
              <w:t>4</w:t>
            </w:r>
          </w:p>
        </w:tc>
      </w:tr>
      <w:tr w:rsidR="00216E96" w:rsidRPr="004C4F38" w14:paraId="31743969" w14:textId="77777777" w:rsidTr="004F62AE">
        <w:trPr>
          <w:trHeight w:val="28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915A9" w14:textId="77777777" w:rsidR="00216E96" w:rsidRPr="004C4F38" w:rsidRDefault="00216E96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80BEF2" w14:textId="77777777" w:rsidR="00216E96" w:rsidRPr="004C4F38" w:rsidRDefault="00216E96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2A3FDB" w14:textId="77777777" w:rsidR="00216E96" w:rsidRPr="004C4F38" w:rsidRDefault="00216E96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E06449" w14:textId="77777777" w:rsidR="00216E96" w:rsidRPr="004C4F38" w:rsidRDefault="00216E96" w:rsidP="00216E9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52CB3268" w14:textId="77777777" w:rsidR="00B15BD1" w:rsidRPr="004C4F38" w:rsidRDefault="00B15BD1" w:rsidP="00216E96">
      <w:pPr>
        <w:autoSpaceDE w:val="0"/>
        <w:autoSpaceDN w:val="0"/>
        <w:adjustRightInd w:val="0"/>
        <w:rPr>
          <w:sz w:val="28"/>
          <w:szCs w:val="28"/>
        </w:rPr>
      </w:pPr>
    </w:p>
    <w:p w14:paraId="5859A1A3" w14:textId="77777777" w:rsidR="00216E96" w:rsidRPr="004C4F38" w:rsidRDefault="00216E96" w:rsidP="00216E96">
      <w:pPr>
        <w:autoSpaceDE w:val="0"/>
        <w:autoSpaceDN w:val="0"/>
        <w:adjustRightInd w:val="0"/>
        <w:rPr>
          <w:sz w:val="28"/>
          <w:szCs w:val="28"/>
        </w:rPr>
      </w:pPr>
      <w:r w:rsidRPr="004C4F38">
        <w:rPr>
          <w:sz w:val="28"/>
          <w:szCs w:val="28"/>
        </w:rPr>
        <w:t>Руководитель уполно</w:t>
      </w:r>
      <w:r w:rsidR="009A5E41" w:rsidRPr="004C4F38">
        <w:rPr>
          <w:sz w:val="28"/>
          <w:szCs w:val="28"/>
        </w:rPr>
        <w:t>моченного органа    _________</w:t>
      </w:r>
      <w:proofErr w:type="gramStart"/>
      <w:r w:rsidR="009A5E41" w:rsidRPr="004C4F38">
        <w:rPr>
          <w:sz w:val="28"/>
          <w:szCs w:val="28"/>
        </w:rPr>
        <w:t>_</w:t>
      </w:r>
      <w:r w:rsidRPr="004C4F38">
        <w:rPr>
          <w:sz w:val="28"/>
          <w:szCs w:val="28"/>
        </w:rPr>
        <w:t xml:space="preserve">  _</w:t>
      </w:r>
      <w:proofErr w:type="gramEnd"/>
      <w:r w:rsidRPr="004C4F38">
        <w:rPr>
          <w:sz w:val="28"/>
          <w:szCs w:val="28"/>
        </w:rPr>
        <w:t>_________________</w:t>
      </w:r>
      <w:r w:rsidR="009A5E41" w:rsidRPr="004C4F38">
        <w:rPr>
          <w:sz w:val="28"/>
          <w:szCs w:val="28"/>
        </w:rPr>
        <w:t>__</w:t>
      </w:r>
    </w:p>
    <w:p w14:paraId="019ACC9A" w14:textId="58DDA864" w:rsidR="00216E96" w:rsidRDefault="00216E96" w:rsidP="00216E96">
      <w:pPr>
        <w:autoSpaceDE w:val="0"/>
        <w:autoSpaceDN w:val="0"/>
        <w:adjustRightInd w:val="0"/>
        <w:rPr>
          <w:sz w:val="24"/>
          <w:szCs w:val="24"/>
        </w:rPr>
      </w:pPr>
      <w:r w:rsidRPr="004C4F38">
        <w:rPr>
          <w:sz w:val="28"/>
          <w:szCs w:val="28"/>
        </w:rPr>
        <w:t xml:space="preserve">                                                                            </w:t>
      </w:r>
      <w:r w:rsidR="009A5E41" w:rsidRPr="004C4F38">
        <w:rPr>
          <w:sz w:val="24"/>
          <w:szCs w:val="24"/>
        </w:rPr>
        <w:t>(</w:t>
      </w:r>
      <w:proofErr w:type="gramStart"/>
      <w:r w:rsidR="009A5E41" w:rsidRPr="004C4F38">
        <w:rPr>
          <w:sz w:val="24"/>
          <w:szCs w:val="24"/>
        </w:rPr>
        <w:t xml:space="preserve">подпись)   </w:t>
      </w:r>
      <w:proofErr w:type="gramEnd"/>
      <w:r w:rsidR="009A5E41" w:rsidRPr="004C4F38">
        <w:rPr>
          <w:sz w:val="24"/>
          <w:szCs w:val="24"/>
        </w:rPr>
        <w:t xml:space="preserve">    </w:t>
      </w:r>
      <w:r w:rsidRPr="004C4F38">
        <w:rPr>
          <w:sz w:val="24"/>
          <w:szCs w:val="24"/>
        </w:rPr>
        <w:t xml:space="preserve">(расшифровка </w:t>
      </w:r>
      <w:r w:rsidR="009A5E41" w:rsidRPr="004C4F38">
        <w:rPr>
          <w:sz w:val="24"/>
          <w:szCs w:val="24"/>
        </w:rPr>
        <w:t>по</w:t>
      </w:r>
      <w:r w:rsidRPr="004C4F38">
        <w:rPr>
          <w:sz w:val="24"/>
          <w:szCs w:val="24"/>
        </w:rPr>
        <w:t>дписи)»</w:t>
      </w:r>
    </w:p>
    <w:p w14:paraId="4A91FA91" w14:textId="5F2C0079" w:rsidR="004F62AE" w:rsidRDefault="004F62AE" w:rsidP="00216E96">
      <w:pPr>
        <w:autoSpaceDE w:val="0"/>
        <w:autoSpaceDN w:val="0"/>
        <w:adjustRightInd w:val="0"/>
        <w:rPr>
          <w:sz w:val="24"/>
          <w:szCs w:val="24"/>
        </w:rPr>
      </w:pPr>
    </w:p>
    <w:p w14:paraId="361B0FBA" w14:textId="77777777" w:rsidR="004F62AE" w:rsidRPr="004C4F38" w:rsidRDefault="004F62AE" w:rsidP="00216E96">
      <w:pPr>
        <w:autoSpaceDE w:val="0"/>
        <w:autoSpaceDN w:val="0"/>
        <w:adjustRightInd w:val="0"/>
        <w:rPr>
          <w:sz w:val="24"/>
          <w:szCs w:val="24"/>
        </w:rPr>
      </w:pPr>
    </w:p>
    <w:p w14:paraId="2AA7D004" w14:textId="77777777" w:rsidR="00216E96" w:rsidRPr="004C4F38" w:rsidRDefault="00216E96" w:rsidP="00216E9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bookmarkStart w:id="2" w:name="Par123"/>
      <w:bookmarkStart w:id="3" w:name="Par138"/>
      <w:bookmarkEnd w:id="2"/>
      <w:bookmarkEnd w:id="3"/>
      <w:r w:rsidRPr="004C4F38">
        <w:rPr>
          <w:rFonts w:eastAsiaTheme="minorEastAsia"/>
          <w:sz w:val="28"/>
          <w:szCs w:val="28"/>
        </w:rPr>
        <w:t>Заместитель главы муниципального</w:t>
      </w:r>
    </w:p>
    <w:p w14:paraId="02E3F968" w14:textId="7FDADC84" w:rsidR="007A3B0F" w:rsidRPr="00216E96" w:rsidRDefault="00216E96" w:rsidP="004F62AE">
      <w:pPr>
        <w:ind w:right="-284"/>
      </w:pPr>
      <w:r w:rsidRPr="004C4F38">
        <w:rPr>
          <w:rFonts w:eastAsiaTheme="minorHAnsi"/>
          <w:sz w:val="28"/>
          <w:szCs w:val="28"/>
          <w:lang w:eastAsia="en-US"/>
        </w:rPr>
        <w:t xml:space="preserve">образования </w:t>
      </w:r>
      <w:r w:rsidR="009A5E41" w:rsidRPr="004C4F38">
        <w:rPr>
          <w:rFonts w:eastAsiaTheme="minorHAnsi"/>
          <w:sz w:val="28"/>
          <w:szCs w:val="28"/>
          <w:lang w:eastAsia="en-US"/>
        </w:rPr>
        <w:t>Белореченский район</w:t>
      </w:r>
      <w:r w:rsidR="009A5E41" w:rsidRPr="004C4F38">
        <w:rPr>
          <w:rFonts w:eastAsiaTheme="minorHAnsi"/>
          <w:sz w:val="28"/>
          <w:szCs w:val="28"/>
          <w:lang w:eastAsia="en-US"/>
        </w:rPr>
        <w:tab/>
      </w:r>
      <w:r w:rsidR="009A5E41" w:rsidRPr="004C4F38">
        <w:rPr>
          <w:rFonts w:eastAsiaTheme="minorHAnsi"/>
          <w:sz w:val="28"/>
          <w:szCs w:val="28"/>
          <w:lang w:eastAsia="en-US"/>
        </w:rPr>
        <w:tab/>
      </w:r>
      <w:r w:rsidR="009A5E41" w:rsidRPr="004C4F38">
        <w:rPr>
          <w:rFonts w:eastAsiaTheme="minorHAnsi"/>
          <w:sz w:val="28"/>
          <w:szCs w:val="28"/>
          <w:lang w:eastAsia="en-US"/>
        </w:rPr>
        <w:tab/>
        <w:t xml:space="preserve">                 </w:t>
      </w:r>
      <w:r w:rsidRPr="004C4F38">
        <w:rPr>
          <w:rFonts w:eastAsiaTheme="minorHAnsi"/>
          <w:sz w:val="28"/>
          <w:szCs w:val="28"/>
          <w:lang w:eastAsia="en-US"/>
        </w:rPr>
        <w:tab/>
      </w:r>
      <w:bookmarkStart w:id="4" w:name="Par185"/>
      <w:bookmarkEnd w:id="4"/>
      <w:r w:rsidR="009A5E41" w:rsidRPr="004C4F38">
        <w:rPr>
          <w:rFonts w:eastAsiaTheme="minorHAnsi"/>
          <w:sz w:val="28"/>
          <w:szCs w:val="28"/>
          <w:lang w:eastAsia="en-US"/>
        </w:rPr>
        <w:t xml:space="preserve">  </w:t>
      </w:r>
      <w:r w:rsidR="009E5C44">
        <w:rPr>
          <w:rFonts w:eastAsiaTheme="minorHAnsi"/>
          <w:sz w:val="28"/>
          <w:szCs w:val="28"/>
          <w:lang w:eastAsia="en-US"/>
        </w:rPr>
        <w:t xml:space="preserve">   </w:t>
      </w:r>
      <w:r w:rsidR="004F62AE">
        <w:rPr>
          <w:rFonts w:eastAsiaTheme="minorHAnsi"/>
          <w:sz w:val="28"/>
          <w:szCs w:val="28"/>
          <w:lang w:eastAsia="en-US"/>
        </w:rPr>
        <w:t xml:space="preserve"> </w:t>
      </w:r>
      <w:r w:rsidR="009E5C44">
        <w:rPr>
          <w:rFonts w:eastAsiaTheme="minorHAnsi"/>
          <w:sz w:val="28"/>
          <w:szCs w:val="28"/>
          <w:lang w:eastAsia="en-US"/>
        </w:rPr>
        <w:t xml:space="preserve">      </w:t>
      </w:r>
      <w:r w:rsidR="009A5E41" w:rsidRPr="004C4F38">
        <w:rPr>
          <w:rFonts w:eastAsiaTheme="minorHAnsi"/>
          <w:sz w:val="28"/>
          <w:szCs w:val="28"/>
          <w:lang w:eastAsia="en-US"/>
        </w:rPr>
        <w:t xml:space="preserve">    </w:t>
      </w:r>
      <w:r w:rsidR="009E5C44">
        <w:rPr>
          <w:rFonts w:eastAsiaTheme="minorHAnsi"/>
          <w:sz w:val="28"/>
          <w:szCs w:val="28"/>
          <w:lang w:eastAsia="en-US"/>
        </w:rPr>
        <w:t xml:space="preserve">А.Н. </w:t>
      </w:r>
      <w:proofErr w:type="spellStart"/>
      <w:r w:rsidR="009E5C44">
        <w:rPr>
          <w:rFonts w:eastAsiaTheme="minorHAnsi"/>
          <w:sz w:val="28"/>
          <w:szCs w:val="28"/>
          <w:lang w:eastAsia="en-US"/>
        </w:rPr>
        <w:t>Пыш</w:t>
      </w:r>
      <w:proofErr w:type="spellEnd"/>
    </w:p>
    <w:sectPr w:rsidR="007A3B0F" w:rsidRPr="00216E96" w:rsidSect="00B15BD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98A"/>
    <w:rsid w:val="001150B1"/>
    <w:rsid w:val="00216E96"/>
    <w:rsid w:val="00266B79"/>
    <w:rsid w:val="00421ECB"/>
    <w:rsid w:val="0044798A"/>
    <w:rsid w:val="004C4F38"/>
    <w:rsid w:val="004F62AE"/>
    <w:rsid w:val="00643DD4"/>
    <w:rsid w:val="007200E8"/>
    <w:rsid w:val="007A3B0F"/>
    <w:rsid w:val="009A5E41"/>
    <w:rsid w:val="009E5C44"/>
    <w:rsid w:val="00AB7EFC"/>
    <w:rsid w:val="00B15BD1"/>
    <w:rsid w:val="00C839EA"/>
    <w:rsid w:val="00CE0481"/>
    <w:rsid w:val="00F11BC7"/>
    <w:rsid w:val="00FC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92459"/>
  <w15:docId w15:val="{D41A4319-EC10-444F-8F9C-DE086F34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9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16</cp:revision>
  <dcterms:created xsi:type="dcterms:W3CDTF">2019-03-19T10:49:00Z</dcterms:created>
  <dcterms:modified xsi:type="dcterms:W3CDTF">2023-12-18T10:40:00Z</dcterms:modified>
</cp:coreProperties>
</file>