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238A2C26" w:rsidR="00FF2F88" w:rsidRDefault="009A0F10"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Общий отдел управления делами</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2F0CEBE"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9A0F10" w:rsidRPr="009A0F10">
        <w:rPr>
          <w:rFonts w:ascii="Times New Roman" w:hAnsi="Times New Roman" w:cs="Times New Roman"/>
          <w:b w:val="0"/>
          <w:sz w:val="28"/>
          <w:szCs w:val="28"/>
        </w:rPr>
        <w:t>О Порядке финансирования мероприятий по улучшению условий и охране труда за счет средств бюджета муниципального образования Белореченский район</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4B68EC4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9A0F10" w:rsidRPr="009A0F10">
        <w:rPr>
          <w:rFonts w:ascii="Times New Roman" w:hAnsi="Times New Roman" w:cs="Times New Roman"/>
          <w:b w:val="0"/>
          <w:sz w:val="28"/>
          <w:szCs w:val="28"/>
        </w:rPr>
        <w:t>О Порядке финансирования мероприятий по улучшению условий и охране труда за счет средств бюджета муниципального образования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0CCBAACE" w14:textId="77777777" w:rsidR="008814C3" w:rsidRDefault="008814C3" w:rsidP="00DD51F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w:t>
      </w:r>
    </w:p>
    <w:p w14:paraId="2FDE1A18" w14:textId="12C0DBC8" w:rsidR="00DD51FA" w:rsidRPr="00DD51FA" w:rsidRDefault="008814C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5300ED4F"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r w:rsidR="008814C3">
        <w:rPr>
          <w:rFonts w:ascii="Times New Roman" w:hAnsi="Times New Roman" w:cs="Times New Roman"/>
          <w:sz w:val="28"/>
          <w:szCs w:val="28"/>
        </w:rPr>
        <w:t>О.И.Какаева</w:t>
      </w:r>
      <w:bookmarkStart w:id="1" w:name="_GoBack"/>
      <w:bookmarkEnd w:id="1"/>
    </w:p>
    <w:p w14:paraId="0BCECF2D" w14:textId="23B78CBF" w:rsidR="006F5FA6" w:rsidRDefault="009A0F10"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 февраля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365B-E6DE-45AA-A05E-D74C0E27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331</Words>
  <Characters>1892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2024-01-26T06:00:00Z</dcterms:modified>
</cp:coreProperties>
</file>