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89" w:rsidRDefault="00492922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2437EF" w:rsidRPr="0083631C">
        <w:rPr>
          <w:rFonts w:ascii="Times New Roman" w:hAnsi="Times New Roman" w:cs="Times New Roman"/>
          <w:b/>
          <w:sz w:val="26"/>
          <w:szCs w:val="26"/>
        </w:rPr>
        <w:t xml:space="preserve"> с целью размещения объекта электросетевого хозяйства </w:t>
      </w:r>
      <w:r w:rsidR="00434989">
        <w:rPr>
          <w:rFonts w:ascii="Times New Roman" w:hAnsi="Times New Roman" w:cs="Times New Roman"/>
          <w:b/>
          <w:sz w:val="26"/>
          <w:szCs w:val="26"/>
        </w:rPr>
        <w:t xml:space="preserve">регионального значения </w:t>
      </w:r>
    </w:p>
    <w:p w:rsidR="00B8209B" w:rsidRDefault="00501EAA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793BEC">
        <w:rPr>
          <w:rFonts w:ascii="Times New Roman" w:hAnsi="Times New Roman" w:cs="Times New Roman"/>
          <w:b/>
          <w:sz w:val="26"/>
          <w:szCs w:val="26"/>
        </w:rPr>
        <w:t xml:space="preserve">Воздушные линии электропередачи ВЛ-110 кВ «Центральная </w:t>
      </w:r>
      <w:r w:rsidR="00613421">
        <w:rPr>
          <w:rFonts w:ascii="Times New Roman" w:hAnsi="Times New Roman" w:cs="Times New Roman"/>
          <w:b/>
          <w:sz w:val="26"/>
          <w:szCs w:val="26"/>
        </w:rPr>
        <w:t>–</w:t>
      </w:r>
      <w:r w:rsidR="00793B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3421">
        <w:rPr>
          <w:rFonts w:ascii="Times New Roman" w:hAnsi="Times New Roman" w:cs="Times New Roman"/>
          <w:b/>
          <w:sz w:val="26"/>
          <w:szCs w:val="26"/>
        </w:rPr>
        <w:t>КХЗ-1</w:t>
      </w:r>
      <w:r w:rsidR="002357D4">
        <w:rPr>
          <w:rFonts w:ascii="Times New Roman" w:hAnsi="Times New Roman" w:cs="Times New Roman"/>
          <w:b/>
          <w:sz w:val="26"/>
          <w:szCs w:val="26"/>
        </w:rPr>
        <w:t>»</w:t>
      </w:r>
    </w:p>
    <w:p w:rsidR="009A40C7" w:rsidRPr="0083631C" w:rsidRDefault="00B8209B" w:rsidP="00D507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(Краснодарский край, Апшеронский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район, Белореченский район)</w:t>
      </w:r>
      <w:r w:rsidR="002437EF" w:rsidRPr="0083631C">
        <w:rPr>
          <w:rFonts w:ascii="Times New Roman" w:hAnsi="Times New Roman" w:cs="Times New Roman"/>
          <w:b/>
          <w:sz w:val="26"/>
          <w:szCs w:val="26"/>
        </w:rPr>
        <w:t>.</w:t>
      </w:r>
    </w:p>
    <w:p w:rsidR="00A97C7F" w:rsidRPr="0083631C" w:rsidRDefault="00492922" w:rsidP="009A40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7C7F" w:rsidRPr="0083631C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83631C">
        <w:rPr>
          <w:rFonts w:ascii="Times New Roman" w:hAnsi="Times New Roman" w:cs="Times New Roman"/>
          <w:b/>
          <w:sz w:val="26"/>
          <w:szCs w:val="26"/>
        </w:rPr>
        <w:t>министерство топливно-энергетического комплекса и жилищно-коммунального хозяйства Краснодарского края</w:t>
      </w:r>
      <w:r w:rsidRPr="0083631C">
        <w:rPr>
          <w:rFonts w:ascii="Times New Roman" w:hAnsi="Times New Roman" w:cs="Times New Roman"/>
          <w:sz w:val="26"/>
          <w:szCs w:val="26"/>
        </w:rPr>
        <w:t>.</w:t>
      </w:r>
    </w:p>
    <w:p w:rsidR="0083631C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1C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E21FC5" w:rsidRPr="0083631C">
        <w:rPr>
          <w:rFonts w:ascii="Times New Roman" w:hAnsi="Times New Roman" w:cs="Times New Roman"/>
          <w:sz w:val="26"/>
          <w:szCs w:val="26"/>
        </w:rPr>
        <w:t>(</w:t>
      </w:r>
      <w:r w:rsidRPr="0083631C">
        <w:rPr>
          <w:rFonts w:ascii="Times New Roman" w:hAnsi="Times New Roman" w:cs="Times New Roman"/>
          <w:sz w:val="26"/>
          <w:szCs w:val="26"/>
        </w:rPr>
        <w:t xml:space="preserve">или иное описание </w:t>
      </w:r>
      <w:r w:rsidR="00CA0B91" w:rsidRPr="0083631C">
        <w:rPr>
          <w:rFonts w:ascii="Times New Roman" w:hAnsi="Times New Roman" w:cs="Times New Roman"/>
          <w:sz w:val="26"/>
          <w:szCs w:val="26"/>
        </w:rPr>
        <w:t>местоположения)*</w:t>
      </w:r>
      <w:r w:rsidR="00E21FC5" w:rsidRPr="0083631C">
        <w:rPr>
          <w:rFonts w:ascii="Times New Roman" w:hAnsi="Times New Roman" w:cs="Times New Roman"/>
          <w:sz w:val="26"/>
          <w:szCs w:val="26"/>
        </w:rPr>
        <w:t>, а также кадастровые номера земельных</w:t>
      </w:r>
      <w:r w:rsidRPr="0083631C">
        <w:rPr>
          <w:rFonts w:ascii="Times New Roman" w:hAnsi="Times New Roman" w:cs="Times New Roman"/>
          <w:sz w:val="26"/>
          <w:szCs w:val="26"/>
        </w:rPr>
        <w:t xml:space="preserve"> участков,</w:t>
      </w:r>
      <w:r w:rsidR="00E21FC5" w:rsidRPr="0083631C">
        <w:rPr>
          <w:rFonts w:ascii="Times New Roman" w:hAnsi="Times New Roman" w:cs="Times New Roman"/>
          <w:sz w:val="26"/>
          <w:szCs w:val="26"/>
        </w:rPr>
        <w:t xml:space="preserve"> </w:t>
      </w:r>
      <w:r w:rsidRPr="0083631C">
        <w:rPr>
          <w:rFonts w:ascii="Times New Roman" w:hAnsi="Times New Roman" w:cs="Times New Roman"/>
          <w:sz w:val="26"/>
          <w:szCs w:val="26"/>
        </w:rPr>
        <w:t>в отношении которых ис</w:t>
      </w:r>
      <w:r w:rsidR="006535CD" w:rsidRPr="0083631C">
        <w:rPr>
          <w:rFonts w:ascii="Times New Roman" w:hAnsi="Times New Roman" w:cs="Times New Roman"/>
          <w:sz w:val="26"/>
          <w:szCs w:val="26"/>
        </w:rPr>
        <w:t>прашивается публичный сервитут: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79"/>
        <w:gridCol w:w="7229"/>
      </w:tblGrid>
      <w:tr w:rsidR="00793BEC" w:rsidRPr="002A4A73" w:rsidTr="002A4A73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3BEC" w:rsidRPr="002A4A73" w:rsidRDefault="00793BEC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A4A7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79" w:type="dxa"/>
            <w:shd w:val="clear" w:color="auto" w:fill="auto"/>
            <w:noWrap/>
            <w:hideMark/>
          </w:tcPr>
          <w:p w:rsidR="00793BEC" w:rsidRPr="002A4A73" w:rsidRDefault="00793BEC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A4A73">
              <w:rPr>
                <w:rFonts w:ascii="Times New Roman" w:hAnsi="Times New Roman"/>
                <w:b/>
              </w:rPr>
              <w:t>Кадастровый номер земельного участка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793BEC" w:rsidRPr="002A4A73" w:rsidRDefault="00793BEC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A4A73">
              <w:rPr>
                <w:rFonts w:ascii="Times New Roman" w:hAnsi="Times New Roman"/>
                <w:b/>
              </w:rPr>
              <w:t>Адрес (местоположение)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23:02:0000000:528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Апшеронский, спк Апшеронский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23:02:0000000:1451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BD0CC4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D0CC4" w:rsidRPr="002A4A73" w:rsidRDefault="00BD0CC4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3</w:t>
            </w:r>
          </w:p>
        </w:tc>
        <w:tc>
          <w:tcPr>
            <w:tcW w:w="2579" w:type="dxa"/>
            <w:shd w:val="clear" w:color="auto" w:fill="auto"/>
            <w:noWrap/>
          </w:tcPr>
          <w:p w:rsidR="00BD0CC4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23:02:0000000:1658</w:t>
            </w:r>
          </w:p>
        </w:tc>
        <w:tc>
          <w:tcPr>
            <w:tcW w:w="7229" w:type="dxa"/>
            <w:shd w:val="clear" w:color="auto" w:fill="auto"/>
            <w:noWrap/>
          </w:tcPr>
          <w:p w:rsidR="00BD0CC4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 xml:space="preserve"> Краснодарский край, МО Апшеронский район, Апшеронское лесничество, Тверское участковое лесничество, кв.1А;3А; 6А-9А; кв. 10А выд. 1-22, ч. выд. 23, выд. 24-26; кв. 11А-13А; кв. 14А ч. выд. 1, выд. 2-17; кв. 15А; кв. 16А выд. 1-25, ч. выд. 26, выд. 27-34, ч. выд. 35, выд. 36-45; кв. 17А выд. 1, ч. выд. 2, выд. 3- 39, ч. выд. 40, выд. 41- 59, кв.18А выд. 1,3, ч. выд. 4, выд. 5,6 ч. выд. 7-9, выд. 10, ч. выд. 11, выд. 12-18, ч. выд. 19, выд. 20-23, ч. выд. 24,25, выд. 26-28, ч. выд. 29, выд. 30-36, кв. 19А выд. 1,2, ч. выд. 5,6 выд. 7, ч. выд. 8,9, выд. 10, ч. выд. 11-15, выд. 16,17, кв. 20А; кв. 38А ч. выд 1-7, выд. 8-9, ч. выд. 10,11, выд. 12-16, ч. выд. 17, выд. 18,19, ч. выд. 20, выд. 21, кв. 39А выд. 1-7, ч.выд. 8-12, 14,15,выд. 16-49, кв. 40А; 1В-7В; кв. 9В ч. выд. 1, выд. 2-33, кв. 10В ч. выд. 1, выд. 2-39, кв. 11В-16В, кв. 18в выд. 1-23, ч. выд. 24, выд. 25-74, кв. 19в- 23В;кв. 24В выд. 1-15, ч. выд. 16,17, выд. 18-27, кв. 25В; 31В- 35В, 37В; кв. 38В выд. 1,2, ч. выд. 3,4, выд. 5-21, ч. выд. 22, выд, 23-32, ч. выд. 33, выд. 34, ч. выд. 35,36, выд. 37-44; кв. 41В- 43В; кв. 44В выд. 1-19, ч. выд. 20, выд. 21-30, ч.выд. 31, выд. 32-36, кв. 45В выд. 1-7, ч. выд. 8, выд. 9-11,13,14, ч. выд. 15,16, выд. 17, ч. выд. 18,19, выд. 20-22, ч. выд. 23, ч. выд. 24,25, ч. выд 26, выд. 27,28, ч. выд. 29, выд. 30-32, 34-41; кв. 46В выд. 1,2, ч. выд. 3, выд. 4, ч. выд. 5-7, выд. 8-10, ч. выд. 11, выд. 12,ч. выд. 13,14, выд. 15,16, ч. выд. 17,18, выд. 19,20, ч. выд. 21, выд. 22, ч. выд. 23, выд. 24,25, ч. выд. 26, выд. 27-29, ч. выд. 30,31, выд. 32-40; кв. 47В ч. выд. 1, выд. 2,3, ч. выд. 4, выд. 5, ч. выд. 6, выд. 7,8, ч. выд 9,10, выд. 11-34; кв. 48В выд. 1-4, 6-37, 39-44; кв. 49В; кв. 50В выд. 1,2, ч. выд. 3, выд. 4-30; кв. 51В; кв. 1Г выд. 1-15, 17-22, ч. выд. 23,24, выд. 25-27, ч. выд. 28, выд. 29-32; кв. 2г выд. 1-6, ч. выд. 7, выд, 8-49, 51, с. выд. 52, выд. 53, ч. выд. 54, выд. 55-57, ч. выд. 58, выд. 59-61; кв. 3Г выд 1, ч. выд. 2, выд. 3, ч. выд. 4, выд. 5-12; кв. 4Г выд. 1, ч. выд. 2, выд. 3-19, ч. выд. 20,21, выд. 22-304 кв. 5Г выд. 1-3, ч. выд. 4, выд. 5-7, ч. выд. 8,9, выд.10,11, ч. выд. 12, выд. 13, ч. выд. 14, выд. 15,16, ч. выд. 18,19, выд. 20,21, ч. выд. 23, выд. 24-28; кв. 6Г выд 1-13, ч. выд. 14, выд. 16-17, ч. выд. 18-22,24, выд. 25-27, 29-38, 40-62; кв. 7Г выд 1,2, ч. выд 5,6, выд. 7-22, ч. выд. 23, выд. 24-33; кв. 8г ч. выд. 1,2, выд. 3-5, ч. выд. 6, выд. 7,8, ч. выд. 9, выд. 11-19, ч. выд. 20, выд. 22,23; кв. 9Г выд. 1-5, 7-10, ч. выд. 11, выд. 12,13, ч. выд. 14,16, выд .17,21, ч. выд. 22; кв. 10Г выд. 1-4, ч. выд. 5,6, выд. 7, ч. выд. 8, выд. 9, ч. выд. 10, выд. 11-20, ч. выд. 21, выд. 22, ч. выд. 23, выд. 34-39, 41, ч. выд. 42, выд. 35-56; кв. 1Г1 выд. 1, ч. выд. 2, выд. 3,4, выд. 4, выд. 5-8, ч. выд. 9, выд. 10-14, ч. выд. 15, выд. 16,17, ч. выд. 18, выд. 19-25; кв. 2Г1 выд. 1-6, ч. выд. 7,8, выд. 9-26, ч. выд. 27, выд. 28-31, ч. выд. 32, выд. 33-47; кв. 3Г1 выд. 1,2, ч. выд. 3, выд. 4, ч. выд. 5-9, выд. 10, ч. выд. 11, выд. 12, ч. выд. 13-15, выд. 16-24, ч. выд. 25, выд. 26-30, ч. выд. 31, выд. 32-40, ч. выд. 41, выд. 42, выд. 43, выд. 44,45, ч. выд. 46, выд. 47-60; кв. 4г1 выд. 1-36, 38, ч. выд. 39, 40, кв. 5Г1 выд. 1-8, ч. выд. 9, выд, 10-23, ч. выд. 24,26, выд. 28, 30-49, ч. выд. 50, выд. 51-76;кв. 6Г1 ч. выд. 1,2, выд. 3-5, ч. выд. 6-9, выд. 10, ч. выд. 11, выд. 12, ч. выд.13, выд.14, ч. выд. 15,16, выд. 17-31, ч. выд. 32, выд. 33,34, ч. выд. 35, выд. 36, ч. выд. 37, выд. 38-42, ч. выд. 43, выд. </w:t>
            </w:r>
            <w:r w:rsidRPr="002A4A73">
              <w:rPr>
                <w:rFonts w:ascii="Times New Roman" w:hAnsi="Times New Roman"/>
              </w:rPr>
              <w:lastRenderedPageBreak/>
              <w:t>44-50, ч. выд. 52,54, выд. 55-67;кв. 7Г1 выд. 1-42, ч. выд. 43, выд.44-46, ч. выд. 47, выд. 48,49, ч. выд. 50, выд. 51-54, ч. выд. 55, выд. 56-69, ч. выд. 70, выд. 71-75, ч. выд. 76,77, выд. 78-82, ч. выд. 83,84, выд. 86-89; кв. 8Г1; 9Г1; 10Г1 выд. 1-14, 17, ч. выд. 18,19, выд. 20-29.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23:02:0203002:66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23:39:0000000:999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23:39:0000000:1001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23:39:0000000:1076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23:39:0000000:1162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23:39:0000000:1200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23:39:0000000:1211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23:39:0000000:1359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23:39:0000000:1855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Белореченский р-н, Белореченскоелесничество, Комсомольское участковое лесничество, часть квартала 1 (выделы 1-6, 10-36, 39-45, 47-63, части выделов 7-9, 37, 38, 46), часть квартала 2 (выделы 2-9, 11-19, 22-30, части выделов 1, 10, 20, 21), 18, часть квартала 19 (выделы 1-12, 14-22, часть квартала 13), 20, 21, часть квартала 22 (выделы 1-15, 20, 22-26, части выделов 16, 18, 19), часть квартала 23 (выделы 1-17, 20-44, 47, 53-59, части выделов 18, 19, 45, 46, 48-52), часть квартала 24 (выделы 1-7, 10-16, 18-33, части выделов 8, 9, 17), часть квартала 30 (выделы 2-7, 10-12, 15, 19-30, 32-34, части выделов 1, 8, 13, 14, 16-18), часть квартала 31 (выделы 1-15, 19-28, части выделов 16-18), часть квартала 32 (выделы 1, 3, 5-7, 10-16, 18-28, части выделов 2,4, 8, 9, 17), часть квартала 33 (выделы 1, 7-9, 11-16, 18-20, 23-27, 29-32, 34-36, части выделов 2-6, 17, 21, 28, 33), 34, часть квартала 36 (выделы 1-24, 27, 29-33, части выделов 25, 26, 28), часть квартала 37 (выделы 1-22, 24-38, часть выдела 23), части квартала 39 (1-8, 10-15, 17, 18, 21-31, части выделов 9, 16, 19, 20), 43, части квартала 44 (выделы 1-15, 18-21, 25, 29-34, части выделов 16, 17, 22-24, 26, 27), 45-47, 49, 53-58, 60-64, 66-68, 70, 71, часть квартала 72 (выделы 4, 6, 9-41, части выделов 1-3, 5, 7, 8) часть квартала 74 (выделы 1-27, 30-33, части выделов 28, 29) часть квартала 75 (выделы 2-7, 9, 15-19, 21, 23-25, 27, 28, 30, 31, 33-40, 42-48, части выделов 8, 10-12, 22, 32, 41), 77, 82, 83, 86, часть квартала 88 (выделы 1, 3, 4, 8-10, 12, 13, 16-22, 24-26, 30-33, 35, 38-47, части выделов 2, 5-7, 14, 15, 23, 27, 28, 36), 89,часть квартала 91 (выделы 1, 3-5, 8, 10, 12-14, 17, 19, 20, 22, 25-29, 31-34, 36-44, части выделов 6, 9, 11, 15, 16, 18, 21, 23, 24, 30, 35), часть квартала 92 (выделы 1-9, 11-15, 18-51, части выделов 10, 16, 17)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23:39:0000001:1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Белореченский район, проходит по Черниговскому и по Пшехскому с/п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23:39:0602005:36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23:39:0602005:82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23:39:0602005:83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23:39:0602005:84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край Краснодарский, р-н Белореченский,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23:39:0602005:85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Белореченский район,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19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23:39:0602005:91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с/о Дружненский, Химплощадка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23:39:0602005:118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23:39:0602005:167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с/о Дружненский, д з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23:39:0602005:728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п Дружный, с/п Дружненское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23:39:0602005:729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Химплощадка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24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23:39:0604001:1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с/о Дружненский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25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23:39:0604001:216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BD0CC4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26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23:39:0606001:10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27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23:39:0606001:217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с/о Дружненский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23:39:0804002:8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29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23:39:0804002:61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30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23:39:0804002:64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с/о Черниговский, земли бывшего совхоза «Черниговский»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31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23:39:0804002:68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32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23:39:0908001:380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Краснодарский край, р-н Белореченский, Пшехское сельское поселение, АО "Пшехское", участок 1, секция 1, контуры 9, 14, 19, секция 2, часть контура 27</w:t>
            </w:r>
          </w:p>
        </w:tc>
      </w:tr>
      <w:tr w:rsidR="00613421" w:rsidRPr="002A4A73" w:rsidTr="002A4A73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421" w:rsidRPr="002A4A73" w:rsidRDefault="00613421" w:rsidP="002A4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33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:rsidR="00613421" w:rsidRPr="002A4A73" w:rsidRDefault="00613421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23:39:1003001:49</w:t>
            </w:r>
          </w:p>
        </w:tc>
        <w:tc>
          <w:tcPr>
            <w:tcW w:w="7229" w:type="dxa"/>
            <w:shd w:val="clear" w:color="auto" w:fill="auto"/>
            <w:noWrap/>
          </w:tcPr>
          <w:p w:rsidR="00613421" w:rsidRPr="002A4A73" w:rsidRDefault="002A4A73" w:rsidP="002A4A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A4A73">
              <w:rPr>
                <w:rFonts w:ascii="Times New Roman" w:hAnsi="Times New Roman"/>
              </w:rPr>
              <w:t>-</w:t>
            </w:r>
          </w:p>
        </w:tc>
      </w:tr>
    </w:tbl>
    <w:p w:rsidR="00793BEC" w:rsidRPr="0083631C" w:rsidRDefault="00793BEC" w:rsidP="00793BEC">
      <w:pPr>
        <w:pStyle w:val="ConsPlusNormal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475F0D" w:rsidRPr="002437EF" w:rsidRDefault="00AE4FF0" w:rsidP="00475F0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(в случае, если права на них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не зарегистрированы в Едином государственном реестре недвижимости) можно по адресу: </w:t>
      </w:r>
      <w:r w:rsidR="00940B09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г. Краснодар, ул. Рашпилевская, д. 181, каб. 36,</w:t>
      </w:r>
      <w:r w:rsidR="00BA1E9F">
        <w:rPr>
          <w:rFonts w:ascii="Times New Roman" w:eastAsiaTheme="minorHAnsi" w:hAnsi="Times New Roman"/>
          <w:sz w:val="26"/>
          <w:szCs w:val="26"/>
          <w:lang w:eastAsia="en-US"/>
        </w:rPr>
        <w:t xml:space="preserve"> тел.: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+7(861)259-41-36; понедельник – четверг с 9 до 18 часов (перерыв с 13-00 до 13-50)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пятница с 9 до 17 часов (перерыв с 13-00 до 13-45). Заявления об учете прав на земельные участки принимаются в течение 30 дней со дня 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официального </w:t>
      </w:r>
      <w:r w:rsidR="00475F0D" w:rsidRPr="002437EF">
        <w:rPr>
          <w:rFonts w:ascii="Times New Roman" w:eastAsiaTheme="minorHAnsi" w:hAnsi="Times New Roman"/>
          <w:sz w:val="26"/>
          <w:szCs w:val="26"/>
          <w:lang w:eastAsia="en-US"/>
        </w:rPr>
        <w:t>опу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бликования </w:t>
      </w:r>
      <w:r w:rsidR="009F5796" w:rsidRPr="002437EF">
        <w:rPr>
          <w:rFonts w:ascii="Times New Roman" w:eastAsiaTheme="minorHAnsi" w:hAnsi="Times New Roman"/>
          <w:sz w:val="26"/>
          <w:szCs w:val="26"/>
          <w:lang w:eastAsia="en-US"/>
        </w:rPr>
        <w:t>настоящего</w:t>
      </w:r>
      <w:r w:rsidR="00377B34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сообщения.</w:t>
      </w:r>
    </w:p>
    <w:p w:rsidR="00AE4FF0" w:rsidRPr="002437EF" w:rsidRDefault="001D6646" w:rsidP="00AE4FF0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>Сообщение о поступившем ходатайстве</w:t>
      </w:r>
      <w:r w:rsidR="002263F0"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</w:t>
      </w:r>
      <w:r w:rsidR="002263F0" w:rsidRPr="002437EF">
        <w:rPr>
          <w:rFonts w:ascii="Times New Roman" w:hAnsi="Times New Roman"/>
          <w:sz w:val="26"/>
          <w:szCs w:val="26"/>
        </w:rPr>
        <w:t>описание местоположения границ публичного сервитута,</w:t>
      </w:r>
      <w:r w:rsidRPr="002437EF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размещено </w:t>
      </w:r>
      <w:r w:rsidRPr="002437EF">
        <w:rPr>
          <w:rFonts w:ascii="Times New Roman" w:hAnsi="Times New Roman"/>
          <w:sz w:val="26"/>
          <w:szCs w:val="26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gkh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kuban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437EF">
          <w:rPr>
            <w:rStyle w:val="aa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437EF">
        <w:rPr>
          <w:rFonts w:ascii="Times New Roman" w:hAnsi="Times New Roman"/>
          <w:sz w:val="26"/>
          <w:szCs w:val="26"/>
        </w:rPr>
        <w:t>)</w:t>
      </w:r>
      <w:r w:rsidR="007F6615" w:rsidRPr="002437EF">
        <w:rPr>
          <w:rFonts w:ascii="Times New Roman" w:hAnsi="Times New Roman"/>
          <w:sz w:val="26"/>
          <w:szCs w:val="26"/>
        </w:rPr>
        <w:t>.</w:t>
      </w:r>
    </w:p>
    <w:p w:rsidR="009B5011" w:rsidRPr="009B5011" w:rsidRDefault="009B5011" w:rsidP="009B501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Обоснование необходимости установления публичного сервитута:</w:t>
      </w:r>
    </w:p>
    <w:p w:rsidR="00B272B0" w:rsidRDefault="009B5011" w:rsidP="005352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011">
        <w:rPr>
          <w:rFonts w:ascii="Times New Roman" w:hAnsi="Times New Roman" w:cs="Times New Roman"/>
          <w:sz w:val="26"/>
          <w:szCs w:val="26"/>
        </w:rPr>
        <w:t>- на указанный объект зарегистрировано право собственности ПАО «Кубаньэн</w:t>
      </w:r>
      <w:r w:rsidR="00535286">
        <w:rPr>
          <w:rFonts w:ascii="Times New Roman" w:hAnsi="Times New Roman" w:cs="Times New Roman"/>
          <w:sz w:val="26"/>
          <w:szCs w:val="26"/>
        </w:rPr>
        <w:t>ерго» (запись регистрации № 23-01.00</w:t>
      </w:r>
      <w:r w:rsidRPr="009B5011">
        <w:rPr>
          <w:rFonts w:ascii="Times New Roman" w:hAnsi="Times New Roman" w:cs="Times New Roman"/>
          <w:sz w:val="26"/>
          <w:szCs w:val="26"/>
        </w:rPr>
        <w:t>-</w:t>
      </w:r>
      <w:r w:rsidR="007E657F">
        <w:rPr>
          <w:rFonts w:ascii="Times New Roman" w:hAnsi="Times New Roman" w:cs="Times New Roman"/>
          <w:sz w:val="26"/>
          <w:szCs w:val="26"/>
        </w:rPr>
        <w:t>133.2002-44</w:t>
      </w:r>
      <w:r w:rsidR="00515210">
        <w:rPr>
          <w:rFonts w:ascii="Times New Roman" w:hAnsi="Times New Roman" w:cs="Times New Roman"/>
          <w:sz w:val="26"/>
          <w:szCs w:val="26"/>
        </w:rPr>
        <w:t>3</w:t>
      </w:r>
      <w:r w:rsidR="00535286">
        <w:rPr>
          <w:rFonts w:ascii="Times New Roman" w:hAnsi="Times New Roman" w:cs="Times New Roman"/>
          <w:sz w:val="26"/>
          <w:szCs w:val="26"/>
        </w:rPr>
        <w:t xml:space="preserve"> </w:t>
      </w:r>
      <w:r w:rsidRPr="009B5011">
        <w:rPr>
          <w:rFonts w:ascii="Times New Roman" w:hAnsi="Times New Roman" w:cs="Times New Roman"/>
          <w:sz w:val="26"/>
          <w:szCs w:val="26"/>
        </w:rPr>
        <w:t xml:space="preserve">от </w:t>
      </w:r>
      <w:r w:rsidR="007E657F">
        <w:rPr>
          <w:rFonts w:ascii="Times New Roman" w:hAnsi="Times New Roman" w:cs="Times New Roman"/>
          <w:sz w:val="26"/>
          <w:szCs w:val="26"/>
        </w:rPr>
        <w:t>05.12</w:t>
      </w:r>
      <w:r w:rsidRPr="009B5011">
        <w:rPr>
          <w:rFonts w:ascii="Times New Roman" w:hAnsi="Times New Roman" w:cs="Times New Roman"/>
          <w:sz w:val="26"/>
          <w:szCs w:val="26"/>
        </w:rPr>
        <w:t>.20</w:t>
      </w:r>
      <w:r w:rsidR="00535286">
        <w:rPr>
          <w:rFonts w:ascii="Times New Roman" w:hAnsi="Times New Roman" w:cs="Times New Roman"/>
          <w:sz w:val="26"/>
          <w:szCs w:val="26"/>
        </w:rPr>
        <w:t>02</w:t>
      </w:r>
      <w:r w:rsidRPr="009B5011">
        <w:rPr>
          <w:rFonts w:ascii="Times New Roman" w:hAnsi="Times New Roman" w:cs="Times New Roman"/>
          <w:sz w:val="26"/>
          <w:szCs w:val="26"/>
        </w:rPr>
        <w:t>)</w:t>
      </w:r>
      <w:r w:rsidR="00535286">
        <w:rPr>
          <w:rFonts w:ascii="Times New Roman" w:hAnsi="Times New Roman" w:cs="Times New Roman"/>
          <w:sz w:val="26"/>
          <w:szCs w:val="26"/>
        </w:rPr>
        <w:t>.</w:t>
      </w:r>
    </w:p>
    <w:p w:rsidR="00862F1E" w:rsidRPr="002437EF" w:rsidRDefault="00862F1E" w:rsidP="00CA0B91">
      <w:pPr>
        <w:tabs>
          <w:tab w:val="left" w:pos="132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2437EF">
        <w:rPr>
          <w:rFonts w:ascii="Times New Roman" w:hAnsi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 </w:t>
      </w:r>
    </w:p>
    <w:p w:rsidR="00B47FB7" w:rsidRPr="002437EF" w:rsidRDefault="00B47FB7">
      <w:pPr>
        <w:rPr>
          <w:rFonts w:ascii="Times New Roman" w:hAnsi="Times New Roman"/>
          <w:sz w:val="26"/>
          <w:szCs w:val="26"/>
        </w:rPr>
      </w:pPr>
    </w:p>
    <w:sectPr w:rsidR="00B47FB7" w:rsidRPr="002437EF" w:rsidSect="002263F0">
      <w:headerReference w:type="default" r:id="rId9"/>
      <w:footerReference w:type="default" r:id="rId10"/>
      <w:pgSz w:w="11906" w:h="16838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0B" w:rsidRDefault="00D94E0B">
      <w:pPr>
        <w:spacing w:after="0" w:line="240" w:lineRule="auto"/>
      </w:pPr>
      <w:r>
        <w:separator/>
      </w:r>
    </w:p>
  </w:endnote>
  <w:endnote w:type="continuationSeparator" w:id="0">
    <w:p w:rsidR="00D94E0B" w:rsidRDefault="00D9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BEC" w:rsidRDefault="00793BE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0B" w:rsidRDefault="00D94E0B">
      <w:pPr>
        <w:spacing w:after="0" w:line="240" w:lineRule="auto"/>
      </w:pPr>
      <w:r>
        <w:separator/>
      </w:r>
    </w:p>
  </w:footnote>
  <w:footnote w:type="continuationSeparator" w:id="0">
    <w:p w:rsidR="00D94E0B" w:rsidRDefault="00D9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5940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3BEC" w:rsidRDefault="00793BEC">
        <w:pPr>
          <w:pStyle w:val="a3"/>
          <w:jc w:val="center"/>
        </w:pPr>
      </w:p>
      <w:p w:rsidR="00793BEC" w:rsidRDefault="00793BEC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B8209B">
          <w:rPr>
            <w:rFonts w:ascii="Times New Roman" w:hAnsi="Times New Roman"/>
            <w:noProof/>
            <w:sz w:val="28"/>
            <w:szCs w:val="28"/>
          </w:rPr>
          <w:t>2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1"/>
    <w:rsid w:val="00031767"/>
    <w:rsid w:val="000335E9"/>
    <w:rsid w:val="00035820"/>
    <w:rsid w:val="00041402"/>
    <w:rsid w:val="00066E20"/>
    <w:rsid w:val="000714F2"/>
    <w:rsid w:val="0007205D"/>
    <w:rsid w:val="0007514E"/>
    <w:rsid w:val="00080268"/>
    <w:rsid w:val="00095D45"/>
    <w:rsid w:val="000A7482"/>
    <w:rsid w:val="000B05D7"/>
    <w:rsid w:val="000B187A"/>
    <w:rsid w:val="000B4E91"/>
    <w:rsid w:val="000B57CC"/>
    <w:rsid w:val="000B7CED"/>
    <w:rsid w:val="000D170B"/>
    <w:rsid w:val="000D2058"/>
    <w:rsid w:val="000D31BA"/>
    <w:rsid w:val="000D638A"/>
    <w:rsid w:val="000E4B76"/>
    <w:rsid w:val="000F0F5B"/>
    <w:rsid w:val="00105F50"/>
    <w:rsid w:val="0012052F"/>
    <w:rsid w:val="00120C54"/>
    <w:rsid w:val="00137C1E"/>
    <w:rsid w:val="001560D1"/>
    <w:rsid w:val="00157B8C"/>
    <w:rsid w:val="00162677"/>
    <w:rsid w:val="0017102C"/>
    <w:rsid w:val="00185F50"/>
    <w:rsid w:val="00190AFE"/>
    <w:rsid w:val="001A3666"/>
    <w:rsid w:val="001A74A7"/>
    <w:rsid w:val="001C5BCA"/>
    <w:rsid w:val="001C6413"/>
    <w:rsid w:val="001D02ED"/>
    <w:rsid w:val="001D50E5"/>
    <w:rsid w:val="001D6646"/>
    <w:rsid w:val="001E3FF2"/>
    <w:rsid w:val="00216D08"/>
    <w:rsid w:val="00220E67"/>
    <w:rsid w:val="002213C3"/>
    <w:rsid w:val="002263F0"/>
    <w:rsid w:val="002349AA"/>
    <w:rsid w:val="0023508D"/>
    <w:rsid w:val="002357D4"/>
    <w:rsid w:val="00240103"/>
    <w:rsid w:val="002437EF"/>
    <w:rsid w:val="002503EB"/>
    <w:rsid w:val="00254281"/>
    <w:rsid w:val="00255F90"/>
    <w:rsid w:val="00275C8E"/>
    <w:rsid w:val="00287AD5"/>
    <w:rsid w:val="00291732"/>
    <w:rsid w:val="002A208D"/>
    <w:rsid w:val="002A4A73"/>
    <w:rsid w:val="002B2482"/>
    <w:rsid w:val="002B608A"/>
    <w:rsid w:val="002C6077"/>
    <w:rsid w:val="002E6E13"/>
    <w:rsid w:val="002F6987"/>
    <w:rsid w:val="002F7450"/>
    <w:rsid w:val="0032367F"/>
    <w:rsid w:val="00341DDF"/>
    <w:rsid w:val="003437BA"/>
    <w:rsid w:val="00343F4B"/>
    <w:rsid w:val="00351A67"/>
    <w:rsid w:val="00352069"/>
    <w:rsid w:val="003554D4"/>
    <w:rsid w:val="003574F1"/>
    <w:rsid w:val="0036458B"/>
    <w:rsid w:val="00377B34"/>
    <w:rsid w:val="003A7FFA"/>
    <w:rsid w:val="003D48D1"/>
    <w:rsid w:val="003E5032"/>
    <w:rsid w:val="003F6EB1"/>
    <w:rsid w:val="00401B87"/>
    <w:rsid w:val="00406969"/>
    <w:rsid w:val="00412E89"/>
    <w:rsid w:val="00415BB7"/>
    <w:rsid w:val="00422E85"/>
    <w:rsid w:val="00434989"/>
    <w:rsid w:val="004406B4"/>
    <w:rsid w:val="00445B4A"/>
    <w:rsid w:val="00451A8F"/>
    <w:rsid w:val="00456DF7"/>
    <w:rsid w:val="00475F0D"/>
    <w:rsid w:val="00483D2E"/>
    <w:rsid w:val="0048770F"/>
    <w:rsid w:val="00487B5A"/>
    <w:rsid w:val="00492922"/>
    <w:rsid w:val="004A01B3"/>
    <w:rsid w:val="004A1C9A"/>
    <w:rsid w:val="004A1CE0"/>
    <w:rsid w:val="004A1D48"/>
    <w:rsid w:val="004B3F64"/>
    <w:rsid w:val="004D17F9"/>
    <w:rsid w:val="004E36E2"/>
    <w:rsid w:val="004F4774"/>
    <w:rsid w:val="00501EAA"/>
    <w:rsid w:val="00511590"/>
    <w:rsid w:val="00515210"/>
    <w:rsid w:val="0052590C"/>
    <w:rsid w:val="00527E4E"/>
    <w:rsid w:val="00535286"/>
    <w:rsid w:val="00542FFB"/>
    <w:rsid w:val="005519C8"/>
    <w:rsid w:val="00553D8A"/>
    <w:rsid w:val="00555F23"/>
    <w:rsid w:val="00556B45"/>
    <w:rsid w:val="0055756D"/>
    <w:rsid w:val="005A207E"/>
    <w:rsid w:val="005A282D"/>
    <w:rsid w:val="005B65F3"/>
    <w:rsid w:val="005C239F"/>
    <w:rsid w:val="005F2933"/>
    <w:rsid w:val="005F3463"/>
    <w:rsid w:val="00610E59"/>
    <w:rsid w:val="00613421"/>
    <w:rsid w:val="00616593"/>
    <w:rsid w:val="00623359"/>
    <w:rsid w:val="006535CD"/>
    <w:rsid w:val="00665458"/>
    <w:rsid w:val="006708C2"/>
    <w:rsid w:val="006738AA"/>
    <w:rsid w:val="00680EEB"/>
    <w:rsid w:val="00683081"/>
    <w:rsid w:val="00683CDA"/>
    <w:rsid w:val="006C008E"/>
    <w:rsid w:val="006C64B9"/>
    <w:rsid w:val="006D1511"/>
    <w:rsid w:val="006D1FFD"/>
    <w:rsid w:val="00717672"/>
    <w:rsid w:val="00726DB8"/>
    <w:rsid w:val="00734B1C"/>
    <w:rsid w:val="007362CB"/>
    <w:rsid w:val="007538C5"/>
    <w:rsid w:val="00756FF9"/>
    <w:rsid w:val="007606DE"/>
    <w:rsid w:val="00775504"/>
    <w:rsid w:val="00782F54"/>
    <w:rsid w:val="00793BEC"/>
    <w:rsid w:val="007B59B9"/>
    <w:rsid w:val="007C1801"/>
    <w:rsid w:val="007C3A20"/>
    <w:rsid w:val="007E1501"/>
    <w:rsid w:val="007E541A"/>
    <w:rsid w:val="007E657F"/>
    <w:rsid w:val="007F6615"/>
    <w:rsid w:val="008000A8"/>
    <w:rsid w:val="00811044"/>
    <w:rsid w:val="0083178D"/>
    <w:rsid w:val="0083631C"/>
    <w:rsid w:val="00836E23"/>
    <w:rsid w:val="00852F9E"/>
    <w:rsid w:val="008568FC"/>
    <w:rsid w:val="00861C9D"/>
    <w:rsid w:val="00862F1E"/>
    <w:rsid w:val="008762AB"/>
    <w:rsid w:val="008810BF"/>
    <w:rsid w:val="00884C50"/>
    <w:rsid w:val="00897F7C"/>
    <w:rsid w:val="008B4BAE"/>
    <w:rsid w:val="008C2E02"/>
    <w:rsid w:val="008E563C"/>
    <w:rsid w:val="008E7B25"/>
    <w:rsid w:val="008F6C0F"/>
    <w:rsid w:val="00903158"/>
    <w:rsid w:val="00905FFD"/>
    <w:rsid w:val="009119C3"/>
    <w:rsid w:val="00920998"/>
    <w:rsid w:val="00921964"/>
    <w:rsid w:val="00926E49"/>
    <w:rsid w:val="009300E6"/>
    <w:rsid w:val="00936874"/>
    <w:rsid w:val="00940B09"/>
    <w:rsid w:val="00943C96"/>
    <w:rsid w:val="00961A9B"/>
    <w:rsid w:val="0097246E"/>
    <w:rsid w:val="00976EB6"/>
    <w:rsid w:val="009809C0"/>
    <w:rsid w:val="009812C0"/>
    <w:rsid w:val="009900B3"/>
    <w:rsid w:val="0099273B"/>
    <w:rsid w:val="009A40C7"/>
    <w:rsid w:val="009A69A6"/>
    <w:rsid w:val="009B12CD"/>
    <w:rsid w:val="009B5011"/>
    <w:rsid w:val="009D6F11"/>
    <w:rsid w:val="009F5796"/>
    <w:rsid w:val="009F65E8"/>
    <w:rsid w:val="00A26870"/>
    <w:rsid w:val="00A31329"/>
    <w:rsid w:val="00A72302"/>
    <w:rsid w:val="00A93BE4"/>
    <w:rsid w:val="00A948C8"/>
    <w:rsid w:val="00A976A8"/>
    <w:rsid w:val="00A97898"/>
    <w:rsid w:val="00A97C7F"/>
    <w:rsid w:val="00AA348B"/>
    <w:rsid w:val="00AB35C9"/>
    <w:rsid w:val="00AC1891"/>
    <w:rsid w:val="00AC3DB9"/>
    <w:rsid w:val="00AC7A9E"/>
    <w:rsid w:val="00AD385A"/>
    <w:rsid w:val="00AD7CAB"/>
    <w:rsid w:val="00AE4FF0"/>
    <w:rsid w:val="00AE520C"/>
    <w:rsid w:val="00B135CB"/>
    <w:rsid w:val="00B272B0"/>
    <w:rsid w:val="00B34E06"/>
    <w:rsid w:val="00B47844"/>
    <w:rsid w:val="00B47FB7"/>
    <w:rsid w:val="00B5093E"/>
    <w:rsid w:val="00B70C4F"/>
    <w:rsid w:val="00B80E28"/>
    <w:rsid w:val="00B8209B"/>
    <w:rsid w:val="00B90776"/>
    <w:rsid w:val="00BA1E9F"/>
    <w:rsid w:val="00BA4FAE"/>
    <w:rsid w:val="00BA5662"/>
    <w:rsid w:val="00BA631B"/>
    <w:rsid w:val="00BB7E50"/>
    <w:rsid w:val="00BD0CC4"/>
    <w:rsid w:val="00BD20E0"/>
    <w:rsid w:val="00BD4148"/>
    <w:rsid w:val="00BD697A"/>
    <w:rsid w:val="00BD77C5"/>
    <w:rsid w:val="00BE0059"/>
    <w:rsid w:val="00BE2E3F"/>
    <w:rsid w:val="00BE3B31"/>
    <w:rsid w:val="00BE41DD"/>
    <w:rsid w:val="00BE5C10"/>
    <w:rsid w:val="00BF3C75"/>
    <w:rsid w:val="00BF5666"/>
    <w:rsid w:val="00BF7612"/>
    <w:rsid w:val="00C22589"/>
    <w:rsid w:val="00C25025"/>
    <w:rsid w:val="00C40275"/>
    <w:rsid w:val="00C5020F"/>
    <w:rsid w:val="00C5177B"/>
    <w:rsid w:val="00C77848"/>
    <w:rsid w:val="00CA0B91"/>
    <w:rsid w:val="00CA2DA8"/>
    <w:rsid w:val="00CA61C7"/>
    <w:rsid w:val="00CC61F5"/>
    <w:rsid w:val="00CE024F"/>
    <w:rsid w:val="00CE3CC5"/>
    <w:rsid w:val="00D458D5"/>
    <w:rsid w:val="00D47F6A"/>
    <w:rsid w:val="00D507B5"/>
    <w:rsid w:val="00D62CCE"/>
    <w:rsid w:val="00D64965"/>
    <w:rsid w:val="00D6558D"/>
    <w:rsid w:val="00D86829"/>
    <w:rsid w:val="00D87DE8"/>
    <w:rsid w:val="00D94E0B"/>
    <w:rsid w:val="00DA334C"/>
    <w:rsid w:val="00DC2EC4"/>
    <w:rsid w:val="00DD2CDD"/>
    <w:rsid w:val="00DD36DB"/>
    <w:rsid w:val="00DD69C8"/>
    <w:rsid w:val="00DE3BDC"/>
    <w:rsid w:val="00DE477E"/>
    <w:rsid w:val="00DE795A"/>
    <w:rsid w:val="00DF268B"/>
    <w:rsid w:val="00E11634"/>
    <w:rsid w:val="00E16FF6"/>
    <w:rsid w:val="00E21FC5"/>
    <w:rsid w:val="00E243A1"/>
    <w:rsid w:val="00E25307"/>
    <w:rsid w:val="00E25668"/>
    <w:rsid w:val="00E27954"/>
    <w:rsid w:val="00E314DC"/>
    <w:rsid w:val="00E35CD7"/>
    <w:rsid w:val="00E36C10"/>
    <w:rsid w:val="00E40BE7"/>
    <w:rsid w:val="00E57589"/>
    <w:rsid w:val="00E57E6F"/>
    <w:rsid w:val="00E617FD"/>
    <w:rsid w:val="00E74557"/>
    <w:rsid w:val="00E81042"/>
    <w:rsid w:val="00E855E4"/>
    <w:rsid w:val="00E92F67"/>
    <w:rsid w:val="00E93A57"/>
    <w:rsid w:val="00EB2F5D"/>
    <w:rsid w:val="00EB6A41"/>
    <w:rsid w:val="00EB6D87"/>
    <w:rsid w:val="00ED30A6"/>
    <w:rsid w:val="00EE26B9"/>
    <w:rsid w:val="00F06EC5"/>
    <w:rsid w:val="00F1119F"/>
    <w:rsid w:val="00F375FF"/>
    <w:rsid w:val="00F37B01"/>
    <w:rsid w:val="00F4188D"/>
    <w:rsid w:val="00F449AD"/>
    <w:rsid w:val="00F4645F"/>
    <w:rsid w:val="00F522C5"/>
    <w:rsid w:val="00F615BA"/>
    <w:rsid w:val="00F65F52"/>
    <w:rsid w:val="00F663DA"/>
    <w:rsid w:val="00F76617"/>
    <w:rsid w:val="00F94FEA"/>
    <w:rsid w:val="00FB4D2D"/>
    <w:rsid w:val="00FD086C"/>
    <w:rsid w:val="00FE1C1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F26AB-BA1C-4F5F-91B9-DDCF39E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h-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222D-08F4-4359-8070-31A02B55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Соколова Тамара Павловна</cp:lastModifiedBy>
  <cp:revision>109</cp:revision>
  <cp:lastPrinted>2019-07-29T11:04:00Z</cp:lastPrinted>
  <dcterms:created xsi:type="dcterms:W3CDTF">2016-04-01T11:58:00Z</dcterms:created>
  <dcterms:modified xsi:type="dcterms:W3CDTF">2019-08-01T14:10:00Z</dcterms:modified>
</cp:coreProperties>
</file>