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FC" w:rsidRPr="00360060" w:rsidRDefault="00DB66FC" w:rsidP="009426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66FC" w:rsidRPr="0089224A" w:rsidRDefault="00DB66FC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9224A">
        <w:rPr>
          <w:color w:val="000000"/>
          <w:sz w:val="28"/>
          <w:szCs w:val="28"/>
        </w:rPr>
        <w:t>СВОДНЫЙ ОТЧЕТ</w:t>
      </w:r>
    </w:p>
    <w:p w:rsidR="00DB66FC" w:rsidRPr="0089224A" w:rsidRDefault="00DB66FC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9224A">
        <w:rPr>
          <w:color w:val="000000"/>
          <w:sz w:val="28"/>
          <w:szCs w:val="28"/>
        </w:rPr>
        <w:t xml:space="preserve">К ПРОЕКТУ </w:t>
      </w:r>
      <w:proofErr w:type="gramStart"/>
      <w:r w:rsidRPr="0089224A">
        <w:rPr>
          <w:color w:val="000000"/>
          <w:sz w:val="28"/>
          <w:szCs w:val="28"/>
        </w:rPr>
        <w:t>МУНИЦИПАЛЬНОГО</w:t>
      </w:r>
      <w:proofErr w:type="gramEnd"/>
    </w:p>
    <w:p w:rsidR="00DB66FC" w:rsidRPr="0089224A" w:rsidRDefault="00DB66FC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9224A">
        <w:rPr>
          <w:color w:val="000000"/>
          <w:sz w:val="28"/>
          <w:szCs w:val="28"/>
        </w:rPr>
        <w:t>НОРМАТИВНОГО ПРАВОВОГО АКТА</w:t>
      </w:r>
    </w:p>
    <w:p w:rsidR="00DB66FC" w:rsidRPr="0089224A" w:rsidRDefault="00DB66FC" w:rsidP="0094260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B66FC" w:rsidRPr="0089224A" w:rsidRDefault="00DB66FC" w:rsidP="006E5383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89224A">
        <w:rPr>
          <w:color w:val="000000"/>
          <w:sz w:val="28"/>
          <w:szCs w:val="28"/>
        </w:rPr>
        <w:t>1. Общая информация</w:t>
      </w:r>
    </w:p>
    <w:p w:rsidR="00DB66FC" w:rsidRPr="0089224A" w:rsidRDefault="00DB66FC" w:rsidP="006E538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9224A">
        <w:rPr>
          <w:color w:val="000000"/>
          <w:sz w:val="28"/>
          <w:szCs w:val="28"/>
        </w:rPr>
        <w:t>1.1. Регулирующий орган:</w:t>
      </w:r>
    </w:p>
    <w:p w:rsidR="00DB66FC" w:rsidRPr="0089224A" w:rsidRDefault="0089224A" w:rsidP="00A8687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9224A">
        <w:rPr>
          <w:color w:val="000000"/>
          <w:sz w:val="28"/>
          <w:szCs w:val="28"/>
        </w:rPr>
        <w:t xml:space="preserve">Отдел инвестиций и проектного сопровождения </w:t>
      </w:r>
      <w:r w:rsidR="00DB66FC" w:rsidRPr="0089224A">
        <w:rPr>
          <w:sz w:val="28"/>
          <w:szCs w:val="28"/>
        </w:rPr>
        <w:t>администрации муниц</w:t>
      </w:r>
      <w:r w:rsidR="00DB66FC" w:rsidRPr="0089224A">
        <w:rPr>
          <w:sz w:val="28"/>
          <w:szCs w:val="28"/>
        </w:rPr>
        <w:t>и</w:t>
      </w:r>
      <w:r w:rsidR="00DB66FC" w:rsidRPr="0089224A">
        <w:rPr>
          <w:sz w:val="28"/>
          <w:szCs w:val="28"/>
        </w:rPr>
        <w:t xml:space="preserve">пального образования Белореченский район. </w:t>
      </w:r>
    </w:p>
    <w:p w:rsidR="00DB66FC" w:rsidRPr="0078778C" w:rsidRDefault="00DB66FC" w:rsidP="006E5383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>1.2. Вид и наименование проекта муниципального правового акта:</w:t>
      </w:r>
    </w:p>
    <w:p w:rsidR="00DB66FC" w:rsidRPr="0078778C" w:rsidRDefault="00DE3498" w:rsidP="00DE3498">
      <w:pPr>
        <w:keepNext/>
        <w:tabs>
          <w:tab w:val="left" w:pos="1090"/>
          <w:tab w:val="left" w:pos="8502"/>
        </w:tabs>
        <w:jc w:val="both"/>
        <w:outlineLvl w:val="0"/>
        <w:rPr>
          <w:color w:val="000000"/>
          <w:sz w:val="28"/>
          <w:szCs w:val="28"/>
          <w:u w:val="single"/>
        </w:rPr>
      </w:pPr>
      <w:r w:rsidRPr="0078778C">
        <w:rPr>
          <w:sz w:val="28"/>
          <w:szCs w:val="28"/>
        </w:rPr>
        <w:t>Постановление администрации</w:t>
      </w:r>
      <w:r w:rsidR="00DB66FC" w:rsidRPr="0078778C">
        <w:rPr>
          <w:sz w:val="28"/>
          <w:szCs w:val="28"/>
        </w:rPr>
        <w:t xml:space="preserve"> муниципального образования Белореченский район «</w:t>
      </w:r>
      <w:r w:rsidR="0089224A" w:rsidRPr="0078778C">
        <w:rPr>
          <w:bCs/>
          <w:sz w:val="28"/>
          <w:szCs w:val="28"/>
        </w:rPr>
        <w:t>Об утверждении Порядка приема, рассмотрения и отбора заявок хозя</w:t>
      </w:r>
      <w:r w:rsidR="0089224A" w:rsidRPr="0078778C">
        <w:rPr>
          <w:bCs/>
          <w:sz w:val="28"/>
          <w:szCs w:val="28"/>
        </w:rPr>
        <w:t>й</w:t>
      </w:r>
      <w:r w:rsidR="0089224A" w:rsidRPr="0078778C">
        <w:rPr>
          <w:bCs/>
          <w:sz w:val="28"/>
          <w:szCs w:val="28"/>
        </w:rPr>
        <w:t>ствующих субъектов о включении в перечень мероприятий муниципальных программ (подпрограмм) муниципального образования Белореченский район объектов капитального строительства социально-культурного и (или) комм</w:t>
      </w:r>
      <w:r w:rsidR="0089224A" w:rsidRPr="0078778C">
        <w:rPr>
          <w:bCs/>
          <w:sz w:val="28"/>
          <w:szCs w:val="28"/>
        </w:rPr>
        <w:t>у</w:t>
      </w:r>
      <w:r w:rsidR="00D10723">
        <w:rPr>
          <w:bCs/>
          <w:sz w:val="28"/>
          <w:szCs w:val="28"/>
        </w:rPr>
        <w:t>нально-</w:t>
      </w:r>
      <w:r w:rsidR="0089224A" w:rsidRPr="0078778C">
        <w:rPr>
          <w:bCs/>
          <w:sz w:val="28"/>
          <w:szCs w:val="28"/>
        </w:rPr>
        <w:t>бытового наз</w:t>
      </w:r>
      <w:r w:rsidR="0078778C" w:rsidRPr="0078778C">
        <w:rPr>
          <w:bCs/>
          <w:sz w:val="28"/>
          <w:szCs w:val="28"/>
        </w:rPr>
        <w:t>начения</w:t>
      </w:r>
      <w:r w:rsidR="00DB66FC" w:rsidRPr="0078778C">
        <w:rPr>
          <w:sz w:val="28"/>
          <w:szCs w:val="28"/>
        </w:rPr>
        <w:t xml:space="preserve">». </w:t>
      </w:r>
    </w:p>
    <w:p w:rsidR="00DB66FC" w:rsidRPr="0078778C" w:rsidRDefault="00DB66FC" w:rsidP="006E538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>1.3. Предполагаемая дата вступления в силу муниципального правового акта:</w:t>
      </w:r>
    </w:p>
    <w:p w:rsidR="00DB66FC" w:rsidRPr="0089224A" w:rsidRDefault="00DE3498" w:rsidP="00C515A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  <w:r w:rsidRPr="0078778C">
        <w:rPr>
          <w:color w:val="000000"/>
          <w:sz w:val="28"/>
          <w:szCs w:val="28"/>
        </w:rPr>
        <w:t>Постановление</w:t>
      </w:r>
      <w:r w:rsidR="00393AF7">
        <w:rPr>
          <w:color w:val="000000"/>
          <w:sz w:val="28"/>
          <w:szCs w:val="28"/>
        </w:rPr>
        <w:t xml:space="preserve"> </w:t>
      </w:r>
      <w:r w:rsidR="00DB66FC" w:rsidRPr="0078778C">
        <w:rPr>
          <w:sz w:val="28"/>
          <w:szCs w:val="28"/>
        </w:rPr>
        <w:t xml:space="preserve">вступает в силу со дня его </w:t>
      </w:r>
      <w:r w:rsidR="008B5E7E" w:rsidRPr="0078778C">
        <w:rPr>
          <w:sz w:val="28"/>
          <w:szCs w:val="28"/>
        </w:rPr>
        <w:t xml:space="preserve">официального </w:t>
      </w:r>
      <w:r w:rsidR="00235086" w:rsidRPr="0078778C">
        <w:rPr>
          <w:sz w:val="28"/>
          <w:szCs w:val="28"/>
        </w:rPr>
        <w:t>обнародова</w:t>
      </w:r>
      <w:r w:rsidR="00393AF7">
        <w:rPr>
          <w:sz w:val="28"/>
          <w:szCs w:val="28"/>
        </w:rPr>
        <w:t>ния май</w:t>
      </w:r>
      <w:r w:rsidR="005632B2" w:rsidRPr="00D10723">
        <w:rPr>
          <w:sz w:val="28"/>
          <w:szCs w:val="28"/>
        </w:rPr>
        <w:t xml:space="preserve"> 201</w:t>
      </w:r>
      <w:r w:rsidR="004016D1" w:rsidRPr="00D10723">
        <w:rPr>
          <w:sz w:val="28"/>
          <w:szCs w:val="28"/>
        </w:rPr>
        <w:t>9</w:t>
      </w:r>
      <w:r w:rsidR="007070F3" w:rsidRPr="00D10723">
        <w:rPr>
          <w:sz w:val="28"/>
          <w:szCs w:val="28"/>
        </w:rPr>
        <w:t xml:space="preserve"> г.</w:t>
      </w:r>
    </w:p>
    <w:p w:rsidR="00DB66FC" w:rsidRPr="0078778C" w:rsidRDefault="00DB66FC" w:rsidP="006E538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>1.4. Краткое описание проблемы, на решение которой направлено предл</w:t>
      </w:r>
      <w:r w:rsidRPr="0078778C">
        <w:rPr>
          <w:color w:val="000000"/>
          <w:sz w:val="28"/>
          <w:szCs w:val="28"/>
        </w:rPr>
        <w:t>а</w:t>
      </w:r>
      <w:r w:rsidRPr="0078778C">
        <w:rPr>
          <w:color w:val="000000"/>
          <w:sz w:val="28"/>
          <w:szCs w:val="28"/>
        </w:rPr>
        <w:t>гаемое правовое регулирование:</w:t>
      </w:r>
    </w:p>
    <w:p w:rsidR="00DB66FC" w:rsidRPr="00591D12" w:rsidRDefault="00591D12" w:rsidP="00591D1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91D12">
        <w:rPr>
          <w:sz w:val="28"/>
        </w:rPr>
        <w:t>Отсутствие нормативно-правового акта, устанавливающего процедуру включения в перечень основных мероприятий</w:t>
      </w:r>
      <w:r w:rsidRPr="00591D12">
        <w:rPr>
          <w:color w:val="000000"/>
          <w:sz w:val="28"/>
          <w:szCs w:val="28"/>
        </w:rPr>
        <w:t xml:space="preserve"> муниципальных программ (по</w:t>
      </w:r>
      <w:r w:rsidRPr="00591D12">
        <w:rPr>
          <w:color w:val="000000"/>
          <w:sz w:val="28"/>
          <w:szCs w:val="28"/>
        </w:rPr>
        <w:t>д</w:t>
      </w:r>
      <w:r w:rsidRPr="00591D12">
        <w:rPr>
          <w:color w:val="000000"/>
          <w:sz w:val="28"/>
          <w:szCs w:val="28"/>
        </w:rPr>
        <w:t>программ) объектов капитального строительства социально-культурного и (или) коммунально-бытового назначения.</w:t>
      </w:r>
    </w:p>
    <w:p w:rsidR="00DB66FC" w:rsidRPr="0078778C" w:rsidRDefault="00DB66FC" w:rsidP="006E5383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78778C">
        <w:rPr>
          <w:color w:val="000000"/>
          <w:sz w:val="28"/>
          <w:szCs w:val="28"/>
        </w:rPr>
        <w:t>1.5. Краткое описание целей предлагаемого правового регулирования:</w:t>
      </w:r>
    </w:p>
    <w:p w:rsidR="00891FE1" w:rsidRDefault="00891FE1" w:rsidP="00012FF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разработан в целях реализации мероприятий муниципальной программы (подпрограммы) муниципального образования Белореченский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 и устанавливает процедуру включения в перечень основных мероприятий муниципальных программ (подпрограмм) объектов капитального строительства социально-культурного и (или) коммунально-бытового назначения по результ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там отбора заявок хозяйствующих субъектов.</w:t>
      </w:r>
    </w:p>
    <w:p w:rsidR="00DB66FC" w:rsidRPr="0078778C" w:rsidRDefault="00DB66FC" w:rsidP="00012FF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>1.6. Краткое описание содержания предлагаемого правового регулиров</w:t>
      </w:r>
      <w:r w:rsidRPr="0078778C">
        <w:rPr>
          <w:color w:val="000000"/>
          <w:sz w:val="28"/>
          <w:szCs w:val="28"/>
        </w:rPr>
        <w:t>а</w:t>
      </w:r>
      <w:r w:rsidRPr="0078778C">
        <w:rPr>
          <w:color w:val="000000"/>
          <w:sz w:val="28"/>
          <w:szCs w:val="28"/>
        </w:rPr>
        <w:t>ния:</w:t>
      </w:r>
    </w:p>
    <w:p w:rsidR="00891FE1" w:rsidRDefault="00891FE1" w:rsidP="00891FE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91FE1">
        <w:rPr>
          <w:color w:val="000000"/>
          <w:sz w:val="28"/>
          <w:szCs w:val="28"/>
        </w:rPr>
        <w:t>Предоставление земельных участков без проведения торгов для размещ</w:t>
      </w:r>
      <w:r w:rsidRPr="00891FE1">
        <w:rPr>
          <w:color w:val="000000"/>
          <w:sz w:val="28"/>
          <w:szCs w:val="28"/>
        </w:rPr>
        <w:t>е</w:t>
      </w:r>
      <w:r w:rsidRPr="00891FE1">
        <w:rPr>
          <w:color w:val="000000"/>
          <w:sz w:val="28"/>
          <w:szCs w:val="28"/>
        </w:rPr>
        <w:t>ния (реализации) масштабных инвестиционных проектов, объектов социально-культурного и коммунально-бытового назначения на территории Белорече</w:t>
      </w:r>
      <w:r w:rsidRPr="00891FE1">
        <w:rPr>
          <w:color w:val="000000"/>
          <w:sz w:val="28"/>
          <w:szCs w:val="28"/>
        </w:rPr>
        <w:t>н</w:t>
      </w:r>
      <w:r w:rsidRPr="00891FE1">
        <w:rPr>
          <w:color w:val="000000"/>
          <w:sz w:val="28"/>
          <w:szCs w:val="28"/>
        </w:rPr>
        <w:t>ского района.</w:t>
      </w:r>
    </w:p>
    <w:p w:rsidR="00DB66FC" w:rsidRPr="0078778C" w:rsidRDefault="00DB66FC" w:rsidP="006E5383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>1.7. Контактная информация исполнителя в регулирующем органе:</w:t>
      </w:r>
    </w:p>
    <w:p w:rsidR="00DB66FC" w:rsidRPr="0078778C" w:rsidRDefault="00DB66FC" w:rsidP="00A8687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 xml:space="preserve">Ф.И.О.: </w:t>
      </w:r>
      <w:r w:rsidR="0078778C" w:rsidRPr="0078778C">
        <w:rPr>
          <w:color w:val="000000"/>
          <w:sz w:val="28"/>
          <w:szCs w:val="28"/>
        </w:rPr>
        <w:t>Салова Оксана Васильевна</w:t>
      </w:r>
      <w:r w:rsidR="00393AF7">
        <w:rPr>
          <w:color w:val="000000"/>
          <w:sz w:val="28"/>
          <w:szCs w:val="28"/>
        </w:rPr>
        <w:t>.</w:t>
      </w:r>
    </w:p>
    <w:p w:rsidR="00DB66FC" w:rsidRPr="0078778C" w:rsidRDefault="00DB66FC" w:rsidP="00A8687D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78778C">
        <w:rPr>
          <w:color w:val="000000"/>
          <w:sz w:val="28"/>
          <w:szCs w:val="28"/>
        </w:rPr>
        <w:t xml:space="preserve">Должность: </w:t>
      </w:r>
      <w:r w:rsidR="007070F3" w:rsidRPr="0078778C">
        <w:rPr>
          <w:color w:val="000000"/>
          <w:sz w:val="28"/>
          <w:szCs w:val="28"/>
        </w:rPr>
        <w:t>начальник</w:t>
      </w:r>
      <w:r w:rsidR="0078778C" w:rsidRPr="0078778C">
        <w:rPr>
          <w:sz w:val="28"/>
          <w:szCs w:val="28"/>
        </w:rPr>
        <w:t>отдела инвестиций и проектного сопровождения</w:t>
      </w:r>
      <w:r w:rsidRPr="0078778C">
        <w:rPr>
          <w:sz w:val="28"/>
          <w:szCs w:val="28"/>
        </w:rPr>
        <w:t xml:space="preserve"> администрации муниципального образования Белореченский район</w:t>
      </w:r>
      <w:r w:rsidRPr="0078778C">
        <w:rPr>
          <w:color w:val="000000"/>
          <w:sz w:val="28"/>
          <w:szCs w:val="28"/>
        </w:rPr>
        <w:t xml:space="preserve">. </w:t>
      </w:r>
      <w:r w:rsidR="00393AF7">
        <w:rPr>
          <w:color w:val="000000"/>
          <w:sz w:val="28"/>
          <w:szCs w:val="28"/>
        </w:rPr>
        <w:t xml:space="preserve">               </w:t>
      </w:r>
      <w:r w:rsidRPr="0078778C">
        <w:rPr>
          <w:color w:val="000000"/>
          <w:sz w:val="28"/>
          <w:szCs w:val="28"/>
        </w:rPr>
        <w:t xml:space="preserve">Тел: 8 (86155) </w:t>
      </w:r>
      <w:r w:rsidR="0078778C" w:rsidRPr="0078778C">
        <w:rPr>
          <w:color w:val="000000"/>
          <w:sz w:val="28"/>
          <w:szCs w:val="28"/>
        </w:rPr>
        <w:t>33538</w:t>
      </w:r>
      <w:r w:rsidRPr="0078778C">
        <w:rPr>
          <w:color w:val="000000"/>
          <w:sz w:val="28"/>
          <w:szCs w:val="28"/>
        </w:rPr>
        <w:t xml:space="preserve">. Адрес электронной почты: </w:t>
      </w:r>
      <w:proofErr w:type="spellStart"/>
      <w:r w:rsidR="0078778C" w:rsidRPr="0078778C">
        <w:rPr>
          <w:sz w:val="28"/>
          <w:szCs w:val="28"/>
          <w:lang w:val="en-US"/>
        </w:rPr>
        <w:t>belinvest</w:t>
      </w:r>
      <w:proofErr w:type="spellEnd"/>
      <w:r w:rsidR="0078778C" w:rsidRPr="0032445A">
        <w:rPr>
          <w:sz w:val="28"/>
          <w:szCs w:val="28"/>
        </w:rPr>
        <w:t>-2009</w:t>
      </w:r>
      <w:hyperlink r:id="rId7" w:history="1">
        <w:r w:rsidRPr="0078778C">
          <w:rPr>
            <w:rStyle w:val="aa"/>
            <w:color w:val="auto"/>
            <w:sz w:val="28"/>
            <w:szCs w:val="28"/>
            <w:u w:val="none"/>
          </w:rPr>
          <w:t>@</w:t>
        </w:r>
        <w:r w:rsidR="00235086" w:rsidRPr="0078778C">
          <w:rPr>
            <w:rStyle w:val="aa"/>
            <w:color w:val="auto"/>
            <w:sz w:val="28"/>
            <w:szCs w:val="28"/>
            <w:u w:val="none"/>
            <w:lang w:val="en-US"/>
          </w:rPr>
          <w:t>mail</w:t>
        </w:r>
        <w:r w:rsidRPr="0078778C">
          <w:rPr>
            <w:rStyle w:val="aa"/>
            <w:color w:val="auto"/>
            <w:sz w:val="28"/>
            <w:szCs w:val="28"/>
            <w:u w:val="none"/>
          </w:rPr>
          <w:t>.</w:t>
        </w:r>
        <w:r w:rsidRPr="0078778C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78778C">
        <w:rPr>
          <w:sz w:val="28"/>
          <w:szCs w:val="28"/>
        </w:rPr>
        <w:t>.</w:t>
      </w:r>
    </w:p>
    <w:p w:rsidR="00102432" w:rsidRPr="0089224A" w:rsidRDefault="00553275" w:rsidP="001024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  <w:r w:rsidRPr="0078778C">
        <w:rPr>
          <w:sz w:val="28"/>
          <w:szCs w:val="28"/>
        </w:rPr>
        <w:t xml:space="preserve">2. Описание </w:t>
      </w:r>
      <w:r w:rsidRPr="0032445A">
        <w:rPr>
          <w:sz w:val="28"/>
          <w:szCs w:val="28"/>
        </w:rPr>
        <w:t xml:space="preserve">проблемы, на решение которой направлено предлагаемое правовое регулирование: </w:t>
      </w:r>
      <w:r w:rsidR="0032445A" w:rsidRPr="0032445A">
        <w:rPr>
          <w:sz w:val="28"/>
          <w:szCs w:val="28"/>
        </w:rPr>
        <w:t>Для определения возможности (невозможности) ре</w:t>
      </w:r>
      <w:r w:rsidR="0032445A" w:rsidRPr="0032445A">
        <w:rPr>
          <w:sz w:val="28"/>
          <w:szCs w:val="28"/>
        </w:rPr>
        <w:t>а</w:t>
      </w:r>
      <w:r w:rsidR="0032445A" w:rsidRPr="0032445A">
        <w:rPr>
          <w:sz w:val="28"/>
          <w:szCs w:val="28"/>
        </w:rPr>
        <w:lastRenderedPageBreak/>
        <w:t>лизации инвестором права на получение государственной поддержки в мун</w:t>
      </w:r>
      <w:r w:rsidR="0032445A" w:rsidRPr="0032445A">
        <w:rPr>
          <w:sz w:val="28"/>
          <w:szCs w:val="28"/>
        </w:rPr>
        <w:t>и</w:t>
      </w:r>
      <w:r w:rsidR="0032445A" w:rsidRPr="0032445A">
        <w:rPr>
          <w:sz w:val="28"/>
          <w:szCs w:val="28"/>
        </w:rPr>
        <w:t xml:space="preserve">ципальном образовании Белореченский район должен быть разработан Порядок принятия решений о включении объектов социально-культурного </w:t>
      </w:r>
      <w:r w:rsidR="008118C8">
        <w:rPr>
          <w:sz w:val="28"/>
          <w:szCs w:val="28"/>
        </w:rPr>
        <w:t>и (</w:t>
      </w:r>
      <w:r w:rsidR="0032445A" w:rsidRPr="0032445A">
        <w:rPr>
          <w:sz w:val="28"/>
          <w:szCs w:val="28"/>
        </w:rPr>
        <w:t>или</w:t>
      </w:r>
      <w:r w:rsidR="008118C8">
        <w:rPr>
          <w:sz w:val="28"/>
          <w:szCs w:val="28"/>
        </w:rPr>
        <w:t>)</w:t>
      </w:r>
      <w:r w:rsidR="0032445A" w:rsidRPr="0032445A">
        <w:rPr>
          <w:sz w:val="28"/>
          <w:szCs w:val="28"/>
        </w:rPr>
        <w:t xml:space="preserve"> ко</w:t>
      </w:r>
      <w:r w:rsidR="0032445A" w:rsidRPr="0032445A">
        <w:rPr>
          <w:sz w:val="28"/>
          <w:szCs w:val="28"/>
        </w:rPr>
        <w:t>м</w:t>
      </w:r>
      <w:r w:rsidR="0032445A" w:rsidRPr="0032445A">
        <w:rPr>
          <w:sz w:val="28"/>
          <w:szCs w:val="28"/>
        </w:rPr>
        <w:t>мунально-бытового назначения, предусматривающий финансирование за счет внебюджетных источников, а также механизм привлечения внебюджетных сре</w:t>
      </w:r>
      <w:proofErr w:type="gramStart"/>
      <w:r w:rsidR="0032445A" w:rsidRPr="0032445A">
        <w:rPr>
          <w:sz w:val="28"/>
          <w:szCs w:val="28"/>
        </w:rPr>
        <w:t>дств дл</w:t>
      </w:r>
      <w:proofErr w:type="gramEnd"/>
      <w:r w:rsidR="0032445A" w:rsidRPr="0032445A">
        <w:rPr>
          <w:sz w:val="28"/>
          <w:szCs w:val="28"/>
        </w:rPr>
        <w:t>я реализации указанных объектов</w:t>
      </w:r>
      <w:r w:rsidR="002C385D" w:rsidRPr="0032445A">
        <w:rPr>
          <w:sz w:val="28"/>
          <w:szCs w:val="28"/>
        </w:rPr>
        <w:t>.</w:t>
      </w:r>
    </w:p>
    <w:p w:rsidR="009E7685" w:rsidRDefault="00553275" w:rsidP="009E76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8C">
        <w:rPr>
          <w:sz w:val="28"/>
          <w:szCs w:val="28"/>
        </w:rPr>
        <w:t xml:space="preserve">2.1. Формулировка проблемы: </w:t>
      </w:r>
      <w:r w:rsidR="009E7685" w:rsidRPr="008118C8">
        <w:rPr>
          <w:sz w:val="28"/>
          <w:szCs w:val="28"/>
        </w:rPr>
        <w:t>Рассмотрение и отбор заявок хозяйству</w:t>
      </w:r>
      <w:r w:rsidR="009E7685" w:rsidRPr="008118C8">
        <w:rPr>
          <w:sz w:val="28"/>
          <w:szCs w:val="28"/>
        </w:rPr>
        <w:t>ю</w:t>
      </w:r>
      <w:r w:rsidR="009E7685" w:rsidRPr="008118C8">
        <w:rPr>
          <w:sz w:val="28"/>
          <w:szCs w:val="28"/>
        </w:rPr>
        <w:t>щих субъектов о включении в перечень мероприятий муниципальной програ</w:t>
      </w:r>
      <w:r w:rsidR="009E7685" w:rsidRPr="008118C8">
        <w:rPr>
          <w:sz w:val="28"/>
          <w:szCs w:val="28"/>
        </w:rPr>
        <w:t>м</w:t>
      </w:r>
      <w:r w:rsidR="009E7685" w:rsidRPr="008118C8">
        <w:rPr>
          <w:sz w:val="28"/>
          <w:szCs w:val="28"/>
        </w:rPr>
        <w:t>мы (подпрограммы)</w:t>
      </w:r>
      <w:r w:rsidR="009E7685" w:rsidRPr="008118C8">
        <w:rPr>
          <w:color w:val="000000"/>
          <w:sz w:val="28"/>
          <w:szCs w:val="28"/>
        </w:rPr>
        <w:t xml:space="preserve">объектов социально-культурного и (или) коммунально-бытового назначения на территории </w:t>
      </w:r>
      <w:r w:rsidR="009E7685" w:rsidRPr="00891FE1">
        <w:rPr>
          <w:color w:val="000000"/>
          <w:sz w:val="28"/>
          <w:szCs w:val="28"/>
        </w:rPr>
        <w:t>Белореченского района</w:t>
      </w:r>
      <w:r w:rsidR="00D10723">
        <w:rPr>
          <w:color w:val="000000"/>
          <w:sz w:val="28"/>
          <w:szCs w:val="28"/>
        </w:rPr>
        <w:t>.</w:t>
      </w:r>
    </w:p>
    <w:p w:rsidR="00553275" w:rsidRPr="0078778C" w:rsidRDefault="00553275" w:rsidP="009E768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778C">
        <w:rPr>
          <w:sz w:val="28"/>
          <w:szCs w:val="28"/>
        </w:rPr>
        <w:t>2.2. Информация о возникновении, выявлении проблемы и мерах, прин</w:t>
      </w:r>
      <w:r w:rsidRPr="0078778C">
        <w:rPr>
          <w:sz w:val="28"/>
          <w:szCs w:val="28"/>
        </w:rPr>
        <w:t>я</w:t>
      </w:r>
      <w:r w:rsidRPr="0078778C">
        <w:rPr>
          <w:sz w:val="28"/>
          <w:szCs w:val="28"/>
        </w:rPr>
        <w:t xml:space="preserve">тых ранее для ее решения, достигнутых результатах и затраченных ресурсах: </w:t>
      </w:r>
      <w:r w:rsidR="00746BDD" w:rsidRPr="0078778C">
        <w:rPr>
          <w:sz w:val="28"/>
          <w:szCs w:val="28"/>
        </w:rPr>
        <w:t>отсутствует.</w:t>
      </w:r>
    </w:p>
    <w:p w:rsidR="00DB66FC" w:rsidRPr="0078778C" w:rsidRDefault="00DB66FC" w:rsidP="00254CE3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778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53275" w:rsidRPr="0078778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8778C">
        <w:rPr>
          <w:rFonts w:ascii="Times New Roman" w:hAnsi="Times New Roman" w:cs="Times New Roman"/>
          <w:color w:val="000000"/>
          <w:sz w:val="28"/>
          <w:szCs w:val="28"/>
        </w:rPr>
        <w:t xml:space="preserve"> Субъекты общественных отношений, заинтересованные в устранении проблемы, их количественная оценка:</w:t>
      </w:r>
    </w:p>
    <w:p w:rsidR="00DB66FC" w:rsidRPr="00591D12" w:rsidRDefault="00DB66FC" w:rsidP="005C137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D12">
        <w:rPr>
          <w:rFonts w:ascii="Times New Roman" w:hAnsi="Times New Roman" w:cs="Times New Roman"/>
          <w:sz w:val="28"/>
          <w:szCs w:val="28"/>
        </w:rPr>
        <w:t xml:space="preserve">Субъектами общественных отношений являются </w:t>
      </w:r>
      <w:r w:rsidR="00591D12" w:rsidRPr="00591D12">
        <w:rPr>
          <w:rFonts w:ascii="Times New Roman" w:hAnsi="Times New Roman" w:cs="Times New Roman"/>
          <w:sz w:val="28"/>
          <w:szCs w:val="28"/>
        </w:rPr>
        <w:t>юридические лица, з</w:t>
      </w:r>
      <w:r w:rsidR="00591D12" w:rsidRPr="00591D12">
        <w:rPr>
          <w:rFonts w:ascii="Times New Roman" w:hAnsi="Times New Roman" w:cs="Times New Roman"/>
          <w:sz w:val="28"/>
          <w:szCs w:val="28"/>
        </w:rPr>
        <w:t>а</w:t>
      </w:r>
      <w:r w:rsidR="00591D12" w:rsidRPr="00591D12">
        <w:rPr>
          <w:rFonts w:ascii="Times New Roman" w:hAnsi="Times New Roman" w:cs="Times New Roman"/>
          <w:sz w:val="28"/>
          <w:szCs w:val="28"/>
        </w:rPr>
        <w:t>интересованные в</w:t>
      </w:r>
      <w:r w:rsidR="00674DC1">
        <w:rPr>
          <w:rFonts w:ascii="Times New Roman" w:hAnsi="Times New Roman" w:cs="Times New Roman"/>
          <w:sz w:val="28"/>
          <w:szCs w:val="28"/>
        </w:rPr>
        <w:t>о</w:t>
      </w:r>
      <w:r w:rsidR="00591D12" w:rsidRPr="00591D12">
        <w:rPr>
          <w:rFonts w:ascii="Times New Roman" w:hAnsi="Times New Roman" w:cs="Times New Roman"/>
          <w:sz w:val="28"/>
          <w:szCs w:val="28"/>
        </w:rPr>
        <w:t xml:space="preserve"> включении в перечень мероприятий муниципальных пр</w:t>
      </w:r>
      <w:r w:rsidR="00591D12" w:rsidRPr="00591D12">
        <w:rPr>
          <w:rFonts w:ascii="Times New Roman" w:hAnsi="Times New Roman" w:cs="Times New Roman"/>
          <w:sz w:val="28"/>
          <w:szCs w:val="28"/>
        </w:rPr>
        <w:t>о</w:t>
      </w:r>
      <w:r w:rsidR="00591D12" w:rsidRPr="00591D12">
        <w:rPr>
          <w:rFonts w:ascii="Times New Roman" w:hAnsi="Times New Roman" w:cs="Times New Roman"/>
          <w:sz w:val="28"/>
          <w:szCs w:val="28"/>
        </w:rPr>
        <w:t>грамм (подпрограмм) объектов капитального строительства социально-культурного и (или) коммунально-бытового назначения, реализация которых не предполагает финансирование за счет средств бюджетов бюджетной системы Российской Федерации.</w:t>
      </w:r>
    </w:p>
    <w:p w:rsidR="00746BDD" w:rsidRPr="0078778C" w:rsidRDefault="00553275" w:rsidP="00746B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78C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</w:t>
      </w:r>
      <w:r w:rsidRPr="0078778C">
        <w:rPr>
          <w:rFonts w:ascii="Times New Roman" w:hAnsi="Times New Roman" w:cs="Times New Roman"/>
          <w:sz w:val="28"/>
          <w:szCs w:val="28"/>
        </w:rPr>
        <w:t>и</w:t>
      </w:r>
      <w:r w:rsidRPr="0078778C">
        <w:rPr>
          <w:rFonts w:ascii="Times New Roman" w:hAnsi="Times New Roman" w:cs="Times New Roman"/>
          <w:sz w:val="28"/>
          <w:szCs w:val="28"/>
        </w:rPr>
        <w:t xml:space="preserve">чием проблемы, их количественная оценка: </w:t>
      </w:r>
      <w:r w:rsidR="00746BDD" w:rsidRPr="0078778C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DB66FC" w:rsidRPr="0089224A" w:rsidRDefault="00DB66FC" w:rsidP="001024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8778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53275" w:rsidRPr="007877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8778C">
        <w:rPr>
          <w:rFonts w:ascii="Times New Roman" w:hAnsi="Times New Roman" w:cs="Times New Roman"/>
          <w:color w:val="000000"/>
          <w:sz w:val="28"/>
          <w:szCs w:val="28"/>
        </w:rPr>
        <w:t xml:space="preserve">. Причины возникновения проблемы и факторы, поддерживающие ее существование: </w:t>
      </w:r>
      <w:r w:rsidR="00591D12" w:rsidRPr="00591D12">
        <w:rPr>
          <w:rFonts w:ascii="Times New Roman" w:hAnsi="Times New Roman" w:cs="Times New Roman"/>
          <w:sz w:val="28"/>
          <w:szCs w:val="28"/>
        </w:rPr>
        <w:t>Отсутствие нормативно-правового акта, устанавливающего процедуру включения в перечень основных мероприятий муниципальных пр</w:t>
      </w:r>
      <w:r w:rsidR="00591D12" w:rsidRPr="00591D12">
        <w:rPr>
          <w:rFonts w:ascii="Times New Roman" w:hAnsi="Times New Roman" w:cs="Times New Roman"/>
          <w:sz w:val="28"/>
          <w:szCs w:val="28"/>
        </w:rPr>
        <w:t>о</w:t>
      </w:r>
      <w:r w:rsidR="00D10723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591D12" w:rsidRPr="00591D12">
        <w:rPr>
          <w:rFonts w:ascii="Times New Roman" w:hAnsi="Times New Roman" w:cs="Times New Roman"/>
          <w:sz w:val="28"/>
          <w:szCs w:val="28"/>
        </w:rPr>
        <w:t>(подпрограмм) объектов капитального строительства социально-культурного и (или) коммунально-бытового назначения</w:t>
      </w:r>
      <w:r w:rsidR="002C385D" w:rsidRPr="00591D12">
        <w:rPr>
          <w:rFonts w:ascii="Times New Roman" w:hAnsi="Times New Roman" w:cs="Times New Roman"/>
          <w:sz w:val="28"/>
          <w:szCs w:val="28"/>
        </w:rPr>
        <w:t>.</w:t>
      </w:r>
    </w:p>
    <w:p w:rsidR="00DB66FC" w:rsidRPr="0078778C" w:rsidRDefault="00DB66FC" w:rsidP="00263B2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8778C">
        <w:rPr>
          <w:color w:val="000000"/>
          <w:sz w:val="28"/>
          <w:szCs w:val="28"/>
        </w:rPr>
        <w:t>2.</w:t>
      </w:r>
      <w:r w:rsidR="00553275" w:rsidRPr="0078778C">
        <w:rPr>
          <w:color w:val="000000"/>
          <w:sz w:val="28"/>
          <w:szCs w:val="28"/>
        </w:rPr>
        <w:t>6</w:t>
      </w:r>
      <w:r w:rsidRPr="0078778C">
        <w:rPr>
          <w:color w:val="000000"/>
          <w:sz w:val="28"/>
          <w:szCs w:val="28"/>
        </w:rPr>
        <w:t>. Причины невозможности решения проблемы участниками соотве</w:t>
      </w:r>
      <w:r w:rsidRPr="0078778C">
        <w:rPr>
          <w:color w:val="000000"/>
          <w:sz w:val="28"/>
          <w:szCs w:val="28"/>
        </w:rPr>
        <w:t>т</w:t>
      </w:r>
      <w:r w:rsidRPr="0078778C">
        <w:rPr>
          <w:color w:val="000000"/>
          <w:sz w:val="28"/>
          <w:szCs w:val="28"/>
        </w:rPr>
        <w:t>ствующих отношений самостоятельно, без вмешательства муниципалитета:</w:t>
      </w:r>
    </w:p>
    <w:p w:rsidR="00DB66FC" w:rsidRPr="00F527D1" w:rsidRDefault="002C385D" w:rsidP="009C40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27D1">
        <w:rPr>
          <w:color w:val="000000"/>
          <w:sz w:val="28"/>
          <w:szCs w:val="28"/>
        </w:rPr>
        <w:t>В соответствии с</w:t>
      </w:r>
      <w:r w:rsidR="0078778C" w:rsidRPr="00F527D1">
        <w:rPr>
          <w:color w:val="000000"/>
          <w:sz w:val="28"/>
          <w:szCs w:val="28"/>
        </w:rPr>
        <w:t xml:space="preserve">о статьей 2 и статьей 3 Закона Краснодарского края от 4 марта 2015 года № 3123-КЗ «О предоставлении юридическим лицам земельных участков, которые находятся в государственной собственности Краснодарского края или муниципальной собственности либо государственная </w:t>
      </w:r>
      <w:proofErr w:type="gramStart"/>
      <w:r w:rsidR="0078778C" w:rsidRPr="00F527D1">
        <w:rPr>
          <w:color w:val="000000"/>
          <w:sz w:val="28"/>
          <w:szCs w:val="28"/>
        </w:rPr>
        <w:t>собственность</w:t>
      </w:r>
      <w:proofErr w:type="gramEnd"/>
      <w:r w:rsidR="0078778C" w:rsidRPr="00F527D1">
        <w:rPr>
          <w:color w:val="000000"/>
          <w:sz w:val="28"/>
          <w:szCs w:val="28"/>
        </w:rPr>
        <w:t xml:space="preserve"> на которые не разграничена, в аренду без проведения торгов для размещения (реализации) масштабных инвестиционных проектов, объектов социально-культурного и коммунально-бытового назначения», </w:t>
      </w:r>
      <w:r w:rsidR="00F527D1" w:rsidRPr="00F527D1">
        <w:rPr>
          <w:color w:val="000000"/>
          <w:sz w:val="28"/>
          <w:szCs w:val="28"/>
        </w:rPr>
        <w:t>юридические лица имеют право претендовать на предоставление земельных участков без проведения то</w:t>
      </w:r>
      <w:r w:rsidR="00F527D1" w:rsidRPr="00F527D1">
        <w:rPr>
          <w:color w:val="000000"/>
          <w:sz w:val="28"/>
          <w:szCs w:val="28"/>
        </w:rPr>
        <w:t>р</w:t>
      </w:r>
      <w:r w:rsidR="00F527D1" w:rsidRPr="00F527D1">
        <w:rPr>
          <w:color w:val="000000"/>
          <w:sz w:val="28"/>
          <w:szCs w:val="28"/>
        </w:rPr>
        <w:t>гов для объектов социально-культурного и коммунально-бытового назначения в случае включения данных объектов, в том числе в муниципальные программы городских или сельских поселений, городских округов, муниципальных рай</w:t>
      </w:r>
      <w:r w:rsidR="00F527D1" w:rsidRPr="00F527D1">
        <w:rPr>
          <w:color w:val="000000"/>
          <w:sz w:val="28"/>
          <w:szCs w:val="28"/>
        </w:rPr>
        <w:t>о</w:t>
      </w:r>
      <w:r w:rsidR="00F527D1" w:rsidRPr="00F527D1">
        <w:rPr>
          <w:color w:val="000000"/>
          <w:sz w:val="28"/>
          <w:szCs w:val="28"/>
        </w:rPr>
        <w:t>нов</w:t>
      </w:r>
      <w:proofErr w:type="gramStart"/>
      <w:r w:rsidR="00F527D1" w:rsidRPr="00F527D1">
        <w:rPr>
          <w:color w:val="000000"/>
          <w:sz w:val="28"/>
          <w:szCs w:val="28"/>
        </w:rPr>
        <w:t>.П</w:t>
      </w:r>
      <w:proofErr w:type="gramEnd"/>
      <w:r w:rsidR="00F527D1" w:rsidRPr="00F527D1">
        <w:rPr>
          <w:color w:val="000000"/>
          <w:sz w:val="28"/>
          <w:szCs w:val="28"/>
        </w:rPr>
        <w:t xml:space="preserve">орядок </w:t>
      </w:r>
      <w:r w:rsidR="00F527D1" w:rsidRPr="00F527D1">
        <w:rPr>
          <w:bCs/>
          <w:sz w:val="28"/>
          <w:szCs w:val="28"/>
        </w:rPr>
        <w:t xml:space="preserve">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Белореченский район объектов капитального </w:t>
      </w:r>
      <w:r w:rsidR="00F527D1" w:rsidRPr="00F527D1">
        <w:rPr>
          <w:bCs/>
          <w:sz w:val="28"/>
          <w:szCs w:val="28"/>
        </w:rPr>
        <w:lastRenderedPageBreak/>
        <w:t>строительства социально-к</w:t>
      </w:r>
      <w:r w:rsidR="00D10723">
        <w:rPr>
          <w:bCs/>
          <w:sz w:val="28"/>
          <w:szCs w:val="28"/>
        </w:rPr>
        <w:t>ультурного и (или) коммунально-</w:t>
      </w:r>
      <w:r w:rsidR="00F527D1" w:rsidRPr="00F527D1">
        <w:rPr>
          <w:bCs/>
          <w:sz w:val="28"/>
          <w:szCs w:val="28"/>
        </w:rPr>
        <w:t>бытового назнач</w:t>
      </w:r>
      <w:r w:rsidR="00F527D1" w:rsidRPr="00F527D1">
        <w:rPr>
          <w:bCs/>
          <w:sz w:val="28"/>
          <w:szCs w:val="28"/>
        </w:rPr>
        <w:t>е</w:t>
      </w:r>
      <w:r w:rsidR="00F527D1" w:rsidRPr="00F527D1">
        <w:rPr>
          <w:bCs/>
          <w:sz w:val="28"/>
          <w:szCs w:val="28"/>
        </w:rPr>
        <w:t>ния</w:t>
      </w:r>
      <w:r w:rsidR="00DB66FC" w:rsidRPr="00F527D1">
        <w:rPr>
          <w:sz w:val="28"/>
          <w:szCs w:val="28"/>
        </w:rPr>
        <w:t>устанавлива</w:t>
      </w:r>
      <w:r w:rsidR="00F527D1" w:rsidRPr="00F527D1">
        <w:rPr>
          <w:sz w:val="28"/>
          <w:szCs w:val="28"/>
        </w:rPr>
        <w:t>е</w:t>
      </w:r>
      <w:r w:rsidR="00DB66FC" w:rsidRPr="00F527D1">
        <w:rPr>
          <w:sz w:val="28"/>
          <w:szCs w:val="28"/>
        </w:rPr>
        <w:t>тся соответственно муниципальными правовыми актами.</w:t>
      </w:r>
    </w:p>
    <w:p w:rsidR="00102432" w:rsidRPr="00F527D1" w:rsidRDefault="00553275" w:rsidP="0055327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F527D1">
        <w:rPr>
          <w:sz w:val="28"/>
          <w:szCs w:val="28"/>
        </w:rPr>
        <w:t xml:space="preserve">2.7. Опыт решения </w:t>
      </w:r>
      <w:proofErr w:type="gramStart"/>
      <w:r w:rsidRPr="00F527D1">
        <w:rPr>
          <w:sz w:val="28"/>
          <w:szCs w:val="28"/>
        </w:rPr>
        <w:t>аналогичных проблем</w:t>
      </w:r>
      <w:proofErr w:type="gramEnd"/>
      <w:r w:rsidRPr="00F527D1">
        <w:rPr>
          <w:sz w:val="28"/>
          <w:szCs w:val="28"/>
        </w:rPr>
        <w:t xml:space="preserve"> в других муниципальных образ</w:t>
      </w:r>
      <w:r w:rsidRPr="00F527D1">
        <w:rPr>
          <w:sz w:val="28"/>
          <w:szCs w:val="28"/>
        </w:rPr>
        <w:t>о</w:t>
      </w:r>
      <w:r w:rsidRPr="00F527D1">
        <w:rPr>
          <w:sz w:val="28"/>
          <w:szCs w:val="28"/>
        </w:rPr>
        <w:t xml:space="preserve">ваниях: </w:t>
      </w:r>
      <w:r w:rsidR="002C385D" w:rsidRPr="00F527D1">
        <w:rPr>
          <w:sz w:val="28"/>
        </w:rPr>
        <w:t>Утверждение По</w:t>
      </w:r>
      <w:r w:rsidR="00F527D1" w:rsidRPr="00F527D1">
        <w:rPr>
          <w:sz w:val="28"/>
        </w:rPr>
        <w:t xml:space="preserve">рядков </w:t>
      </w:r>
      <w:r w:rsidR="00F527D1" w:rsidRPr="00F527D1">
        <w:rPr>
          <w:bCs/>
          <w:sz w:val="28"/>
          <w:szCs w:val="28"/>
        </w:rPr>
        <w:t>приема, рассмотрения и отбора заявок хозя</w:t>
      </w:r>
      <w:r w:rsidR="00F527D1" w:rsidRPr="00F527D1">
        <w:rPr>
          <w:bCs/>
          <w:sz w:val="28"/>
          <w:szCs w:val="28"/>
        </w:rPr>
        <w:t>й</w:t>
      </w:r>
      <w:r w:rsidR="00F527D1" w:rsidRPr="00F527D1">
        <w:rPr>
          <w:bCs/>
          <w:sz w:val="28"/>
          <w:szCs w:val="28"/>
        </w:rPr>
        <w:t>ствующих субъектов о включении в перечень мероприятий муниципальных программ (подпрограмм) муниципального образования Белореченский район объектов капитального строительства социально-культурного и (или) комм</w:t>
      </w:r>
      <w:r w:rsidR="00F527D1" w:rsidRPr="00F527D1">
        <w:rPr>
          <w:bCs/>
          <w:sz w:val="28"/>
          <w:szCs w:val="28"/>
        </w:rPr>
        <w:t>у</w:t>
      </w:r>
      <w:r w:rsidR="00F527D1" w:rsidRPr="00F527D1">
        <w:rPr>
          <w:bCs/>
          <w:sz w:val="28"/>
          <w:szCs w:val="28"/>
        </w:rPr>
        <w:t>нальн</w:t>
      </w:r>
      <w:proofErr w:type="gramStart"/>
      <w:r w:rsidR="00F527D1" w:rsidRPr="00F527D1">
        <w:rPr>
          <w:bCs/>
          <w:sz w:val="28"/>
          <w:szCs w:val="28"/>
        </w:rPr>
        <w:t>о-</w:t>
      </w:r>
      <w:proofErr w:type="gramEnd"/>
      <w:r w:rsidR="00F527D1" w:rsidRPr="00F527D1">
        <w:rPr>
          <w:bCs/>
          <w:sz w:val="28"/>
          <w:szCs w:val="28"/>
        </w:rPr>
        <w:t xml:space="preserve"> бытового назначения </w:t>
      </w:r>
      <w:r w:rsidR="002C385D" w:rsidRPr="00F527D1">
        <w:rPr>
          <w:sz w:val="28"/>
        </w:rPr>
        <w:t>на территории муниципального образования.</w:t>
      </w:r>
    </w:p>
    <w:p w:rsidR="00DB66FC" w:rsidRPr="00F527D1" w:rsidRDefault="00553275" w:rsidP="0055327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527D1">
        <w:rPr>
          <w:sz w:val="28"/>
          <w:szCs w:val="28"/>
        </w:rPr>
        <w:t xml:space="preserve">2.8. Источники данных: </w:t>
      </w:r>
      <w:r w:rsidR="00746BDD" w:rsidRPr="00F527D1">
        <w:rPr>
          <w:sz w:val="28"/>
          <w:szCs w:val="28"/>
        </w:rPr>
        <w:t>интернет</w:t>
      </w:r>
      <w:r w:rsidR="002C385D" w:rsidRPr="00F527D1">
        <w:rPr>
          <w:sz w:val="28"/>
          <w:szCs w:val="28"/>
        </w:rPr>
        <w:t>.</w:t>
      </w:r>
    </w:p>
    <w:p w:rsidR="00553275" w:rsidRPr="00F527D1" w:rsidRDefault="00553275" w:rsidP="0055327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527D1">
        <w:rPr>
          <w:color w:val="000000"/>
          <w:sz w:val="28"/>
          <w:szCs w:val="28"/>
        </w:rPr>
        <w:t xml:space="preserve">2.9. Иная информация о проблеме: </w:t>
      </w:r>
      <w:r w:rsidR="00746BDD" w:rsidRPr="00F527D1">
        <w:rPr>
          <w:color w:val="000000"/>
          <w:sz w:val="28"/>
          <w:szCs w:val="28"/>
        </w:rPr>
        <w:t>отсутствует.</w:t>
      </w:r>
    </w:p>
    <w:p w:rsidR="00553275" w:rsidRPr="0089224A" w:rsidRDefault="00553275" w:rsidP="0055327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DB66FC" w:rsidRPr="00F527D1" w:rsidRDefault="00DB66FC" w:rsidP="0055327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527D1">
        <w:rPr>
          <w:color w:val="000000"/>
          <w:sz w:val="28"/>
          <w:szCs w:val="28"/>
        </w:rPr>
        <w:t>3. Определение целей предлагаемого правового регулирования и индик</w:t>
      </w:r>
      <w:r w:rsidRPr="00F527D1">
        <w:rPr>
          <w:color w:val="000000"/>
          <w:sz w:val="28"/>
          <w:szCs w:val="28"/>
        </w:rPr>
        <w:t>а</w:t>
      </w:r>
      <w:r w:rsidRPr="00F527D1">
        <w:rPr>
          <w:color w:val="000000"/>
          <w:sz w:val="28"/>
          <w:szCs w:val="28"/>
        </w:rPr>
        <w:t>торов для оценки их достижения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683"/>
        <w:gridCol w:w="3727"/>
      </w:tblGrid>
      <w:tr w:rsidR="00DB66FC" w:rsidRPr="0089224A" w:rsidTr="001725FF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F527D1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27D1">
              <w:rPr>
                <w:color w:val="000000"/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F527D1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27D1">
              <w:rPr>
                <w:color w:val="000000"/>
                <w:sz w:val="28"/>
                <w:szCs w:val="28"/>
              </w:rPr>
              <w:t>3.2. Сроки достиж</w:t>
            </w:r>
            <w:r w:rsidRPr="00F527D1">
              <w:rPr>
                <w:color w:val="000000"/>
                <w:sz w:val="28"/>
                <w:szCs w:val="28"/>
              </w:rPr>
              <w:t>е</w:t>
            </w:r>
            <w:r w:rsidRPr="00F527D1">
              <w:rPr>
                <w:color w:val="000000"/>
                <w:sz w:val="28"/>
                <w:szCs w:val="28"/>
              </w:rPr>
              <w:t>ния целей предлаг</w:t>
            </w:r>
            <w:r w:rsidRPr="00F527D1">
              <w:rPr>
                <w:color w:val="000000"/>
                <w:sz w:val="28"/>
                <w:szCs w:val="28"/>
              </w:rPr>
              <w:t>а</w:t>
            </w:r>
            <w:r w:rsidRPr="00F527D1">
              <w:rPr>
                <w:color w:val="000000"/>
                <w:sz w:val="28"/>
                <w:szCs w:val="28"/>
              </w:rPr>
              <w:t>емого правового р</w:t>
            </w:r>
            <w:r w:rsidRPr="00F527D1">
              <w:rPr>
                <w:color w:val="000000"/>
                <w:sz w:val="28"/>
                <w:szCs w:val="28"/>
              </w:rPr>
              <w:t>е</w:t>
            </w:r>
            <w:r w:rsidRPr="00F527D1">
              <w:rPr>
                <w:color w:val="000000"/>
                <w:sz w:val="28"/>
                <w:szCs w:val="28"/>
              </w:rPr>
              <w:t>гулирования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F527D1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27D1">
              <w:rPr>
                <w:color w:val="000000"/>
                <w:sz w:val="28"/>
                <w:szCs w:val="28"/>
              </w:rPr>
              <w:t>3.3. Периодичность монит</w:t>
            </w:r>
            <w:r w:rsidRPr="00F527D1">
              <w:rPr>
                <w:color w:val="000000"/>
                <w:sz w:val="28"/>
                <w:szCs w:val="28"/>
              </w:rPr>
              <w:t>о</w:t>
            </w:r>
            <w:r w:rsidRPr="00F527D1">
              <w:rPr>
                <w:color w:val="000000"/>
                <w:sz w:val="28"/>
                <w:szCs w:val="28"/>
              </w:rPr>
              <w:t>ринга достижения целей предлагаемого правового р</w:t>
            </w:r>
            <w:r w:rsidRPr="00F527D1">
              <w:rPr>
                <w:color w:val="000000"/>
                <w:sz w:val="28"/>
                <w:szCs w:val="28"/>
              </w:rPr>
              <w:t>е</w:t>
            </w:r>
            <w:r w:rsidRPr="00F527D1">
              <w:rPr>
                <w:color w:val="000000"/>
                <w:sz w:val="28"/>
                <w:szCs w:val="28"/>
              </w:rPr>
              <w:t>гулирования</w:t>
            </w:r>
          </w:p>
        </w:tc>
      </w:tr>
      <w:tr w:rsidR="00DB66FC" w:rsidRPr="0089224A" w:rsidTr="001725FF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F527D1" w:rsidRDefault="00F527D1" w:rsidP="00F527D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527D1">
              <w:rPr>
                <w:sz w:val="28"/>
              </w:rPr>
              <w:t>Реализация инвестором права на получение гос</w:t>
            </w:r>
            <w:r w:rsidRPr="00F527D1">
              <w:rPr>
                <w:sz w:val="28"/>
              </w:rPr>
              <w:t>у</w:t>
            </w:r>
            <w:r w:rsidRPr="00F527D1">
              <w:rPr>
                <w:sz w:val="28"/>
              </w:rPr>
              <w:t>дарственной поддержк</w:t>
            </w:r>
            <w:r w:rsidR="003D095D">
              <w:rPr>
                <w:sz w:val="28"/>
              </w:rPr>
              <w:t xml:space="preserve">и </w:t>
            </w:r>
            <w:r w:rsidRPr="00F527D1">
              <w:rPr>
                <w:sz w:val="28"/>
              </w:rPr>
              <w:t>на территории</w:t>
            </w:r>
            <w:r w:rsidR="00584D52" w:rsidRPr="00F527D1">
              <w:rPr>
                <w:sz w:val="28"/>
              </w:rPr>
              <w:t xml:space="preserve"> Белор</w:t>
            </w:r>
            <w:r w:rsidR="00584D52" w:rsidRPr="00F527D1">
              <w:rPr>
                <w:sz w:val="28"/>
              </w:rPr>
              <w:t>е</w:t>
            </w:r>
            <w:r w:rsidR="00584D52" w:rsidRPr="00F527D1">
              <w:rPr>
                <w:sz w:val="28"/>
              </w:rPr>
              <w:t>ченского района.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F527D1" w:rsidRDefault="00DB66FC" w:rsidP="001725F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1725F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584D52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1725F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1725FF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F527D1"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F527D1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DB66FC" w:rsidRPr="00F527D1" w:rsidRDefault="00DB66FC" w:rsidP="001725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527D1">
              <w:rPr>
                <w:color w:val="000000"/>
                <w:sz w:val="28"/>
                <w:szCs w:val="28"/>
              </w:rPr>
              <w:t>отсутствует</w:t>
            </w:r>
          </w:p>
        </w:tc>
      </w:tr>
    </w:tbl>
    <w:p w:rsidR="00553275" w:rsidRPr="0089224A" w:rsidRDefault="00553275" w:rsidP="009C40A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584D52" w:rsidRPr="00F527D1" w:rsidRDefault="00DB66FC" w:rsidP="009C40A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527D1">
        <w:rPr>
          <w:color w:val="000000"/>
          <w:sz w:val="28"/>
          <w:szCs w:val="28"/>
        </w:rPr>
        <w:t>3.4. Действующие муниципальные правовые акты, поручения, другие р</w:t>
      </w:r>
      <w:r w:rsidRPr="00F527D1">
        <w:rPr>
          <w:color w:val="000000"/>
          <w:sz w:val="28"/>
          <w:szCs w:val="28"/>
        </w:rPr>
        <w:t>е</w:t>
      </w:r>
      <w:r w:rsidRPr="00F527D1">
        <w:rPr>
          <w:color w:val="000000"/>
          <w:sz w:val="28"/>
          <w:szCs w:val="28"/>
        </w:rPr>
        <w:t>шения</w:t>
      </w:r>
      <w:r w:rsidR="00F527D1" w:rsidRPr="00F527D1">
        <w:rPr>
          <w:color w:val="000000"/>
          <w:sz w:val="28"/>
          <w:szCs w:val="28"/>
        </w:rPr>
        <w:t xml:space="preserve">, </w:t>
      </w:r>
      <w:r w:rsidRPr="00F527D1">
        <w:rPr>
          <w:color w:val="000000"/>
          <w:sz w:val="28"/>
          <w:szCs w:val="28"/>
        </w:rPr>
        <w:t>из которых вытекает необходимость разработки предлагаемого прав</w:t>
      </w:r>
      <w:r w:rsidRPr="00F527D1">
        <w:rPr>
          <w:color w:val="000000"/>
          <w:sz w:val="28"/>
          <w:szCs w:val="28"/>
        </w:rPr>
        <w:t>о</w:t>
      </w:r>
      <w:r w:rsidRPr="00F527D1">
        <w:rPr>
          <w:color w:val="000000"/>
          <w:sz w:val="28"/>
          <w:szCs w:val="28"/>
        </w:rPr>
        <w:t>вого регулирования в данной области, которые определяют необходимость п</w:t>
      </w:r>
      <w:r w:rsidRPr="00F527D1">
        <w:rPr>
          <w:color w:val="000000"/>
          <w:sz w:val="28"/>
          <w:szCs w:val="28"/>
        </w:rPr>
        <w:t>о</w:t>
      </w:r>
      <w:r w:rsidRPr="00F527D1">
        <w:rPr>
          <w:color w:val="000000"/>
          <w:sz w:val="28"/>
          <w:szCs w:val="28"/>
        </w:rPr>
        <w:t>становки указанных целей:</w:t>
      </w:r>
    </w:p>
    <w:p w:rsidR="00DB66FC" w:rsidRPr="00F527D1" w:rsidRDefault="00F527D1" w:rsidP="00584D5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527D1">
        <w:rPr>
          <w:color w:val="000000"/>
          <w:sz w:val="28"/>
          <w:szCs w:val="28"/>
        </w:rPr>
        <w:t>Отсутствуют.</w:t>
      </w:r>
    </w:p>
    <w:p w:rsidR="00F527D1" w:rsidRPr="0089224A" w:rsidRDefault="00F527D1" w:rsidP="00584D5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</w:p>
    <w:tbl>
      <w:tblPr>
        <w:tblW w:w="969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2693"/>
        <w:gridCol w:w="1795"/>
        <w:gridCol w:w="2174"/>
      </w:tblGrid>
      <w:tr w:rsidR="00DB66FC" w:rsidRPr="0089224A" w:rsidTr="00234A71">
        <w:trPr>
          <w:trHeight w:val="163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3D095D" w:rsidRDefault="00DB66FC" w:rsidP="00A331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3.5. Цели предлагаем</w:t>
            </w:r>
            <w:r w:rsidRPr="003D095D">
              <w:rPr>
                <w:color w:val="000000"/>
                <w:sz w:val="28"/>
                <w:szCs w:val="28"/>
              </w:rPr>
              <w:t>о</w:t>
            </w:r>
            <w:r w:rsidRPr="003D095D">
              <w:rPr>
                <w:color w:val="000000"/>
                <w:sz w:val="28"/>
                <w:szCs w:val="28"/>
              </w:rPr>
              <w:t>го правового регулир</w:t>
            </w:r>
            <w:r w:rsidRPr="003D095D">
              <w:rPr>
                <w:color w:val="000000"/>
                <w:sz w:val="28"/>
                <w:szCs w:val="28"/>
              </w:rPr>
              <w:t>о</w:t>
            </w:r>
            <w:r w:rsidRPr="003D095D"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3D095D" w:rsidRDefault="00DB66FC" w:rsidP="00A331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 xml:space="preserve">3.6. Индикаторы </w:t>
            </w:r>
          </w:p>
          <w:p w:rsidR="00DB66FC" w:rsidRPr="003D095D" w:rsidRDefault="00DB66FC" w:rsidP="00A331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 xml:space="preserve">достижения целей предлагаемого </w:t>
            </w:r>
          </w:p>
          <w:p w:rsidR="00DB66FC" w:rsidRPr="003D095D" w:rsidRDefault="00DB66FC" w:rsidP="00A331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 xml:space="preserve">правового </w:t>
            </w:r>
          </w:p>
          <w:p w:rsidR="00DB66FC" w:rsidRPr="003D095D" w:rsidRDefault="00DB66FC" w:rsidP="00A331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регулирования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3D095D" w:rsidRDefault="00DB66FC" w:rsidP="00A331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3.7. Единица измерения индикаторов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 xml:space="preserve">3.8. Целевые значения </w:t>
            </w:r>
          </w:p>
          <w:p w:rsidR="00DB66FC" w:rsidRPr="003D095D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индикаторов по годам</w:t>
            </w:r>
          </w:p>
        </w:tc>
      </w:tr>
      <w:tr w:rsidR="00DB66FC" w:rsidRPr="0089224A" w:rsidTr="00234A71">
        <w:trPr>
          <w:trHeight w:val="205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3D095D" w:rsidP="00DE349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D095D">
              <w:rPr>
                <w:sz w:val="28"/>
              </w:rPr>
              <w:t>Реализация инвестором права на получение государственной по</w:t>
            </w:r>
            <w:r w:rsidRPr="003D095D">
              <w:rPr>
                <w:sz w:val="28"/>
              </w:rPr>
              <w:t>д</w:t>
            </w:r>
            <w:r w:rsidRPr="003D095D">
              <w:rPr>
                <w:sz w:val="28"/>
              </w:rPr>
              <w:t>держки на территории Белореченского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584D52" w:rsidP="003D09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заключение догов</w:t>
            </w:r>
            <w:r w:rsidRPr="003D095D">
              <w:rPr>
                <w:color w:val="000000"/>
                <w:sz w:val="28"/>
                <w:szCs w:val="28"/>
              </w:rPr>
              <w:t>о</w:t>
            </w:r>
            <w:r w:rsidRPr="003D095D">
              <w:rPr>
                <w:color w:val="000000"/>
                <w:sz w:val="28"/>
                <w:szCs w:val="28"/>
              </w:rPr>
              <w:t xml:space="preserve">ров </w:t>
            </w:r>
            <w:r w:rsidR="003D095D" w:rsidRPr="003D095D">
              <w:rPr>
                <w:color w:val="000000"/>
                <w:sz w:val="28"/>
                <w:szCs w:val="28"/>
              </w:rPr>
              <w:t>предоставления земельных участков без проведения то</w:t>
            </w:r>
            <w:r w:rsidR="003D095D" w:rsidRPr="003D095D">
              <w:rPr>
                <w:color w:val="000000"/>
                <w:sz w:val="28"/>
                <w:szCs w:val="28"/>
              </w:rPr>
              <w:t>р</w:t>
            </w:r>
            <w:r w:rsidR="003D095D" w:rsidRPr="003D095D">
              <w:rPr>
                <w:color w:val="000000"/>
                <w:sz w:val="28"/>
                <w:szCs w:val="28"/>
              </w:rPr>
              <w:t>гов для объектов с</w:t>
            </w:r>
            <w:r w:rsidR="003D095D" w:rsidRPr="003D095D">
              <w:rPr>
                <w:color w:val="000000"/>
                <w:sz w:val="28"/>
                <w:szCs w:val="28"/>
              </w:rPr>
              <w:t>о</w:t>
            </w:r>
            <w:r w:rsidR="003D095D" w:rsidRPr="003D095D">
              <w:rPr>
                <w:color w:val="000000"/>
                <w:sz w:val="28"/>
                <w:szCs w:val="28"/>
              </w:rPr>
              <w:t>циально-культурного или коммунально-бытового назначения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6950D0" w:rsidP="003D095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 xml:space="preserve">количество </w:t>
            </w:r>
            <w:r w:rsidR="003D095D" w:rsidRPr="003D095D">
              <w:rPr>
                <w:color w:val="000000"/>
                <w:sz w:val="28"/>
                <w:szCs w:val="28"/>
              </w:rPr>
              <w:t>заключенных договоров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393AF7" w:rsidP="004E45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посту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ления заявлений от хозяйству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щих субъектов</w:t>
            </w:r>
          </w:p>
        </w:tc>
      </w:tr>
    </w:tbl>
    <w:p w:rsidR="00553275" w:rsidRPr="003D095D" w:rsidRDefault="00553275" w:rsidP="00234A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6FC" w:rsidRPr="003D095D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D095D">
        <w:rPr>
          <w:color w:val="000000"/>
          <w:sz w:val="28"/>
          <w:szCs w:val="28"/>
        </w:rPr>
        <w:t>3.9. Методы расчета индикаторов  достижения  целей  предлагаемогопр</w:t>
      </w:r>
      <w:r w:rsidRPr="003D095D">
        <w:rPr>
          <w:color w:val="000000"/>
          <w:sz w:val="28"/>
          <w:szCs w:val="28"/>
        </w:rPr>
        <w:t>а</w:t>
      </w:r>
      <w:r w:rsidRPr="003D095D">
        <w:rPr>
          <w:color w:val="000000"/>
          <w:sz w:val="28"/>
          <w:szCs w:val="28"/>
        </w:rPr>
        <w:t>вового регулирования, ист</w:t>
      </w:r>
      <w:r w:rsidR="00553275" w:rsidRPr="003D095D">
        <w:rPr>
          <w:color w:val="000000"/>
          <w:sz w:val="28"/>
          <w:szCs w:val="28"/>
        </w:rPr>
        <w:t xml:space="preserve">очники информации для расчетов: </w:t>
      </w:r>
      <w:r w:rsidR="00746BDD" w:rsidRPr="003D095D">
        <w:rPr>
          <w:color w:val="000000"/>
          <w:sz w:val="28"/>
          <w:szCs w:val="28"/>
        </w:rPr>
        <w:t>отсутствуют.</w:t>
      </w:r>
    </w:p>
    <w:p w:rsidR="00DB66FC" w:rsidRPr="003D095D" w:rsidRDefault="00DB66FC" w:rsidP="00234A7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6FC" w:rsidRPr="003D095D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D095D">
        <w:rPr>
          <w:color w:val="000000"/>
          <w:sz w:val="28"/>
          <w:szCs w:val="28"/>
        </w:rPr>
        <w:t>3.10. Оценка затрат на проведение мониторинга достижения целей пре</w:t>
      </w:r>
      <w:r w:rsidRPr="003D095D">
        <w:rPr>
          <w:color w:val="000000"/>
          <w:sz w:val="28"/>
          <w:szCs w:val="28"/>
        </w:rPr>
        <w:t>д</w:t>
      </w:r>
      <w:r w:rsidRPr="003D095D">
        <w:rPr>
          <w:color w:val="000000"/>
          <w:sz w:val="28"/>
          <w:szCs w:val="28"/>
        </w:rPr>
        <w:t xml:space="preserve">лагаемогоправового регулирования: </w:t>
      </w:r>
      <w:r w:rsidR="00746BDD" w:rsidRPr="003D095D">
        <w:rPr>
          <w:color w:val="000000"/>
          <w:sz w:val="28"/>
          <w:szCs w:val="28"/>
        </w:rPr>
        <w:t>отсутствует.</w:t>
      </w:r>
    </w:p>
    <w:p w:rsidR="00DB66FC" w:rsidRPr="003D095D" w:rsidRDefault="00DB66FC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6FC" w:rsidRPr="003D095D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D095D">
        <w:rPr>
          <w:color w:val="000000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2698"/>
        <w:gridCol w:w="2570"/>
      </w:tblGrid>
      <w:tr w:rsidR="00DB66FC" w:rsidRPr="0089224A" w:rsidTr="00205BF2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4.1. Группы потенциальных адр</w:t>
            </w:r>
            <w:r w:rsidRPr="003D095D">
              <w:rPr>
                <w:color w:val="000000"/>
                <w:sz w:val="28"/>
                <w:szCs w:val="28"/>
              </w:rPr>
              <w:t>е</w:t>
            </w:r>
            <w:r w:rsidRPr="003D095D">
              <w:rPr>
                <w:color w:val="000000"/>
                <w:sz w:val="28"/>
                <w:szCs w:val="28"/>
              </w:rPr>
              <w:t>сатов предлагаемого правового р</w:t>
            </w:r>
            <w:r w:rsidRPr="003D095D">
              <w:rPr>
                <w:color w:val="000000"/>
                <w:sz w:val="28"/>
                <w:szCs w:val="28"/>
              </w:rPr>
              <w:t>е</w:t>
            </w:r>
            <w:r w:rsidRPr="003D095D">
              <w:rPr>
                <w:color w:val="000000"/>
                <w:sz w:val="28"/>
                <w:szCs w:val="28"/>
              </w:rPr>
              <w:t>гулирования (краткое описание их качественных характеристик)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 xml:space="preserve">4.3. Источники </w:t>
            </w:r>
          </w:p>
          <w:p w:rsidR="00DB66FC" w:rsidRPr="003D095D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данных</w:t>
            </w:r>
          </w:p>
        </w:tc>
      </w:tr>
      <w:tr w:rsidR="00DB66FC" w:rsidRPr="0089224A" w:rsidTr="00205BF2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FE1" w:rsidRDefault="00891FE1" w:rsidP="00146F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674DC1">
              <w:rPr>
                <w:color w:val="000000"/>
                <w:sz w:val="28"/>
                <w:szCs w:val="28"/>
              </w:rPr>
              <w:t>Хозяйствующие субъекты, явля</w:t>
            </w:r>
            <w:r w:rsidRPr="00674DC1">
              <w:rPr>
                <w:color w:val="000000"/>
                <w:sz w:val="28"/>
                <w:szCs w:val="28"/>
              </w:rPr>
              <w:t>ю</w:t>
            </w:r>
            <w:r w:rsidRPr="00674DC1">
              <w:rPr>
                <w:color w:val="000000"/>
                <w:sz w:val="28"/>
                <w:szCs w:val="28"/>
              </w:rPr>
              <w:t>щиеся юридическими лицами, з</w:t>
            </w:r>
            <w:r w:rsidRPr="00674DC1">
              <w:rPr>
                <w:color w:val="000000"/>
                <w:sz w:val="28"/>
                <w:szCs w:val="28"/>
              </w:rPr>
              <w:t>а</w:t>
            </w:r>
            <w:r w:rsidRPr="00674DC1">
              <w:rPr>
                <w:color w:val="000000"/>
                <w:sz w:val="28"/>
                <w:szCs w:val="28"/>
              </w:rPr>
              <w:t>интересованные в</w:t>
            </w:r>
            <w:r w:rsidR="00674DC1" w:rsidRPr="00674DC1">
              <w:rPr>
                <w:color w:val="000000"/>
                <w:sz w:val="28"/>
                <w:szCs w:val="28"/>
              </w:rPr>
              <w:t>о</w:t>
            </w:r>
            <w:r w:rsidRPr="00674DC1">
              <w:rPr>
                <w:color w:val="000000"/>
                <w:sz w:val="28"/>
                <w:szCs w:val="28"/>
              </w:rPr>
              <w:t xml:space="preserve"> включении в перечень мероприятий муниц</w:t>
            </w:r>
            <w:r w:rsidRPr="00674DC1">
              <w:rPr>
                <w:color w:val="000000"/>
                <w:sz w:val="28"/>
                <w:szCs w:val="28"/>
              </w:rPr>
              <w:t>и</w:t>
            </w:r>
            <w:r w:rsidRPr="00674DC1">
              <w:rPr>
                <w:color w:val="000000"/>
                <w:sz w:val="28"/>
                <w:szCs w:val="28"/>
              </w:rPr>
              <w:t>пальных программ (подпрограмм) объектов капитального строител</w:t>
            </w:r>
            <w:r w:rsidRPr="00674DC1">
              <w:rPr>
                <w:color w:val="000000"/>
                <w:sz w:val="28"/>
                <w:szCs w:val="28"/>
              </w:rPr>
              <w:t>ь</w:t>
            </w:r>
            <w:r w:rsidRPr="00674DC1">
              <w:rPr>
                <w:color w:val="000000"/>
                <w:sz w:val="28"/>
                <w:szCs w:val="28"/>
              </w:rPr>
              <w:t>ства</w:t>
            </w:r>
            <w:r w:rsidR="00674DC1" w:rsidRPr="00591D12">
              <w:rPr>
                <w:sz w:val="28"/>
                <w:szCs w:val="28"/>
              </w:rPr>
              <w:t xml:space="preserve"> социально-культурного и (или) коммунально-бытового назначения, реализация которых не предполагает финансирование за счет средств бюджетов бюджетной системы Российской Федерации.</w:t>
            </w:r>
          </w:p>
          <w:p w:rsidR="00DB66FC" w:rsidRPr="0089224A" w:rsidRDefault="00DB66FC" w:rsidP="00146F1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DB66FC" w:rsidP="00973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не ограничено</w:t>
            </w:r>
          </w:p>
          <w:p w:rsidR="005D119C" w:rsidRPr="003D095D" w:rsidRDefault="005D119C" w:rsidP="00973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D095D" w:rsidRDefault="003D095D" w:rsidP="00205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D095D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DB66FC" w:rsidRPr="00AF4738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F4738">
        <w:rPr>
          <w:color w:val="000000"/>
          <w:sz w:val="28"/>
          <w:szCs w:val="28"/>
        </w:rPr>
        <w:t>5. Изменение функций (полномочий, обязанностей, прав) органов местн</w:t>
      </w:r>
      <w:r w:rsidRPr="00AF4738">
        <w:rPr>
          <w:color w:val="000000"/>
          <w:sz w:val="28"/>
          <w:szCs w:val="28"/>
        </w:rPr>
        <w:t>о</w:t>
      </w:r>
      <w:r w:rsidRPr="00AF4738">
        <w:rPr>
          <w:color w:val="000000"/>
          <w:sz w:val="28"/>
          <w:szCs w:val="28"/>
        </w:rPr>
        <w:t>го самоуправления, а также порядка их реализации в связи с введением предл</w:t>
      </w:r>
      <w:r w:rsidRPr="00AF4738">
        <w:rPr>
          <w:color w:val="000000"/>
          <w:sz w:val="28"/>
          <w:szCs w:val="28"/>
        </w:rPr>
        <w:t>а</w:t>
      </w:r>
      <w:r w:rsidRPr="00AF4738">
        <w:rPr>
          <w:color w:val="000000"/>
          <w:sz w:val="28"/>
          <w:szCs w:val="28"/>
        </w:rPr>
        <w:t>гаемого правового регулирования: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88"/>
        <w:gridCol w:w="1992"/>
        <w:gridCol w:w="1833"/>
        <w:gridCol w:w="1647"/>
      </w:tblGrid>
      <w:tr w:rsidR="00DB66FC" w:rsidRPr="0089224A" w:rsidTr="00234A7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AF4738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4738">
              <w:rPr>
                <w:color w:val="000000"/>
                <w:sz w:val="28"/>
                <w:szCs w:val="28"/>
              </w:rPr>
              <w:t>5.1. Наименов</w:t>
            </w:r>
            <w:r w:rsidRPr="00AF4738">
              <w:rPr>
                <w:color w:val="000000"/>
                <w:sz w:val="28"/>
                <w:szCs w:val="28"/>
              </w:rPr>
              <w:t>а</w:t>
            </w:r>
            <w:r w:rsidRPr="00AF4738">
              <w:rPr>
                <w:color w:val="000000"/>
                <w:sz w:val="28"/>
                <w:szCs w:val="28"/>
              </w:rPr>
              <w:t>ние функции (полномочия, обязанности или права)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AF4738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4738">
              <w:rPr>
                <w:color w:val="000000"/>
                <w:sz w:val="28"/>
                <w:szCs w:val="28"/>
              </w:rPr>
              <w:t>5.2. Характер функции (н</w:t>
            </w:r>
            <w:r w:rsidRPr="00AF4738">
              <w:rPr>
                <w:color w:val="000000"/>
                <w:sz w:val="28"/>
                <w:szCs w:val="28"/>
              </w:rPr>
              <w:t>о</w:t>
            </w:r>
            <w:r w:rsidRPr="00AF4738">
              <w:rPr>
                <w:color w:val="000000"/>
                <w:sz w:val="28"/>
                <w:szCs w:val="28"/>
              </w:rPr>
              <w:t>вая/изменяемая/отменяемая)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AF4738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4738">
              <w:rPr>
                <w:color w:val="000000"/>
                <w:sz w:val="28"/>
                <w:szCs w:val="28"/>
              </w:rPr>
              <w:t>5.3. Предпол</w:t>
            </w:r>
            <w:r w:rsidRPr="00AF4738">
              <w:rPr>
                <w:color w:val="000000"/>
                <w:sz w:val="28"/>
                <w:szCs w:val="28"/>
              </w:rPr>
              <w:t>а</w:t>
            </w:r>
            <w:r w:rsidRPr="00AF4738">
              <w:rPr>
                <w:color w:val="000000"/>
                <w:sz w:val="28"/>
                <w:szCs w:val="28"/>
              </w:rPr>
              <w:t>гаемый пор</w:t>
            </w:r>
            <w:r w:rsidRPr="00AF4738">
              <w:rPr>
                <w:color w:val="000000"/>
                <w:sz w:val="28"/>
                <w:szCs w:val="28"/>
              </w:rPr>
              <w:t>я</w:t>
            </w:r>
            <w:r w:rsidRPr="00AF4738">
              <w:rPr>
                <w:color w:val="000000"/>
                <w:sz w:val="28"/>
                <w:szCs w:val="28"/>
              </w:rPr>
              <w:t>док реализации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AF4738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4738">
              <w:rPr>
                <w:color w:val="000000"/>
                <w:sz w:val="28"/>
                <w:szCs w:val="28"/>
              </w:rPr>
              <w:t>5.4. Оценка изменения трудовых з</w:t>
            </w:r>
            <w:r w:rsidRPr="00AF4738">
              <w:rPr>
                <w:color w:val="000000"/>
                <w:sz w:val="28"/>
                <w:szCs w:val="28"/>
              </w:rPr>
              <w:t>а</w:t>
            </w:r>
            <w:r w:rsidRPr="00AF4738">
              <w:rPr>
                <w:color w:val="000000"/>
                <w:sz w:val="28"/>
                <w:szCs w:val="28"/>
              </w:rPr>
              <w:t>трат (чел./час в год), изм</w:t>
            </w:r>
            <w:r w:rsidRPr="00AF4738">
              <w:rPr>
                <w:color w:val="000000"/>
                <w:sz w:val="28"/>
                <w:szCs w:val="28"/>
              </w:rPr>
              <w:t>е</w:t>
            </w:r>
            <w:r w:rsidRPr="00AF4738">
              <w:rPr>
                <w:color w:val="000000"/>
                <w:sz w:val="28"/>
                <w:szCs w:val="28"/>
              </w:rPr>
              <w:t>нения чи</w:t>
            </w:r>
            <w:r w:rsidRPr="00AF4738">
              <w:rPr>
                <w:color w:val="000000"/>
                <w:sz w:val="28"/>
                <w:szCs w:val="28"/>
              </w:rPr>
              <w:t>с</w:t>
            </w:r>
            <w:r w:rsidRPr="00AF4738">
              <w:rPr>
                <w:color w:val="000000"/>
                <w:sz w:val="28"/>
                <w:szCs w:val="28"/>
              </w:rPr>
              <w:t>ленности с</w:t>
            </w:r>
            <w:r w:rsidRPr="00AF4738">
              <w:rPr>
                <w:color w:val="000000"/>
                <w:sz w:val="28"/>
                <w:szCs w:val="28"/>
              </w:rPr>
              <w:t>о</w:t>
            </w:r>
            <w:r w:rsidRPr="00AF4738">
              <w:rPr>
                <w:color w:val="000000"/>
                <w:sz w:val="28"/>
                <w:szCs w:val="28"/>
              </w:rPr>
              <w:t>трудников (чел.)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AF4738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4738">
              <w:rPr>
                <w:color w:val="000000"/>
                <w:sz w:val="28"/>
                <w:szCs w:val="28"/>
              </w:rPr>
              <w:t>5.5. Оценка изменения потребн</w:t>
            </w:r>
            <w:r w:rsidRPr="00AF4738">
              <w:rPr>
                <w:color w:val="000000"/>
                <w:sz w:val="28"/>
                <w:szCs w:val="28"/>
              </w:rPr>
              <w:t>о</w:t>
            </w:r>
            <w:r w:rsidRPr="00AF4738">
              <w:rPr>
                <w:color w:val="000000"/>
                <w:sz w:val="28"/>
                <w:szCs w:val="28"/>
              </w:rPr>
              <w:t>стей в др</w:t>
            </w:r>
            <w:r w:rsidRPr="00AF4738">
              <w:rPr>
                <w:color w:val="000000"/>
                <w:sz w:val="28"/>
                <w:szCs w:val="28"/>
              </w:rPr>
              <w:t>у</w:t>
            </w:r>
            <w:r w:rsidRPr="00AF4738">
              <w:rPr>
                <w:color w:val="000000"/>
                <w:sz w:val="28"/>
                <w:szCs w:val="28"/>
              </w:rPr>
              <w:t>гих ресу</w:t>
            </w:r>
            <w:r w:rsidRPr="00AF4738">
              <w:rPr>
                <w:color w:val="000000"/>
                <w:sz w:val="28"/>
                <w:szCs w:val="28"/>
              </w:rPr>
              <w:t>р</w:t>
            </w:r>
            <w:r w:rsidRPr="00AF4738">
              <w:rPr>
                <w:color w:val="000000"/>
                <w:sz w:val="28"/>
                <w:szCs w:val="28"/>
              </w:rPr>
              <w:t>сах</w:t>
            </w:r>
          </w:p>
        </w:tc>
      </w:tr>
      <w:tr w:rsidR="00DB66FC" w:rsidRPr="0089224A" w:rsidTr="00234A71"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DB66FC" w:rsidP="00AF47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B07D82">
              <w:rPr>
                <w:color w:val="000000"/>
                <w:sz w:val="28"/>
                <w:szCs w:val="28"/>
              </w:rPr>
              <w:t xml:space="preserve">1. Наименование </w:t>
            </w:r>
            <w:r w:rsidRPr="00B07D82">
              <w:rPr>
                <w:sz w:val="28"/>
                <w:szCs w:val="28"/>
              </w:rPr>
              <w:t>государственного</w:t>
            </w:r>
            <w:r w:rsidRPr="00B07D82">
              <w:rPr>
                <w:color w:val="000000"/>
                <w:sz w:val="28"/>
                <w:szCs w:val="28"/>
              </w:rPr>
              <w:t xml:space="preserve"> органа: </w:t>
            </w:r>
            <w:r w:rsidR="00AF4738" w:rsidRPr="00B07D82">
              <w:rPr>
                <w:color w:val="000000"/>
                <w:sz w:val="28"/>
                <w:szCs w:val="28"/>
              </w:rPr>
              <w:t xml:space="preserve">Отдел инвестиций и проектного </w:t>
            </w:r>
            <w:r w:rsidR="00B07D82" w:rsidRPr="00B07D82">
              <w:rPr>
                <w:color w:val="000000"/>
                <w:sz w:val="28"/>
                <w:szCs w:val="28"/>
              </w:rPr>
              <w:t>сопровождения</w:t>
            </w:r>
            <w:r w:rsidRPr="00B07D82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Белореченский район</w:t>
            </w:r>
          </w:p>
        </w:tc>
      </w:tr>
      <w:tr w:rsidR="00DB66FC" w:rsidRPr="0089224A" w:rsidTr="00234A7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B07D82" w:rsidRDefault="00DB66FC" w:rsidP="00DC1DF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07D82">
              <w:rPr>
                <w:color w:val="000000"/>
                <w:sz w:val="28"/>
                <w:szCs w:val="28"/>
              </w:rPr>
              <w:t>Без изменений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B07D82" w:rsidRDefault="00393AF7" w:rsidP="00146F13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93AF7" w:rsidRDefault="00393AF7" w:rsidP="00393A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93AF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93AF7" w:rsidRDefault="00393AF7" w:rsidP="00393A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93AF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393AF7" w:rsidRDefault="00393AF7" w:rsidP="00393A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93AF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DB66FC" w:rsidRPr="00C63F84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63F84">
        <w:rPr>
          <w:color w:val="000000"/>
          <w:sz w:val="28"/>
          <w:szCs w:val="28"/>
        </w:rPr>
        <w:lastRenderedPageBreak/>
        <w:t>6. Оценка дополнительных расходов (доходов) местных бюджетов, св</w:t>
      </w:r>
      <w:r w:rsidRPr="00C63F84">
        <w:rPr>
          <w:color w:val="000000"/>
          <w:sz w:val="28"/>
          <w:szCs w:val="28"/>
        </w:rPr>
        <w:t>я</w:t>
      </w:r>
      <w:r w:rsidRPr="00C63F84">
        <w:rPr>
          <w:color w:val="000000"/>
          <w:sz w:val="28"/>
          <w:szCs w:val="28"/>
        </w:rPr>
        <w:t>занных с введением предлагаемого правового регулирования: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69"/>
        <w:gridCol w:w="2911"/>
        <w:gridCol w:w="2880"/>
      </w:tblGrid>
      <w:tr w:rsidR="00DB66FC" w:rsidRPr="0089224A" w:rsidTr="00164233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 xml:space="preserve">6.1. Наименование функции (полномочия, обязанности или права) (в соответствии с </w:t>
            </w:r>
            <w:hyperlink r:id="rId8" w:history="1">
              <w:r w:rsidRPr="00C63F84">
                <w:rPr>
                  <w:color w:val="000000"/>
                  <w:sz w:val="28"/>
                  <w:szCs w:val="28"/>
                </w:rPr>
                <w:t>пун</w:t>
              </w:r>
              <w:r w:rsidRPr="00C63F84">
                <w:rPr>
                  <w:color w:val="000000"/>
                  <w:sz w:val="28"/>
                  <w:szCs w:val="28"/>
                </w:rPr>
                <w:t>к</w:t>
              </w:r>
              <w:r w:rsidRPr="00C63F84">
                <w:rPr>
                  <w:color w:val="000000"/>
                  <w:sz w:val="28"/>
                  <w:szCs w:val="28"/>
                </w:rPr>
                <w:t>том 5.1</w:t>
              </w:r>
            </w:hyperlink>
            <w:r w:rsidRPr="00C63F8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6.2. Виды расходов (возможных поступл</w:t>
            </w:r>
            <w:r w:rsidRPr="00C63F84">
              <w:rPr>
                <w:color w:val="000000"/>
                <w:sz w:val="28"/>
                <w:szCs w:val="28"/>
              </w:rPr>
              <w:t>е</w:t>
            </w:r>
            <w:r w:rsidRPr="00C63F84">
              <w:rPr>
                <w:color w:val="000000"/>
                <w:sz w:val="28"/>
                <w:szCs w:val="28"/>
              </w:rPr>
              <w:t>ний) местных бюдж</w:t>
            </w:r>
            <w:r w:rsidRPr="00C63F84">
              <w:rPr>
                <w:color w:val="000000"/>
                <w:sz w:val="28"/>
                <w:szCs w:val="28"/>
              </w:rPr>
              <w:t>е</w:t>
            </w:r>
            <w:r w:rsidRPr="00C63F84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6.3. Количественная оценка расходов и возможных поступл</w:t>
            </w:r>
            <w:r w:rsidRPr="00C63F84">
              <w:rPr>
                <w:color w:val="000000"/>
                <w:sz w:val="28"/>
                <w:szCs w:val="28"/>
              </w:rPr>
              <w:t>е</w:t>
            </w:r>
            <w:r w:rsidRPr="00C63F84">
              <w:rPr>
                <w:color w:val="000000"/>
                <w:sz w:val="28"/>
                <w:szCs w:val="28"/>
              </w:rPr>
              <w:t>ний, тыс. рублей</w:t>
            </w:r>
          </w:p>
        </w:tc>
      </w:tr>
      <w:tr w:rsidR="00DB66FC" w:rsidRPr="0089224A" w:rsidTr="00164233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DB66FC" w:rsidP="00C63F8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C63F84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C63F84">
              <w:rPr>
                <w:sz w:val="28"/>
                <w:szCs w:val="28"/>
              </w:rPr>
              <w:t>государственного</w:t>
            </w:r>
            <w:r w:rsidRPr="00C63F84">
              <w:rPr>
                <w:color w:val="000000"/>
                <w:sz w:val="28"/>
                <w:szCs w:val="28"/>
              </w:rPr>
              <w:t xml:space="preserve"> органа (органа местного самоуправления) (от 1 до N): </w:t>
            </w:r>
            <w:r w:rsidR="00C63F84" w:rsidRPr="00C63F84">
              <w:rPr>
                <w:color w:val="000000"/>
                <w:sz w:val="28"/>
                <w:szCs w:val="28"/>
              </w:rPr>
              <w:t>Отдел инвестиций и проектного сопровождения</w:t>
            </w:r>
            <w:r w:rsidRPr="00C63F84">
              <w:rPr>
                <w:color w:val="000000"/>
                <w:sz w:val="28"/>
                <w:szCs w:val="28"/>
              </w:rPr>
              <w:t xml:space="preserve"> администрации м</w:t>
            </w:r>
            <w:r w:rsidRPr="00C63F84">
              <w:rPr>
                <w:color w:val="000000"/>
                <w:sz w:val="28"/>
                <w:szCs w:val="28"/>
              </w:rPr>
              <w:t>у</w:t>
            </w:r>
            <w:r w:rsidRPr="00C63F84">
              <w:rPr>
                <w:color w:val="000000"/>
                <w:sz w:val="28"/>
                <w:szCs w:val="28"/>
              </w:rPr>
              <w:t>ниципального образования Белореченский район</w:t>
            </w:r>
          </w:p>
        </w:tc>
      </w:tr>
      <w:tr w:rsidR="00DB66FC" w:rsidRPr="0089224A" w:rsidTr="001C2116"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C63F84" w:rsidP="006950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91D12">
              <w:rPr>
                <w:sz w:val="28"/>
                <w:szCs w:val="28"/>
              </w:rPr>
              <w:t>Отсутствие нормативно-правового акта, устанавлив</w:t>
            </w:r>
            <w:r w:rsidRPr="00591D12">
              <w:rPr>
                <w:sz w:val="28"/>
                <w:szCs w:val="28"/>
              </w:rPr>
              <w:t>а</w:t>
            </w:r>
            <w:r w:rsidRPr="00591D12">
              <w:rPr>
                <w:sz w:val="28"/>
                <w:szCs w:val="28"/>
              </w:rPr>
              <w:t>ющего процедуру включения в перечень основных меропри</w:t>
            </w:r>
            <w:r w:rsidRPr="00591D12">
              <w:rPr>
                <w:sz w:val="28"/>
                <w:szCs w:val="28"/>
              </w:rPr>
              <w:t>я</w:t>
            </w:r>
            <w:r w:rsidRPr="00591D12">
              <w:rPr>
                <w:sz w:val="28"/>
                <w:szCs w:val="28"/>
              </w:rPr>
              <w:t>тий муниципальных программ (подпрограмм) объектов кап</w:t>
            </w:r>
            <w:r w:rsidRPr="00591D12">
              <w:rPr>
                <w:sz w:val="28"/>
                <w:szCs w:val="28"/>
              </w:rPr>
              <w:t>и</w:t>
            </w:r>
            <w:r w:rsidRPr="00591D12">
              <w:rPr>
                <w:sz w:val="28"/>
                <w:szCs w:val="28"/>
              </w:rPr>
              <w:t>тального строительства соц</w:t>
            </w:r>
            <w:r w:rsidRPr="00591D12">
              <w:rPr>
                <w:sz w:val="28"/>
                <w:szCs w:val="28"/>
              </w:rPr>
              <w:t>и</w:t>
            </w:r>
            <w:r w:rsidRPr="00591D12">
              <w:rPr>
                <w:sz w:val="28"/>
                <w:szCs w:val="28"/>
              </w:rPr>
              <w:t>ально-культурного и (или) коммунально-бытового назн</w:t>
            </w:r>
            <w:r w:rsidRPr="00591D12">
              <w:rPr>
                <w:sz w:val="28"/>
                <w:szCs w:val="28"/>
              </w:rPr>
              <w:t>а</w:t>
            </w:r>
            <w:r w:rsidRPr="00591D12">
              <w:rPr>
                <w:sz w:val="28"/>
                <w:szCs w:val="28"/>
              </w:rPr>
              <w:t>чения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Единовременные ра</w:t>
            </w:r>
            <w:r w:rsidRPr="00C63F84">
              <w:rPr>
                <w:color w:val="000000"/>
                <w:sz w:val="28"/>
                <w:szCs w:val="28"/>
              </w:rPr>
              <w:t>с</w:t>
            </w:r>
            <w:r w:rsidRPr="00C63F84">
              <w:rPr>
                <w:color w:val="000000"/>
                <w:sz w:val="28"/>
                <w:szCs w:val="28"/>
              </w:rPr>
              <w:t xml:space="preserve">ходы (от 1 до №) в ___ </w:t>
            </w:r>
            <w:proofErr w:type="gramStart"/>
            <w:r w:rsidRPr="00C63F84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63F84">
              <w:rPr>
                <w:color w:val="000000"/>
                <w:sz w:val="28"/>
                <w:szCs w:val="28"/>
              </w:rPr>
              <w:t>.: -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C63F84" w:rsidP="00C63F84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Расходы отсутствуют</w:t>
            </w:r>
          </w:p>
        </w:tc>
      </w:tr>
      <w:tr w:rsidR="00DB66FC" w:rsidRPr="0089224A" w:rsidTr="001C2116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Периодические расх</w:t>
            </w:r>
            <w:r w:rsidRPr="00C63F84">
              <w:rPr>
                <w:color w:val="000000"/>
                <w:sz w:val="28"/>
                <w:szCs w:val="28"/>
              </w:rPr>
              <w:t>о</w:t>
            </w:r>
            <w:r w:rsidRPr="00C63F84">
              <w:rPr>
                <w:color w:val="000000"/>
                <w:sz w:val="28"/>
                <w:szCs w:val="28"/>
              </w:rPr>
              <w:t>ды (от 1 до №) за п</w:t>
            </w:r>
            <w:r w:rsidRPr="00C63F84">
              <w:rPr>
                <w:color w:val="000000"/>
                <w:sz w:val="28"/>
                <w:szCs w:val="28"/>
              </w:rPr>
              <w:t>е</w:t>
            </w:r>
            <w:r w:rsidRPr="00C63F84">
              <w:rPr>
                <w:color w:val="000000"/>
                <w:sz w:val="28"/>
                <w:szCs w:val="28"/>
              </w:rPr>
              <w:t>риод ___ гг.: -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B66FC" w:rsidRPr="0089224A" w:rsidTr="001C2116"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4C0D9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 xml:space="preserve">Возможные доходы (от 1 до №) за период </w:t>
            </w:r>
            <w:r w:rsidR="004C0D9B" w:rsidRPr="00C63F84">
              <w:rPr>
                <w:color w:val="000000"/>
                <w:sz w:val="28"/>
                <w:szCs w:val="28"/>
              </w:rPr>
              <w:t>2017</w:t>
            </w:r>
            <w:r w:rsidRPr="00C63F84">
              <w:rPr>
                <w:color w:val="000000"/>
                <w:sz w:val="28"/>
                <w:szCs w:val="28"/>
              </w:rPr>
              <w:t xml:space="preserve"> гг.: -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89224A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B66FC" w:rsidRPr="0089224A" w:rsidTr="0016423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Итого единовременные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DB66FC" w:rsidRPr="0089224A" w:rsidTr="0016423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Итого периодические расходы за период 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DB66FC" w:rsidRPr="0089224A" w:rsidTr="00164233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C63F8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 xml:space="preserve">Итого возможные доходы за период </w:t>
            </w:r>
            <w:r w:rsidR="007070F3" w:rsidRPr="00C63F84">
              <w:rPr>
                <w:color w:val="000000"/>
                <w:sz w:val="28"/>
                <w:szCs w:val="28"/>
              </w:rPr>
              <w:t>201</w:t>
            </w:r>
            <w:r w:rsidR="00C63F84" w:rsidRPr="00C63F84">
              <w:rPr>
                <w:color w:val="000000"/>
                <w:sz w:val="28"/>
                <w:szCs w:val="28"/>
              </w:rPr>
              <w:t>9</w:t>
            </w:r>
            <w:r w:rsidR="007070F3" w:rsidRPr="00C63F84">
              <w:rPr>
                <w:color w:val="000000"/>
                <w:sz w:val="28"/>
                <w:szCs w:val="28"/>
              </w:rPr>
              <w:t xml:space="preserve"> г</w:t>
            </w:r>
            <w:r w:rsidRPr="00C63F84">
              <w:rPr>
                <w:color w:val="000000"/>
                <w:sz w:val="28"/>
                <w:szCs w:val="28"/>
              </w:rPr>
              <w:t>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C63F84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553275" w:rsidRPr="00C63F84" w:rsidRDefault="00553275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6FC" w:rsidRPr="00C63F84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63F84">
        <w:rPr>
          <w:color w:val="000000"/>
          <w:sz w:val="28"/>
          <w:szCs w:val="28"/>
        </w:rPr>
        <w:t>6.4. Другие сведения о дополнительных расходах (доходах) бюджета местных бюджетов, возникающих в связи с введением предлагаемого правов</w:t>
      </w:r>
      <w:r w:rsidRPr="00C63F84">
        <w:rPr>
          <w:color w:val="000000"/>
          <w:sz w:val="28"/>
          <w:szCs w:val="28"/>
        </w:rPr>
        <w:t>о</w:t>
      </w:r>
      <w:r w:rsidRPr="00C63F84">
        <w:rPr>
          <w:color w:val="000000"/>
          <w:sz w:val="28"/>
          <w:szCs w:val="28"/>
        </w:rPr>
        <w:t>го регулирования:</w:t>
      </w:r>
      <w:r w:rsidR="00746BDD" w:rsidRPr="00C63F84">
        <w:rPr>
          <w:color w:val="000000"/>
          <w:sz w:val="28"/>
          <w:szCs w:val="28"/>
        </w:rPr>
        <w:t>отсутствуют.</w:t>
      </w:r>
    </w:p>
    <w:p w:rsidR="00DB66FC" w:rsidRPr="0089224A" w:rsidRDefault="00DB66FC" w:rsidP="00942606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</w:p>
    <w:p w:rsidR="00DB66FC" w:rsidRPr="00C63F84" w:rsidRDefault="00DB66FC" w:rsidP="00553275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C63F84">
        <w:rPr>
          <w:color w:val="000000"/>
          <w:sz w:val="28"/>
          <w:szCs w:val="28"/>
        </w:rPr>
        <w:t xml:space="preserve">6.5. Источники данных: </w:t>
      </w:r>
      <w:r w:rsidR="00746BDD" w:rsidRPr="00C63F84">
        <w:rPr>
          <w:color w:val="000000"/>
          <w:sz w:val="28"/>
          <w:szCs w:val="28"/>
        </w:rPr>
        <w:t>отсутствуют.</w:t>
      </w:r>
    </w:p>
    <w:p w:rsidR="00DB66FC" w:rsidRPr="0089224A" w:rsidRDefault="00DB66FC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yellow"/>
        </w:rPr>
      </w:pPr>
    </w:p>
    <w:p w:rsidR="00DB66FC" w:rsidRPr="00C63F84" w:rsidRDefault="00DB66FC" w:rsidP="0055327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63F84">
        <w:rPr>
          <w:color w:val="000000"/>
          <w:sz w:val="28"/>
          <w:szCs w:val="28"/>
        </w:rPr>
        <w:t xml:space="preserve">7. </w:t>
      </w:r>
      <w:proofErr w:type="gramStart"/>
      <w:r w:rsidRPr="00C63F84">
        <w:rPr>
          <w:color w:val="000000"/>
          <w:sz w:val="28"/>
          <w:szCs w:val="28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</w:t>
      </w:r>
      <w:proofErr w:type="gramEnd"/>
    </w:p>
    <w:p w:rsidR="00DB66FC" w:rsidRPr="00C63F84" w:rsidRDefault="00DB66FC" w:rsidP="0016423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63F84">
        <w:rPr>
          <w:color w:val="000000"/>
          <w:sz w:val="28"/>
          <w:szCs w:val="28"/>
        </w:rPr>
        <w:t>расходы (доходы):</w:t>
      </w:r>
    </w:p>
    <w:tbl>
      <w:tblPr>
        <w:tblW w:w="966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2542"/>
        <w:gridCol w:w="2160"/>
        <w:gridCol w:w="2760"/>
      </w:tblGrid>
      <w:tr w:rsidR="00DB66FC" w:rsidRPr="0089224A" w:rsidTr="0010243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7.1. Группы п</w:t>
            </w:r>
            <w:r w:rsidRPr="00C63F84">
              <w:rPr>
                <w:color w:val="000000"/>
                <w:sz w:val="28"/>
                <w:szCs w:val="28"/>
              </w:rPr>
              <w:t>о</w:t>
            </w:r>
            <w:r w:rsidRPr="00C63F84">
              <w:rPr>
                <w:color w:val="000000"/>
                <w:sz w:val="28"/>
                <w:szCs w:val="28"/>
              </w:rPr>
              <w:t>тенциальных а</w:t>
            </w:r>
            <w:r w:rsidRPr="00C63F84">
              <w:rPr>
                <w:color w:val="000000"/>
                <w:sz w:val="28"/>
                <w:szCs w:val="28"/>
              </w:rPr>
              <w:t>д</w:t>
            </w:r>
            <w:r w:rsidRPr="00C63F84">
              <w:rPr>
                <w:color w:val="000000"/>
                <w:sz w:val="28"/>
                <w:szCs w:val="28"/>
              </w:rPr>
              <w:t>ресатов предл</w:t>
            </w:r>
            <w:r w:rsidRPr="00C63F84">
              <w:rPr>
                <w:color w:val="000000"/>
                <w:sz w:val="28"/>
                <w:szCs w:val="28"/>
              </w:rPr>
              <w:t>а</w:t>
            </w:r>
            <w:r w:rsidRPr="00C63F84">
              <w:rPr>
                <w:color w:val="000000"/>
                <w:sz w:val="28"/>
                <w:szCs w:val="28"/>
              </w:rPr>
              <w:t>гаемого прав</w:t>
            </w:r>
            <w:r w:rsidRPr="00C63F84">
              <w:rPr>
                <w:color w:val="000000"/>
                <w:sz w:val="28"/>
                <w:szCs w:val="28"/>
              </w:rPr>
              <w:t>о</w:t>
            </w:r>
            <w:r w:rsidRPr="00C63F84">
              <w:rPr>
                <w:color w:val="000000"/>
                <w:sz w:val="28"/>
                <w:szCs w:val="28"/>
              </w:rPr>
              <w:t>вого регулир</w:t>
            </w:r>
            <w:r w:rsidRPr="00C63F84">
              <w:rPr>
                <w:color w:val="000000"/>
                <w:sz w:val="28"/>
                <w:szCs w:val="28"/>
              </w:rPr>
              <w:t>о</w:t>
            </w:r>
            <w:r w:rsidRPr="00C63F84">
              <w:rPr>
                <w:color w:val="000000"/>
                <w:sz w:val="28"/>
                <w:szCs w:val="28"/>
              </w:rPr>
              <w:t>вания (в соо</w:t>
            </w:r>
            <w:r w:rsidRPr="00C63F84">
              <w:rPr>
                <w:color w:val="000000"/>
                <w:sz w:val="28"/>
                <w:szCs w:val="28"/>
              </w:rPr>
              <w:t>т</w:t>
            </w:r>
            <w:r w:rsidRPr="00C63F84">
              <w:rPr>
                <w:color w:val="000000"/>
                <w:sz w:val="28"/>
                <w:szCs w:val="28"/>
              </w:rPr>
              <w:t xml:space="preserve">ветствии с </w:t>
            </w:r>
            <w:hyperlink r:id="rId9" w:history="1">
              <w:r w:rsidRPr="00C63F84">
                <w:rPr>
                  <w:color w:val="000000"/>
                  <w:sz w:val="28"/>
                  <w:szCs w:val="28"/>
                </w:rPr>
                <w:t>п. 4.1</w:t>
              </w:r>
            </w:hyperlink>
            <w:r w:rsidRPr="00C63F84">
              <w:rPr>
                <w:color w:val="000000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12. Новые обяза</w:t>
            </w:r>
            <w:r w:rsidRPr="00C63F84">
              <w:rPr>
                <w:color w:val="000000"/>
                <w:sz w:val="28"/>
                <w:szCs w:val="28"/>
              </w:rPr>
              <w:t>н</w:t>
            </w:r>
            <w:r w:rsidRPr="00C63F84">
              <w:rPr>
                <w:color w:val="000000"/>
                <w:sz w:val="28"/>
                <w:szCs w:val="28"/>
              </w:rPr>
              <w:t>ности и огранич</w:t>
            </w:r>
            <w:r w:rsidRPr="00C63F84">
              <w:rPr>
                <w:color w:val="000000"/>
                <w:sz w:val="28"/>
                <w:szCs w:val="28"/>
              </w:rPr>
              <w:t>е</w:t>
            </w:r>
            <w:r w:rsidRPr="00C63F84">
              <w:rPr>
                <w:color w:val="000000"/>
                <w:sz w:val="28"/>
                <w:szCs w:val="28"/>
              </w:rPr>
              <w:t>ния, изменения с</w:t>
            </w:r>
            <w:r w:rsidRPr="00C63F84">
              <w:rPr>
                <w:color w:val="000000"/>
                <w:sz w:val="28"/>
                <w:szCs w:val="28"/>
              </w:rPr>
              <w:t>у</w:t>
            </w:r>
            <w:r w:rsidRPr="00C63F84">
              <w:rPr>
                <w:color w:val="000000"/>
                <w:sz w:val="28"/>
                <w:szCs w:val="28"/>
              </w:rPr>
              <w:t>ществующих об</w:t>
            </w:r>
            <w:r w:rsidRPr="00C63F84">
              <w:rPr>
                <w:color w:val="000000"/>
                <w:sz w:val="28"/>
                <w:szCs w:val="28"/>
              </w:rPr>
              <w:t>я</w:t>
            </w:r>
            <w:r w:rsidRPr="00C63F84">
              <w:rPr>
                <w:color w:val="000000"/>
                <w:sz w:val="28"/>
                <w:szCs w:val="28"/>
              </w:rPr>
              <w:t>занностей и огр</w:t>
            </w:r>
            <w:r w:rsidRPr="00C63F84">
              <w:rPr>
                <w:color w:val="000000"/>
                <w:sz w:val="28"/>
                <w:szCs w:val="28"/>
              </w:rPr>
              <w:t>а</w:t>
            </w:r>
            <w:r w:rsidRPr="00C63F84">
              <w:rPr>
                <w:color w:val="000000"/>
                <w:sz w:val="28"/>
                <w:szCs w:val="28"/>
              </w:rPr>
              <w:t>ничений, вводимые предлагаемым пр</w:t>
            </w:r>
            <w:r w:rsidRPr="00C63F84">
              <w:rPr>
                <w:color w:val="000000"/>
                <w:sz w:val="28"/>
                <w:szCs w:val="28"/>
              </w:rPr>
              <w:t>а</w:t>
            </w:r>
            <w:r w:rsidRPr="00C63F84">
              <w:rPr>
                <w:color w:val="000000"/>
                <w:sz w:val="28"/>
                <w:szCs w:val="28"/>
              </w:rPr>
              <w:t>вовым регулиров</w:t>
            </w:r>
            <w:r w:rsidRPr="00C63F84">
              <w:rPr>
                <w:color w:val="000000"/>
                <w:sz w:val="28"/>
                <w:szCs w:val="28"/>
              </w:rPr>
              <w:t>а</w:t>
            </w:r>
            <w:r w:rsidRPr="00C63F84">
              <w:rPr>
                <w:color w:val="000000"/>
                <w:sz w:val="28"/>
                <w:szCs w:val="28"/>
              </w:rPr>
              <w:lastRenderedPageBreak/>
              <w:t>нием (с указанием соответствующих положений проекта муниципального правового акта)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lastRenderedPageBreak/>
              <w:t>7.3. Описание расходов и во</w:t>
            </w:r>
            <w:r w:rsidRPr="00C63F84">
              <w:rPr>
                <w:color w:val="000000"/>
                <w:sz w:val="28"/>
                <w:szCs w:val="28"/>
              </w:rPr>
              <w:t>з</w:t>
            </w:r>
            <w:r w:rsidRPr="00C63F84">
              <w:rPr>
                <w:color w:val="000000"/>
                <w:sz w:val="28"/>
                <w:szCs w:val="28"/>
              </w:rPr>
              <w:t>можных дох</w:t>
            </w:r>
            <w:r w:rsidRPr="00C63F84">
              <w:rPr>
                <w:color w:val="000000"/>
                <w:sz w:val="28"/>
                <w:szCs w:val="28"/>
              </w:rPr>
              <w:t>о</w:t>
            </w:r>
            <w:r w:rsidRPr="00C63F84">
              <w:rPr>
                <w:color w:val="000000"/>
                <w:sz w:val="28"/>
                <w:szCs w:val="28"/>
              </w:rPr>
              <w:t>дов, связанных с введением пре</w:t>
            </w:r>
            <w:r w:rsidRPr="00C63F84">
              <w:rPr>
                <w:color w:val="000000"/>
                <w:sz w:val="28"/>
                <w:szCs w:val="28"/>
              </w:rPr>
              <w:t>д</w:t>
            </w:r>
            <w:r w:rsidRPr="00C63F84">
              <w:rPr>
                <w:color w:val="000000"/>
                <w:sz w:val="28"/>
                <w:szCs w:val="28"/>
              </w:rPr>
              <w:t>лагаемого пр</w:t>
            </w:r>
            <w:r w:rsidRPr="00C63F84">
              <w:rPr>
                <w:color w:val="000000"/>
                <w:sz w:val="28"/>
                <w:szCs w:val="28"/>
              </w:rPr>
              <w:t>а</w:t>
            </w:r>
            <w:r w:rsidRPr="00C63F84">
              <w:rPr>
                <w:color w:val="000000"/>
                <w:sz w:val="28"/>
                <w:szCs w:val="28"/>
              </w:rPr>
              <w:t>вового регул</w:t>
            </w:r>
            <w:r w:rsidRPr="00C63F84">
              <w:rPr>
                <w:color w:val="000000"/>
                <w:sz w:val="28"/>
                <w:szCs w:val="28"/>
              </w:rPr>
              <w:t>и</w:t>
            </w:r>
            <w:r w:rsidRPr="00C63F84">
              <w:rPr>
                <w:color w:val="000000"/>
                <w:sz w:val="28"/>
                <w:szCs w:val="28"/>
              </w:rPr>
              <w:t>рования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C63F84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102432" w:rsidRPr="0089224A" w:rsidTr="00102432">
        <w:trPr>
          <w:trHeight w:val="386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32" w:rsidRPr="0089224A" w:rsidRDefault="00C63F84" w:rsidP="0016423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  <w:r w:rsidRPr="00674DC1">
              <w:rPr>
                <w:color w:val="000000"/>
                <w:sz w:val="28"/>
                <w:szCs w:val="28"/>
              </w:rPr>
              <w:lastRenderedPageBreak/>
              <w:t>Хозяйствующие субъекты, явл</w:t>
            </w:r>
            <w:r w:rsidRPr="00674DC1">
              <w:rPr>
                <w:color w:val="000000"/>
                <w:sz w:val="28"/>
                <w:szCs w:val="28"/>
              </w:rPr>
              <w:t>я</w:t>
            </w:r>
            <w:r w:rsidRPr="00674DC1">
              <w:rPr>
                <w:color w:val="000000"/>
                <w:sz w:val="28"/>
                <w:szCs w:val="28"/>
              </w:rPr>
              <w:t>ющиеся юрид</w:t>
            </w:r>
            <w:r w:rsidRPr="00674DC1">
              <w:rPr>
                <w:color w:val="000000"/>
                <w:sz w:val="28"/>
                <w:szCs w:val="28"/>
              </w:rPr>
              <w:t>и</w:t>
            </w:r>
            <w:r w:rsidRPr="00674DC1">
              <w:rPr>
                <w:color w:val="000000"/>
                <w:sz w:val="28"/>
                <w:szCs w:val="28"/>
              </w:rPr>
              <w:t>ческими лицами, заинтересова</w:t>
            </w:r>
            <w:r w:rsidRPr="00674DC1">
              <w:rPr>
                <w:color w:val="000000"/>
                <w:sz w:val="28"/>
                <w:szCs w:val="28"/>
              </w:rPr>
              <w:t>н</w:t>
            </w:r>
            <w:r w:rsidRPr="00674DC1">
              <w:rPr>
                <w:color w:val="000000"/>
                <w:sz w:val="28"/>
                <w:szCs w:val="28"/>
              </w:rPr>
              <w:t>ные во включ</w:t>
            </w:r>
            <w:r w:rsidRPr="00674DC1">
              <w:rPr>
                <w:color w:val="000000"/>
                <w:sz w:val="28"/>
                <w:szCs w:val="28"/>
              </w:rPr>
              <w:t>е</w:t>
            </w:r>
            <w:r w:rsidRPr="00674DC1">
              <w:rPr>
                <w:color w:val="000000"/>
                <w:sz w:val="28"/>
                <w:szCs w:val="28"/>
              </w:rPr>
              <w:t>нии в перечень мероприятий муниципальных программ (по</w:t>
            </w:r>
            <w:r w:rsidRPr="00674DC1">
              <w:rPr>
                <w:color w:val="000000"/>
                <w:sz w:val="28"/>
                <w:szCs w:val="28"/>
              </w:rPr>
              <w:t>д</w:t>
            </w:r>
            <w:r w:rsidRPr="00674DC1">
              <w:rPr>
                <w:color w:val="000000"/>
                <w:sz w:val="28"/>
                <w:szCs w:val="28"/>
              </w:rPr>
              <w:t>программ) об</w:t>
            </w:r>
            <w:r w:rsidRPr="00674DC1">
              <w:rPr>
                <w:color w:val="000000"/>
                <w:sz w:val="28"/>
                <w:szCs w:val="28"/>
              </w:rPr>
              <w:t>ъ</w:t>
            </w:r>
            <w:r w:rsidRPr="00674DC1">
              <w:rPr>
                <w:color w:val="000000"/>
                <w:sz w:val="28"/>
                <w:szCs w:val="28"/>
              </w:rPr>
              <w:t>ектов капитал</w:t>
            </w:r>
            <w:r w:rsidRPr="00674DC1">
              <w:rPr>
                <w:color w:val="000000"/>
                <w:sz w:val="28"/>
                <w:szCs w:val="28"/>
              </w:rPr>
              <w:t>ь</w:t>
            </w:r>
            <w:r w:rsidRPr="00674DC1">
              <w:rPr>
                <w:color w:val="000000"/>
                <w:sz w:val="28"/>
                <w:szCs w:val="28"/>
              </w:rPr>
              <w:t>ного строител</w:t>
            </w:r>
            <w:r w:rsidRPr="00674DC1">
              <w:rPr>
                <w:color w:val="000000"/>
                <w:sz w:val="28"/>
                <w:szCs w:val="28"/>
              </w:rPr>
              <w:t>ь</w:t>
            </w:r>
            <w:r w:rsidRPr="00674DC1">
              <w:rPr>
                <w:color w:val="000000"/>
                <w:sz w:val="28"/>
                <w:szCs w:val="28"/>
              </w:rPr>
              <w:t>ства</w:t>
            </w:r>
            <w:r w:rsidRPr="00591D12">
              <w:rPr>
                <w:sz w:val="28"/>
                <w:szCs w:val="28"/>
              </w:rPr>
              <w:t xml:space="preserve"> социально-культурного и (или) комм</w:t>
            </w:r>
            <w:r w:rsidRPr="00591D12">
              <w:rPr>
                <w:sz w:val="28"/>
                <w:szCs w:val="28"/>
              </w:rPr>
              <w:t>у</w:t>
            </w:r>
            <w:r w:rsidRPr="00591D12">
              <w:rPr>
                <w:sz w:val="28"/>
                <w:szCs w:val="28"/>
              </w:rPr>
              <w:t>нально-бытового назначения, ре</w:t>
            </w:r>
            <w:r w:rsidRPr="00591D12">
              <w:rPr>
                <w:sz w:val="28"/>
                <w:szCs w:val="28"/>
              </w:rPr>
              <w:t>а</w:t>
            </w:r>
            <w:r w:rsidRPr="00591D12">
              <w:rPr>
                <w:sz w:val="28"/>
                <w:szCs w:val="28"/>
              </w:rPr>
              <w:t>лизация которых не предполагает финансирование за счет средств бюджетов бю</w:t>
            </w:r>
            <w:r w:rsidRPr="00591D12">
              <w:rPr>
                <w:sz w:val="28"/>
                <w:szCs w:val="28"/>
              </w:rPr>
              <w:t>д</w:t>
            </w:r>
            <w:r w:rsidRPr="00591D12">
              <w:rPr>
                <w:sz w:val="28"/>
                <w:szCs w:val="28"/>
              </w:rPr>
              <w:t>жетной системы Российской Ф</w:t>
            </w:r>
            <w:r w:rsidRPr="00591D12">
              <w:rPr>
                <w:sz w:val="28"/>
                <w:szCs w:val="28"/>
              </w:rPr>
              <w:t>е</w:t>
            </w:r>
            <w:r w:rsidRPr="00591D12">
              <w:rPr>
                <w:sz w:val="28"/>
                <w:szCs w:val="28"/>
              </w:rPr>
              <w:t>дерации.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32" w:rsidRPr="0089224A" w:rsidRDefault="00102432" w:rsidP="000E07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C63F84"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32" w:rsidRPr="00C63F84" w:rsidRDefault="00C63F84" w:rsidP="00102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432" w:rsidRPr="00C63F84" w:rsidRDefault="00102432" w:rsidP="00102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3F84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553275" w:rsidRPr="006567B9" w:rsidRDefault="00553275" w:rsidP="0094260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B66FC" w:rsidRPr="006567B9" w:rsidRDefault="00DB66FC" w:rsidP="00480E6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567B9">
        <w:rPr>
          <w:color w:val="000000"/>
          <w:sz w:val="28"/>
          <w:szCs w:val="28"/>
        </w:rPr>
        <w:t>7.5. Издержки и выгоды адресатов предлагаемого правового регулиров</w:t>
      </w:r>
      <w:r w:rsidRPr="006567B9">
        <w:rPr>
          <w:color w:val="000000"/>
          <w:sz w:val="28"/>
          <w:szCs w:val="28"/>
        </w:rPr>
        <w:t>а</w:t>
      </w:r>
      <w:r w:rsidRPr="006567B9">
        <w:rPr>
          <w:color w:val="000000"/>
          <w:sz w:val="28"/>
          <w:szCs w:val="28"/>
        </w:rPr>
        <w:t xml:space="preserve">ния,не поддающиеся количественной оценке: </w:t>
      </w:r>
      <w:r w:rsidR="00480E6A" w:rsidRPr="006567B9">
        <w:rPr>
          <w:color w:val="000000"/>
          <w:sz w:val="28"/>
          <w:szCs w:val="28"/>
        </w:rPr>
        <w:t>отсутствуют.</w:t>
      </w:r>
    </w:p>
    <w:p w:rsidR="00480E6A" w:rsidRPr="0089224A" w:rsidRDefault="00480E6A" w:rsidP="00480E6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DB66FC" w:rsidRPr="006567B9" w:rsidRDefault="00DB66FC" w:rsidP="00480E6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567B9">
        <w:rPr>
          <w:color w:val="000000"/>
          <w:sz w:val="28"/>
          <w:szCs w:val="28"/>
        </w:rPr>
        <w:t>7.6. Источники данных:</w:t>
      </w:r>
      <w:r w:rsidR="00480E6A" w:rsidRPr="006567B9">
        <w:rPr>
          <w:color w:val="000000"/>
          <w:sz w:val="28"/>
          <w:szCs w:val="28"/>
        </w:rPr>
        <w:t>отсутствуют.</w:t>
      </w:r>
    </w:p>
    <w:p w:rsidR="00480E6A" w:rsidRPr="0089224A" w:rsidRDefault="00480E6A" w:rsidP="00480E6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DB66FC" w:rsidRPr="006567B9" w:rsidRDefault="00DB66FC" w:rsidP="00BC07E2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6567B9">
        <w:rPr>
          <w:color w:val="000000"/>
          <w:sz w:val="28"/>
          <w:szCs w:val="28"/>
        </w:rPr>
        <w:t>8. Оценка рисков неблагоприятных последствий применения предлага</w:t>
      </w:r>
      <w:r w:rsidRPr="006567B9">
        <w:rPr>
          <w:color w:val="000000"/>
          <w:sz w:val="28"/>
          <w:szCs w:val="28"/>
        </w:rPr>
        <w:t>е</w:t>
      </w:r>
      <w:r w:rsidRPr="006567B9">
        <w:rPr>
          <w:color w:val="000000"/>
          <w:sz w:val="28"/>
          <w:szCs w:val="28"/>
        </w:rPr>
        <w:t>могоправового регулирования:</w:t>
      </w:r>
    </w:p>
    <w:tbl>
      <w:tblPr>
        <w:tblW w:w="9649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750"/>
        <w:gridCol w:w="1928"/>
        <w:gridCol w:w="2926"/>
      </w:tblGrid>
      <w:tr w:rsidR="00DB66FC" w:rsidRPr="0089224A" w:rsidTr="0016423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567B9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8.1. Виды ри</w:t>
            </w:r>
            <w:r w:rsidRPr="006567B9">
              <w:rPr>
                <w:color w:val="000000"/>
                <w:sz w:val="28"/>
                <w:szCs w:val="28"/>
              </w:rPr>
              <w:t>с</w:t>
            </w:r>
            <w:r w:rsidRPr="006567B9">
              <w:rPr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567B9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8.2. Оценка вероя</w:t>
            </w:r>
            <w:r w:rsidRPr="006567B9">
              <w:rPr>
                <w:color w:val="000000"/>
                <w:sz w:val="28"/>
                <w:szCs w:val="28"/>
              </w:rPr>
              <w:t>т</w:t>
            </w:r>
            <w:r w:rsidRPr="006567B9">
              <w:rPr>
                <w:color w:val="000000"/>
                <w:sz w:val="28"/>
                <w:szCs w:val="28"/>
              </w:rPr>
              <w:t>ности наступления неблагоприятных п</w:t>
            </w:r>
            <w:r w:rsidRPr="006567B9">
              <w:rPr>
                <w:color w:val="000000"/>
                <w:sz w:val="28"/>
                <w:szCs w:val="28"/>
              </w:rPr>
              <w:t>о</w:t>
            </w:r>
            <w:r w:rsidRPr="006567B9">
              <w:rPr>
                <w:color w:val="000000"/>
                <w:sz w:val="28"/>
                <w:szCs w:val="28"/>
              </w:rPr>
              <w:t>следствий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567B9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8.3. Методы контроля ри</w:t>
            </w:r>
            <w:r w:rsidRPr="006567B9">
              <w:rPr>
                <w:color w:val="000000"/>
                <w:sz w:val="28"/>
                <w:szCs w:val="28"/>
              </w:rPr>
              <w:t>с</w:t>
            </w:r>
            <w:r w:rsidRPr="006567B9">
              <w:rPr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567B9" w:rsidRDefault="00DB66FC" w:rsidP="008F5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8.4. Степень контроля рисков (</w:t>
            </w:r>
            <w:proofErr w:type="gramStart"/>
            <w:r w:rsidRPr="006567B9">
              <w:rPr>
                <w:color w:val="000000"/>
                <w:sz w:val="28"/>
                <w:szCs w:val="28"/>
              </w:rPr>
              <w:t>по</w:t>
            </w:r>
            <w:r w:rsidRPr="006567B9">
              <w:rPr>
                <w:color w:val="000000"/>
                <w:sz w:val="28"/>
                <w:szCs w:val="28"/>
              </w:rPr>
              <w:t>л</w:t>
            </w:r>
            <w:r w:rsidRPr="006567B9">
              <w:rPr>
                <w:color w:val="000000"/>
                <w:sz w:val="28"/>
                <w:szCs w:val="28"/>
              </w:rPr>
              <w:t>ный</w:t>
            </w:r>
            <w:proofErr w:type="gramEnd"/>
            <w:r w:rsidRPr="006567B9">
              <w:rPr>
                <w:color w:val="000000"/>
                <w:sz w:val="28"/>
                <w:szCs w:val="28"/>
              </w:rPr>
              <w:t>/частичный/отсутствует)</w:t>
            </w:r>
          </w:p>
        </w:tc>
      </w:tr>
      <w:tr w:rsidR="00DB66FC" w:rsidRPr="0089224A" w:rsidTr="0016423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6567B9" w:rsidRDefault="00DB66FC" w:rsidP="005E4518">
            <w:pPr>
              <w:pStyle w:val="a9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lastRenderedPageBreak/>
              <w:t xml:space="preserve">Принятие </w:t>
            </w:r>
            <w:proofErr w:type="gramStart"/>
            <w:r w:rsidRPr="006567B9">
              <w:rPr>
                <w:color w:val="000000"/>
                <w:sz w:val="28"/>
                <w:szCs w:val="28"/>
              </w:rPr>
              <w:t>предлагаемого</w:t>
            </w:r>
            <w:proofErr w:type="gramEnd"/>
            <w:r w:rsidRPr="006567B9">
              <w:rPr>
                <w:color w:val="000000"/>
                <w:sz w:val="28"/>
                <w:szCs w:val="28"/>
              </w:rPr>
              <w:t xml:space="preserve"> НПА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6567B9" w:rsidRDefault="00DB66FC" w:rsidP="000E079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Неблагоприятные п</w:t>
            </w:r>
            <w:r w:rsidRPr="006567B9">
              <w:rPr>
                <w:color w:val="000000"/>
                <w:sz w:val="28"/>
                <w:szCs w:val="28"/>
              </w:rPr>
              <w:t>о</w:t>
            </w:r>
            <w:r w:rsidRPr="006567B9">
              <w:rPr>
                <w:color w:val="000000"/>
                <w:sz w:val="28"/>
                <w:szCs w:val="28"/>
              </w:rPr>
              <w:t>следствия отсу</w:t>
            </w:r>
            <w:r w:rsidRPr="006567B9">
              <w:rPr>
                <w:color w:val="000000"/>
                <w:sz w:val="28"/>
                <w:szCs w:val="28"/>
              </w:rPr>
              <w:t>т</w:t>
            </w:r>
            <w:r w:rsidRPr="006567B9">
              <w:rPr>
                <w:color w:val="000000"/>
                <w:sz w:val="28"/>
                <w:szCs w:val="28"/>
              </w:rPr>
              <w:t>ствуют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6567B9" w:rsidRDefault="00DB66FC" w:rsidP="00BC07E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6567B9" w:rsidRDefault="00DB66FC" w:rsidP="00BC07E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6567B9">
              <w:rPr>
                <w:color w:val="000000"/>
                <w:sz w:val="28"/>
                <w:szCs w:val="28"/>
              </w:rPr>
              <w:t>-</w:t>
            </w:r>
          </w:p>
        </w:tc>
      </w:tr>
      <w:tr w:rsidR="00DB66FC" w:rsidRPr="0089224A" w:rsidTr="00164233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89224A" w:rsidRDefault="00DB66FC" w:rsidP="005E4518">
            <w:pPr>
              <w:pStyle w:val="a9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89224A" w:rsidRDefault="00DB66FC" w:rsidP="00AD3BAF">
            <w:pPr>
              <w:pStyle w:val="a9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89224A" w:rsidRDefault="00DB66FC" w:rsidP="00BC07E2">
            <w:pPr>
              <w:pStyle w:val="a9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FC" w:rsidRPr="0089224A" w:rsidRDefault="00DB66FC" w:rsidP="00BC07E2">
            <w:pPr>
              <w:pStyle w:val="a9"/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BC07E2" w:rsidRPr="0089224A" w:rsidRDefault="00BC07E2" w:rsidP="00BC07E2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highlight w:val="yellow"/>
        </w:rPr>
      </w:pPr>
    </w:p>
    <w:p w:rsidR="00DB66FC" w:rsidRPr="005A2CF5" w:rsidRDefault="00DB66FC" w:rsidP="00BC07E2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A2CF5">
        <w:rPr>
          <w:color w:val="000000"/>
          <w:sz w:val="28"/>
          <w:szCs w:val="28"/>
        </w:rPr>
        <w:t>8.5. Источники данных: отсутствуют</w:t>
      </w:r>
    </w:p>
    <w:p w:rsidR="00DB66FC" w:rsidRPr="0089224A" w:rsidRDefault="00DB66FC" w:rsidP="00942606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</w:p>
    <w:p w:rsidR="00DB66FC" w:rsidRPr="005A2CF5" w:rsidRDefault="00DB66FC" w:rsidP="00BC07E2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5A2CF5">
        <w:rPr>
          <w:color w:val="000000"/>
          <w:sz w:val="28"/>
          <w:szCs w:val="28"/>
        </w:rPr>
        <w:t>9. Сравнение возможных вариантов решения проблемы:</w:t>
      </w: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1701"/>
        <w:gridCol w:w="1701"/>
        <w:gridCol w:w="1500"/>
      </w:tblGrid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Вариант 2</w:t>
            </w: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Вариант 3</w:t>
            </w:r>
          </w:p>
        </w:tc>
      </w:tr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9.1. Содержание варианта решения проблемы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 xml:space="preserve">Принятие </w:t>
            </w:r>
            <w:proofErr w:type="gramStart"/>
            <w:r w:rsidRPr="00660957">
              <w:rPr>
                <w:color w:val="000000"/>
                <w:sz w:val="28"/>
                <w:szCs w:val="28"/>
              </w:rPr>
              <w:t>предлага</w:t>
            </w:r>
            <w:r w:rsidRPr="00660957">
              <w:rPr>
                <w:color w:val="000000"/>
                <w:sz w:val="28"/>
                <w:szCs w:val="28"/>
              </w:rPr>
              <w:t>е</w:t>
            </w:r>
            <w:r w:rsidRPr="00660957">
              <w:rPr>
                <w:color w:val="000000"/>
                <w:sz w:val="28"/>
                <w:szCs w:val="28"/>
              </w:rPr>
              <w:t>мого</w:t>
            </w:r>
            <w:proofErr w:type="gramEnd"/>
            <w:r w:rsidRPr="00660957">
              <w:rPr>
                <w:color w:val="000000"/>
                <w:sz w:val="28"/>
                <w:szCs w:val="28"/>
              </w:rPr>
              <w:t xml:space="preserve"> НПА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9.2. Качественная характеристика и оценка динамики численности поте</w:t>
            </w:r>
            <w:r w:rsidRPr="00660957">
              <w:rPr>
                <w:color w:val="000000"/>
                <w:sz w:val="28"/>
                <w:szCs w:val="28"/>
              </w:rPr>
              <w:t>н</w:t>
            </w:r>
            <w:r w:rsidRPr="00660957">
              <w:rPr>
                <w:color w:val="000000"/>
                <w:sz w:val="28"/>
                <w:szCs w:val="28"/>
              </w:rPr>
              <w:t>циальных адресатов предлагаемого правового регулирования в средн</w:t>
            </w:r>
            <w:r w:rsidRPr="00660957">
              <w:rPr>
                <w:color w:val="000000"/>
                <w:sz w:val="28"/>
                <w:szCs w:val="28"/>
              </w:rPr>
              <w:t>е</w:t>
            </w:r>
            <w:r w:rsidRPr="00660957">
              <w:rPr>
                <w:color w:val="000000"/>
                <w:sz w:val="28"/>
                <w:szCs w:val="28"/>
              </w:rPr>
              <w:t>срочном периоде (1 - 3 года)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9.3. Оценка дополнительных расходов (доходов) потенциальных адресатов регулирования, связанных с введен</w:t>
            </w:r>
            <w:r w:rsidRPr="00660957">
              <w:rPr>
                <w:color w:val="000000"/>
                <w:sz w:val="28"/>
                <w:szCs w:val="28"/>
              </w:rPr>
              <w:t>и</w:t>
            </w:r>
            <w:r w:rsidRPr="00660957">
              <w:rPr>
                <w:color w:val="000000"/>
                <w:sz w:val="28"/>
                <w:szCs w:val="28"/>
              </w:rPr>
              <w:t>ем предлагаемого правового регул</w:t>
            </w:r>
            <w:r w:rsidRPr="00660957">
              <w:rPr>
                <w:color w:val="000000"/>
                <w:sz w:val="28"/>
                <w:szCs w:val="28"/>
              </w:rPr>
              <w:t>и</w:t>
            </w:r>
            <w:r w:rsidRPr="00660957">
              <w:rPr>
                <w:color w:val="000000"/>
                <w:sz w:val="28"/>
                <w:szCs w:val="28"/>
              </w:rPr>
              <w:t>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9.4. Оценка расходов (доходов) мес</w:t>
            </w:r>
            <w:r w:rsidRPr="00660957">
              <w:rPr>
                <w:color w:val="000000"/>
                <w:sz w:val="28"/>
                <w:szCs w:val="28"/>
              </w:rPr>
              <w:t>т</w:t>
            </w:r>
            <w:r w:rsidRPr="00660957">
              <w:rPr>
                <w:color w:val="000000"/>
                <w:sz w:val="28"/>
                <w:szCs w:val="28"/>
              </w:rPr>
              <w:t>ных, связанных с введением предл</w:t>
            </w:r>
            <w:r w:rsidRPr="00660957">
              <w:rPr>
                <w:color w:val="000000"/>
                <w:sz w:val="28"/>
                <w:szCs w:val="28"/>
              </w:rPr>
              <w:t>а</w:t>
            </w:r>
            <w:r w:rsidRPr="00660957">
              <w:rPr>
                <w:color w:val="000000"/>
                <w:sz w:val="28"/>
                <w:szCs w:val="28"/>
              </w:rPr>
              <w:t>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9.5. Оценка возможности достижения заявленных целей регулирования (</w:t>
            </w:r>
            <w:hyperlink r:id="rId10" w:history="1">
              <w:r w:rsidRPr="00660957">
                <w:rPr>
                  <w:color w:val="000000"/>
                  <w:sz w:val="28"/>
                  <w:szCs w:val="28"/>
                </w:rPr>
                <w:t>раздел 3</w:t>
              </w:r>
            </w:hyperlink>
            <w:r w:rsidRPr="00660957">
              <w:rPr>
                <w:color w:val="000000"/>
                <w:sz w:val="28"/>
                <w:szCs w:val="28"/>
              </w:rPr>
              <w:t xml:space="preserve"> сводного отчета) посре</w:t>
            </w:r>
            <w:r w:rsidRPr="00660957">
              <w:rPr>
                <w:color w:val="000000"/>
                <w:sz w:val="28"/>
                <w:szCs w:val="28"/>
              </w:rPr>
              <w:t>д</w:t>
            </w:r>
            <w:r w:rsidRPr="00660957">
              <w:rPr>
                <w:color w:val="000000"/>
                <w:sz w:val="28"/>
                <w:szCs w:val="28"/>
              </w:rPr>
              <w:t>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Цели будут достигнуты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66FC" w:rsidRPr="0089224A" w:rsidTr="005E4518">
        <w:tc>
          <w:tcPr>
            <w:tcW w:w="473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0957">
              <w:rPr>
                <w:color w:val="000000"/>
                <w:sz w:val="28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60957">
              <w:rPr>
                <w:color w:val="000000"/>
                <w:sz w:val="28"/>
                <w:szCs w:val="28"/>
              </w:rPr>
              <w:t>Неблагоп-риятн</w:t>
            </w:r>
            <w:bookmarkStart w:id="0" w:name="_GoBack"/>
            <w:bookmarkEnd w:id="0"/>
            <w:r w:rsidRPr="00660957">
              <w:rPr>
                <w:color w:val="000000"/>
                <w:sz w:val="28"/>
                <w:szCs w:val="28"/>
              </w:rPr>
              <w:t>ые</w:t>
            </w:r>
            <w:proofErr w:type="spellEnd"/>
            <w:proofErr w:type="gramEnd"/>
            <w:r w:rsidRPr="00660957">
              <w:rPr>
                <w:color w:val="000000"/>
                <w:sz w:val="28"/>
                <w:szCs w:val="28"/>
              </w:rPr>
              <w:t xml:space="preserve"> п</w:t>
            </w:r>
            <w:r w:rsidRPr="00660957">
              <w:rPr>
                <w:color w:val="000000"/>
                <w:sz w:val="28"/>
                <w:szCs w:val="28"/>
              </w:rPr>
              <w:t>о</w:t>
            </w:r>
            <w:r w:rsidRPr="00660957">
              <w:rPr>
                <w:color w:val="000000"/>
                <w:sz w:val="28"/>
                <w:szCs w:val="28"/>
              </w:rPr>
              <w:t>следствия не наступят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AD3B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FC" w:rsidRPr="00660957" w:rsidRDefault="00DB66FC" w:rsidP="008F520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B66FC" w:rsidRPr="00660957" w:rsidRDefault="00DB66FC" w:rsidP="00BC07E2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660957">
        <w:rPr>
          <w:color w:val="000000"/>
          <w:sz w:val="28"/>
          <w:szCs w:val="28"/>
        </w:rPr>
        <w:t>9.7. Обоснование выбора предпочтительного варианта решения выявле</w:t>
      </w:r>
      <w:r w:rsidRPr="00660957">
        <w:rPr>
          <w:color w:val="000000"/>
          <w:sz w:val="28"/>
          <w:szCs w:val="28"/>
        </w:rPr>
        <w:t>н</w:t>
      </w:r>
      <w:r w:rsidRPr="00660957">
        <w:rPr>
          <w:color w:val="000000"/>
          <w:sz w:val="28"/>
          <w:szCs w:val="28"/>
        </w:rPr>
        <w:t xml:space="preserve">нойпроблемы: </w:t>
      </w:r>
      <w:r w:rsidR="00FF512F" w:rsidRPr="00660957">
        <w:rPr>
          <w:color w:val="000000"/>
          <w:sz w:val="28"/>
          <w:szCs w:val="28"/>
        </w:rPr>
        <w:t>единственно возможный вариант.</w:t>
      </w:r>
    </w:p>
    <w:p w:rsidR="00DB66FC" w:rsidRPr="0089224A" w:rsidRDefault="00DB66FC" w:rsidP="00942606">
      <w:pPr>
        <w:autoSpaceDE w:val="0"/>
        <w:autoSpaceDN w:val="0"/>
        <w:adjustRightInd w:val="0"/>
        <w:rPr>
          <w:color w:val="000000"/>
          <w:sz w:val="28"/>
          <w:szCs w:val="28"/>
          <w:highlight w:val="yellow"/>
        </w:rPr>
      </w:pPr>
    </w:p>
    <w:p w:rsidR="00DB66FC" w:rsidRPr="0089224A" w:rsidRDefault="00DB66FC" w:rsidP="006950D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  <w:u w:val="single"/>
        </w:rPr>
      </w:pPr>
      <w:r w:rsidRPr="00B87A95">
        <w:rPr>
          <w:color w:val="000000"/>
          <w:sz w:val="28"/>
          <w:szCs w:val="28"/>
        </w:rPr>
        <w:lastRenderedPageBreak/>
        <w:t>9.8. Детальное описание предлагаемого варианта решения проблемы: ук</w:t>
      </w:r>
      <w:r w:rsidRPr="00B87A95">
        <w:rPr>
          <w:color w:val="000000"/>
          <w:sz w:val="28"/>
          <w:szCs w:val="28"/>
        </w:rPr>
        <w:t>а</w:t>
      </w:r>
      <w:r w:rsidRPr="00B87A95">
        <w:rPr>
          <w:color w:val="000000"/>
          <w:sz w:val="28"/>
          <w:szCs w:val="28"/>
        </w:rPr>
        <w:t xml:space="preserve">занным НПА </w:t>
      </w:r>
      <w:r w:rsidRPr="00191338">
        <w:rPr>
          <w:color w:val="000000"/>
          <w:sz w:val="28"/>
          <w:szCs w:val="28"/>
        </w:rPr>
        <w:t xml:space="preserve">предлагается </w:t>
      </w:r>
      <w:r w:rsidR="00B87A95" w:rsidRPr="00191338">
        <w:rPr>
          <w:color w:val="000000"/>
          <w:sz w:val="28"/>
          <w:szCs w:val="28"/>
        </w:rPr>
        <w:t>установить процедуру включения в перечень осно</w:t>
      </w:r>
      <w:r w:rsidR="00B87A95" w:rsidRPr="00191338">
        <w:rPr>
          <w:color w:val="000000"/>
          <w:sz w:val="28"/>
          <w:szCs w:val="28"/>
        </w:rPr>
        <w:t>в</w:t>
      </w:r>
      <w:r w:rsidR="00B87A95" w:rsidRPr="00191338">
        <w:rPr>
          <w:color w:val="000000"/>
          <w:sz w:val="28"/>
          <w:szCs w:val="28"/>
        </w:rPr>
        <w:t>ных мероприятий муниципальных программ (подпрограмм) объектов кап</w:t>
      </w:r>
      <w:r w:rsidR="00B87A95" w:rsidRPr="00191338">
        <w:rPr>
          <w:color w:val="000000"/>
          <w:sz w:val="28"/>
          <w:szCs w:val="28"/>
        </w:rPr>
        <w:t>и</w:t>
      </w:r>
      <w:r w:rsidR="00B87A95" w:rsidRPr="00191338">
        <w:rPr>
          <w:color w:val="000000"/>
          <w:sz w:val="28"/>
          <w:szCs w:val="28"/>
        </w:rPr>
        <w:t xml:space="preserve">тального строительства социально-культурного и (или) коммунально-бытового назначения по результатам </w:t>
      </w:r>
      <w:r w:rsidR="00191338" w:rsidRPr="00191338">
        <w:rPr>
          <w:color w:val="000000"/>
          <w:sz w:val="28"/>
          <w:szCs w:val="28"/>
        </w:rPr>
        <w:t>отбора заявок хозяйствующих субъектов на терр</w:t>
      </w:r>
      <w:r w:rsidR="00191338" w:rsidRPr="00191338">
        <w:rPr>
          <w:color w:val="000000"/>
          <w:sz w:val="28"/>
          <w:szCs w:val="28"/>
        </w:rPr>
        <w:t>и</w:t>
      </w:r>
      <w:r w:rsidR="00191338" w:rsidRPr="00191338">
        <w:rPr>
          <w:color w:val="000000"/>
          <w:sz w:val="28"/>
          <w:szCs w:val="28"/>
        </w:rPr>
        <w:t>тории</w:t>
      </w:r>
      <w:r w:rsidR="002847A9" w:rsidRPr="00191338">
        <w:rPr>
          <w:color w:val="000000"/>
          <w:sz w:val="28"/>
          <w:szCs w:val="28"/>
        </w:rPr>
        <w:t xml:space="preserve"> Белореченского района</w:t>
      </w:r>
      <w:r w:rsidR="006950D0" w:rsidRPr="00191338">
        <w:rPr>
          <w:sz w:val="28"/>
          <w:szCs w:val="28"/>
        </w:rPr>
        <w:t>.</w:t>
      </w:r>
    </w:p>
    <w:p w:rsidR="00DB66FC" w:rsidRPr="004016D1" w:rsidRDefault="00DB66FC" w:rsidP="00BC07E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016D1">
        <w:rPr>
          <w:color w:val="000000"/>
          <w:sz w:val="28"/>
          <w:szCs w:val="28"/>
        </w:rPr>
        <w:t>10. Оценка необходимости установления переходного периода и (или) о</w:t>
      </w:r>
      <w:r w:rsidRPr="004016D1">
        <w:rPr>
          <w:color w:val="000000"/>
          <w:sz w:val="28"/>
          <w:szCs w:val="28"/>
        </w:rPr>
        <w:t>т</w:t>
      </w:r>
      <w:r w:rsidRPr="004016D1">
        <w:rPr>
          <w:color w:val="000000"/>
          <w:sz w:val="28"/>
          <w:szCs w:val="28"/>
        </w:rPr>
        <w:t>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DB66FC" w:rsidRPr="004016D1" w:rsidRDefault="00DB66FC" w:rsidP="00BC07E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016D1">
        <w:rPr>
          <w:color w:val="000000"/>
          <w:sz w:val="28"/>
          <w:szCs w:val="28"/>
        </w:rPr>
        <w:t>10.1. Предполагаемая дата вступления в силу муниципального правового акта:</w:t>
      </w:r>
    </w:p>
    <w:p w:rsidR="000E079E" w:rsidRPr="0089224A" w:rsidRDefault="000E079E" w:rsidP="000E079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  <w:r w:rsidRPr="004016D1">
        <w:rPr>
          <w:color w:val="000000"/>
          <w:sz w:val="28"/>
          <w:szCs w:val="28"/>
        </w:rPr>
        <w:t>Постановление</w:t>
      </w:r>
      <w:r w:rsidRPr="004016D1">
        <w:rPr>
          <w:sz w:val="28"/>
          <w:szCs w:val="28"/>
        </w:rPr>
        <w:t xml:space="preserve">вступает в силу со дня его официального </w:t>
      </w:r>
      <w:r w:rsidR="0017518F" w:rsidRPr="004016D1">
        <w:rPr>
          <w:sz w:val="28"/>
          <w:szCs w:val="28"/>
        </w:rPr>
        <w:t>обнародования</w:t>
      </w:r>
      <w:r w:rsidRPr="004016D1">
        <w:rPr>
          <w:sz w:val="28"/>
          <w:szCs w:val="28"/>
        </w:rPr>
        <w:t xml:space="preserve">,  ориентировочно </w:t>
      </w:r>
      <w:r w:rsidR="00393AF7">
        <w:rPr>
          <w:sz w:val="28"/>
          <w:szCs w:val="28"/>
        </w:rPr>
        <w:t>май</w:t>
      </w:r>
      <w:r w:rsidR="005632B2" w:rsidRPr="00D10723">
        <w:rPr>
          <w:sz w:val="28"/>
          <w:szCs w:val="28"/>
        </w:rPr>
        <w:t xml:space="preserve"> 201</w:t>
      </w:r>
      <w:r w:rsidR="004016D1" w:rsidRPr="00D10723">
        <w:rPr>
          <w:sz w:val="28"/>
          <w:szCs w:val="28"/>
        </w:rPr>
        <w:t>9</w:t>
      </w:r>
      <w:r w:rsidRPr="00D10723">
        <w:rPr>
          <w:sz w:val="28"/>
          <w:szCs w:val="28"/>
        </w:rPr>
        <w:t xml:space="preserve"> года.</w:t>
      </w:r>
    </w:p>
    <w:p w:rsidR="00DB66FC" w:rsidRPr="004016D1" w:rsidRDefault="00DB66FC" w:rsidP="00BC07E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016D1">
        <w:rPr>
          <w:color w:val="000000"/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BC07E2" w:rsidRPr="004016D1">
        <w:rPr>
          <w:color w:val="000000"/>
          <w:sz w:val="28"/>
          <w:szCs w:val="28"/>
        </w:rPr>
        <w:t>нет</w:t>
      </w:r>
    </w:p>
    <w:p w:rsidR="00DB66FC" w:rsidRPr="004016D1" w:rsidRDefault="00DB66FC" w:rsidP="00BC07E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016D1">
        <w:rPr>
          <w:color w:val="000000"/>
          <w:sz w:val="28"/>
          <w:szCs w:val="28"/>
        </w:rPr>
        <w:t>10.3. Необходимость распространения предлагаемого правового регул</w:t>
      </w:r>
      <w:r w:rsidRPr="004016D1">
        <w:rPr>
          <w:color w:val="000000"/>
          <w:sz w:val="28"/>
          <w:szCs w:val="28"/>
        </w:rPr>
        <w:t>и</w:t>
      </w:r>
      <w:r w:rsidRPr="004016D1">
        <w:rPr>
          <w:color w:val="000000"/>
          <w:sz w:val="28"/>
          <w:szCs w:val="28"/>
        </w:rPr>
        <w:t xml:space="preserve">рования на ранее возникшие отношения: </w:t>
      </w:r>
      <w:r w:rsidR="00BC07E2" w:rsidRPr="004016D1">
        <w:rPr>
          <w:color w:val="000000"/>
          <w:sz w:val="28"/>
          <w:szCs w:val="28"/>
        </w:rPr>
        <w:t>н</w:t>
      </w:r>
      <w:r w:rsidRPr="004016D1">
        <w:rPr>
          <w:color w:val="000000"/>
          <w:sz w:val="28"/>
          <w:szCs w:val="28"/>
        </w:rPr>
        <w:t>ет.</w:t>
      </w:r>
    </w:p>
    <w:p w:rsidR="00DB66FC" w:rsidRPr="00D10723" w:rsidRDefault="00DB66FC" w:rsidP="00BC07E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016D1">
        <w:rPr>
          <w:color w:val="000000"/>
          <w:sz w:val="28"/>
          <w:szCs w:val="28"/>
        </w:rPr>
        <w:t xml:space="preserve">10.3.1. Период распространения на ранее возникшие отношения: </w:t>
      </w:r>
      <w:r w:rsidR="00393AF7">
        <w:rPr>
          <w:color w:val="000000"/>
          <w:sz w:val="28"/>
          <w:szCs w:val="28"/>
        </w:rPr>
        <w:t xml:space="preserve">              </w:t>
      </w:r>
      <w:r w:rsidR="005632B2" w:rsidRPr="00D10723">
        <w:rPr>
          <w:color w:val="000000"/>
          <w:sz w:val="28"/>
          <w:szCs w:val="28"/>
        </w:rPr>
        <w:t xml:space="preserve">с </w:t>
      </w:r>
      <w:r w:rsidR="00393AF7">
        <w:rPr>
          <w:color w:val="000000"/>
          <w:sz w:val="28"/>
          <w:szCs w:val="28"/>
        </w:rPr>
        <w:t>мая</w:t>
      </w:r>
      <w:r w:rsidR="005632B2" w:rsidRPr="00D10723">
        <w:rPr>
          <w:color w:val="000000"/>
          <w:sz w:val="28"/>
          <w:szCs w:val="28"/>
        </w:rPr>
        <w:t xml:space="preserve"> 201</w:t>
      </w:r>
      <w:r w:rsidR="004016D1" w:rsidRPr="00D10723">
        <w:rPr>
          <w:color w:val="000000"/>
          <w:sz w:val="28"/>
          <w:szCs w:val="28"/>
        </w:rPr>
        <w:t>9</w:t>
      </w:r>
      <w:r w:rsidR="002847A9" w:rsidRPr="00D10723">
        <w:rPr>
          <w:color w:val="000000"/>
          <w:sz w:val="28"/>
          <w:szCs w:val="28"/>
        </w:rPr>
        <w:t xml:space="preserve"> г.</w:t>
      </w:r>
    </w:p>
    <w:p w:rsidR="00DB66FC" w:rsidRPr="004016D1" w:rsidRDefault="00DB66FC" w:rsidP="00BC07E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016D1">
        <w:rPr>
          <w:color w:val="000000"/>
          <w:sz w:val="28"/>
          <w:szCs w:val="28"/>
        </w:rPr>
        <w:t xml:space="preserve">10.4. Обоснование необходимости установления переходного периода </w:t>
      </w:r>
      <w:proofErr w:type="gramStart"/>
      <w:r w:rsidRPr="004016D1">
        <w:rPr>
          <w:color w:val="000000"/>
          <w:sz w:val="28"/>
          <w:szCs w:val="28"/>
        </w:rPr>
        <w:t>и(</w:t>
      </w:r>
      <w:proofErr w:type="gramEnd"/>
      <w:r w:rsidRPr="004016D1">
        <w:rPr>
          <w:color w:val="000000"/>
          <w:sz w:val="28"/>
          <w:szCs w:val="28"/>
        </w:rPr>
        <w:t>или) отсрочки вступления в силу муниципального правового акталибонео</w:t>
      </w:r>
      <w:r w:rsidRPr="004016D1">
        <w:rPr>
          <w:color w:val="000000"/>
          <w:sz w:val="28"/>
          <w:szCs w:val="28"/>
        </w:rPr>
        <w:t>б</w:t>
      </w:r>
      <w:r w:rsidRPr="004016D1">
        <w:rPr>
          <w:color w:val="000000"/>
          <w:sz w:val="28"/>
          <w:szCs w:val="28"/>
        </w:rPr>
        <w:t xml:space="preserve">ходимости распространения предлагаемого правового регулирования наранее возникшие отношения: </w:t>
      </w:r>
      <w:r w:rsidR="00FF512F" w:rsidRPr="004016D1">
        <w:rPr>
          <w:color w:val="000000"/>
          <w:sz w:val="28"/>
          <w:szCs w:val="28"/>
        </w:rPr>
        <w:t>отсутствует.</w:t>
      </w:r>
    </w:p>
    <w:p w:rsidR="00DB66FC" w:rsidRPr="0089224A" w:rsidRDefault="00DB66FC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</w:p>
    <w:p w:rsidR="002847A9" w:rsidRPr="0089224A" w:rsidRDefault="002847A9" w:rsidP="00942606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highlight w:val="yellow"/>
        </w:rPr>
      </w:pPr>
    </w:p>
    <w:p w:rsidR="004016D1" w:rsidRPr="004016D1" w:rsidRDefault="002847A9" w:rsidP="004016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16D1">
        <w:rPr>
          <w:sz w:val="28"/>
          <w:szCs w:val="28"/>
        </w:rPr>
        <w:t>Н</w:t>
      </w:r>
      <w:r w:rsidR="00DB66FC" w:rsidRPr="004016D1">
        <w:rPr>
          <w:sz w:val="28"/>
          <w:szCs w:val="28"/>
        </w:rPr>
        <w:t xml:space="preserve">ачальник </w:t>
      </w:r>
      <w:r w:rsidR="004016D1" w:rsidRPr="004016D1">
        <w:rPr>
          <w:sz w:val="28"/>
          <w:szCs w:val="28"/>
        </w:rPr>
        <w:t>отдела инвестиций</w:t>
      </w:r>
    </w:p>
    <w:p w:rsidR="004016D1" w:rsidRPr="004016D1" w:rsidRDefault="004016D1" w:rsidP="005C5B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16D1">
        <w:rPr>
          <w:sz w:val="28"/>
          <w:szCs w:val="28"/>
        </w:rPr>
        <w:t xml:space="preserve">и проектного сопровождения </w:t>
      </w:r>
    </w:p>
    <w:p w:rsidR="00DB66FC" w:rsidRPr="004016D1" w:rsidRDefault="00DB66FC" w:rsidP="005C5B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16D1">
        <w:rPr>
          <w:sz w:val="28"/>
          <w:szCs w:val="28"/>
        </w:rPr>
        <w:t xml:space="preserve">администрации </w:t>
      </w:r>
      <w:proofErr w:type="gramStart"/>
      <w:r w:rsidRPr="004016D1">
        <w:rPr>
          <w:sz w:val="28"/>
          <w:szCs w:val="28"/>
        </w:rPr>
        <w:t>муниципального</w:t>
      </w:r>
      <w:proofErr w:type="gramEnd"/>
    </w:p>
    <w:p w:rsidR="00DB66FC" w:rsidRDefault="00DB66FC" w:rsidP="000E079E">
      <w:pPr>
        <w:widowControl w:val="0"/>
        <w:autoSpaceDE w:val="0"/>
        <w:autoSpaceDN w:val="0"/>
        <w:adjustRightInd w:val="0"/>
        <w:jc w:val="both"/>
      </w:pPr>
      <w:r w:rsidRPr="004016D1">
        <w:rPr>
          <w:sz w:val="28"/>
          <w:szCs w:val="28"/>
        </w:rPr>
        <w:t xml:space="preserve">образования Белореченский район                 </w:t>
      </w:r>
      <w:r w:rsidR="004016D1">
        <w:rPr>
          <w:sz w:val="28"/>
          <w:szCs w:val="28"/>
        </w:rPr>
        <w:t xml:space="preserve">       </w:t>
      </w:r>
      <w:r w:rsidR="00340F01">
        <w:rPr>
          <w:sz w:val="28"/>
          <w:szCs w:val="28"/>
        </w:rPr>
        <w:t xml:space="preserve">                                  </w:t>
      </w:r>
      <w:r w:rsidR="004016D1">
        <w:rPr>
          <w:sz w:val="28"/>
          <w:szCs w:val="28"/>
        </w:rPr>
        <w:t xml:space="preserve"> О.В.Салова</w:t>
      </w:r>
    </w:p>
    <w:sectPr w:rsidR="00DB66FC" w:rsidSect="005B118D">
      <w:headerReference w:type="default" r:id="rId11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95" w:rsidRDefault="00B87A95" w:rsidP="00A8687D">
      <w:r>
        <w:separator/>
      </w:r>
    </w:p>
  </w:endnote>
  <w:endnote w:type="continuationSeparator" w:id="0">
    <w:p w:rsidR="00B87A95" w:rsidRDefault="00B87A95" w:rsidP="00A8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95" w:rsidRDefault="00B87A95" w:rsidP="00A8687D">
      <w:r>
        <w:separator/>
      </w:r>
    </w:p>
  </w:footnote>
  <w:footnote w:type="continuationSeparator" w:id="0">
    <w:p w:rsidR="00B87A95" w:rsidRDefault="00B87A95" w:rsidP="00A8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95" w:rsidRDefault="006D5277">
    <w:pPr>
      <w:pStyle w:val="a5"/>
      <w:jc w:val="center"/>
    </w:pPr>
    <w:r>
      <w:fldChar w:fldCharType="begin"/>
    </w:r>
    <w:r w:rsidR="00D10723">
      <w:instrText>PAGE   \* MERGEFORMAT</w:instrText>
    </w:r>
    <w:r>
      <w:fldChar w:fldCharType="separate"/>
    </w:r>
    <w:r w:rsidR="00393AF7">
      <w:rPr>
        <w:noProof/>
      </w:rPr>
      <w:t>3</w:t>
    </w:r>
    <w:r>
      <w:rPr>
        <w:noProof/>
      </w:rPr>
      <w:fldChar w:fldCharType="end"/>
    </w:r>
  </w:p>
  <w:p w:rsidR="00B87A95" w:rsidRDefault="00B87A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469A"/>
    <w:rsid w:val="00010407"/>
    <w:rsid w:val="00012FF3"/>
    <w:rsid w:val="00084309"/>
    <w:rsid w:val="00087704"/>
    <w:rsid w:val="00094278"/>
    <w:rsid w:val="0009460D"/>
    <w:rsid w:val="000C00F9"/>
    <w:rsid w:val="000E079E"/>
    <w:rsid w:val="001014F8"/>
    <w:rsid w:val="00102432"/>
    <w:rsid w:val="00140427"/>
    <w:rsid w:val="00141085"/>
    <w:rsid w:val="00146F13"/>
    <w:rsid w:val="00146F26"/>
    <w:rsid w:val="00164233"/>
    <w:rsid w:val="001725FF"/>
    <w:rsid w:val="00173CCD"/>
    <w:rsid w:val="0017518F"/>
    <w:rsid w:val="00191338"/>
    <w:rsid w:val="001A2259"/>
    <w:rsid w:val="001C2116"/>
    <w:rsid w:val="00200450"/>
    <w:rsid w:val="00205BF2"/>
    <w:rsid w:val="0021722A"/>
    <w:rsid w:val="00224B53"/>
    <w:rsid w:val="00227E88"/>
    <w:rsid w:val="00234A71"/>
    <w:rsid w:val="00235086"/>
    <w:rsid w:val="00254CE3"/>
    <w:rsid w:val="00257D3C"/>
    <w:rsid w:val="00263B28"/>
    <w:rsid w:val="00267AD6"/>
    <w:rsid w:val="00276D32"/>
    <w:rsid w:val="002847A9"/>
    <w:rsid w:val="002C385D"/>
    <w:rsid w:val="002E768C"/>
    <w:rsid w:val="00306370"/>
    <w:rsid w:val="0032445A"/>
    <w:rsid w:val="00340F01"/>
    <w:rsid w:val="00343B20"/>
    <w:rsid w:val="0035594F"/>
    <w:rsid w:val="00356F20"/>
    <w:rsid w:val="00360060"/>
    <w:rsid w:val="00364B49"/>
    <w:rsid w:val="0039389F"/>
    <w:rsid w:val="00393AF7"/>
    <w:rsid w:val="003D095D"/>
    <w:rsid w:val="003D2764"/>
    <w:rsid w:val="003D490E"/>
    <w:rsid w:val="004016D1"/>
    <w:rsid w:val="00414003"/>
    <w:rsid w:val="0041771D"/>
    <w:rsid w:val="00470638"/>
    <w:rsid w:val="00480E6A"/>
    <w:rsid w:val="004B79C8"/>
    <w:rsid w:val="004C0D9B"/>
    <w:rsid w:val="004D75CF"/>
    <w:rsid w:val="004E3E9D"/>
    <w:rsid w:val="004E45BE"/>
    <w:rsid w:val="004E6331"/>
    <w:rsid w:val="004F0B4D"/>
    <w:rsid w:val="005172C1"/>
    <w:rsid w:val="005304EC"/>
    <w:rsid w:val="00543EDB"/>
    <w:rsid w:val="00553275"/>
    <w:rsid w:val="0055478F"/>
    <w:rsid w:val="005632B2"/>
    <w:rsid w:val="00584D52"/>
    <w:rsid w:val="00591D12"/>
    <w:rsid w:val="005A2CF5"/>
    <w:rsid w:val="005B118D"/>
    <w:rsid w:val="005B4151"/>
    <w:rsid w:val="005C1374"/>
    <w:rsid w:val="005C31E3"/>
    <w:rsid w:val="005C5BCC"/>
    <w:rsid w:val="005D119C"/>
    <w:rsid w:val="005D5566"/>
    <w:rsid w:val="005E447E"/>
    <w:rsid w:val="005E4518"/>
    <w:rsid w:val="00604280"/>
    <w:rsid w:val="00611F8F"/>
    <w:rsid w:val="00622C64"/>
    <w:rsid w:val="00651211"/>
    <w:rsid w:val="006567B9"/>
    <w:rsid w:val="00660957"/>
    <w:rsid w:val="00674DC1"/>
    <w:rsid w:val="00691AFE"/>
    <w:rsid w:val="00693252"/>
    <w:rsid w:val="006950D0"/>
    <w:rsid w:val="006A3B70"/>
    <w:rsid w:val="006C7A3D"/>
    <w:rsid w:val="006D5277"/>
    <w:rsid w:val="006E5383"/>
    <w:rsid w:val="00706A5F"/>
    <w:rsid w:val="007070F3"/>
    <w:rsid w:val="00720617"/>
    <w:rsid w:val="00746BDD"/>
    <w:rsid w:val="00764717"/>
    <w:rsid w:val="00766B11"/>
    <w:rsid w:val="0078778C"/>
    <w:rsid w:val="007E094B"/>
    <w:rsid w:val="007E30EF"/>
    <w:rsid w:val="007F2201"/>
    <w:rsid w:val="007F5D7A"/>
    <w:rsid w:val="008118C8"/>
    <w:rsid w:val="00813D07"/>
    <w:rsid w:val="008146A7"/>
    <w:rsid w:val="00841293"/>
    <w:rsid w:val="0084174D"/>
    <w:rsid w:val="008512F7"/>
    <w:rsid w:val="00891FE1"/>
    <w:rsid w:val="0089224A"/>
    <w:rsid w:val="008B5E7E"/>
    <w:rsid w:val="008E2FF1"/>
    <w:rsid w:val="008E6C60"/>
    <w:rsid w:val="008F302D"/>
    <w:rsid w:val="008F5202"/>
    <w:rsid w:val="00922B9D"/>
    <w:rsid w:val="00942606"/>
    <w:rsid w:val="0094261C"/>
    <w:rsid w:val="00950E81"/>
    <w:rsid w:val="00970177"/>
    <w:rsid w:val="00973975"/>
    <w:rsid w:val="009B0911"/>
    <w:rsid w:val="009B2D2A"/>
    <w:rsid w:val="009B34BB"/>
    <w:rsid w:val="009C215C"/>
    <w:rsid w:val="009C40A6"/>
    <w:rsid w:val="009E7685"/>
    <w:rsid w:val="00A1472D"/>
    <w:rsid w:val="00A22058"/>
    <w:rsid w:val="00A33113"/>
    <w:rsid w:val="00A716BA"/>
    <w:rsid w:val="00A74B73"/>
    <w:rsid w:val="00A8687D"/>
    <w:rsid w:val="00AA469A"/>
    <w:rsid w:val="00AB22C9"/>
    <w:rsid w:val="00AD3BAF"/>
    <w:rsid w:val="00AF3E1B"/>
    <w:rsid w:val="00AF4738"/>
    <w:rsid w:val="00B0242E"/>
    <w:rsid w:val="00B06DC5"/>
    <w:rsid w:val="00B07D82"/>
    <w:rsid w:val="00B304D8"/>
    <w:rsid w:val="00B3242F"/>
    <w:rsid w:val="00B55E88"/>
    <w:rsid w:val="00B64DD5"/>
    <w:rsid w:val="00B87A95"/>
    <w:rsid w:val="00B87E4A"/>
    <w:rsid w:val="00BA09B7"/>
    <w:rsid w:val="00BC07E2"/>
    <w:rsid w:val="00BD2E1E"/>
    <w:rsid w:val="00BE18F9"/>
    <w:rsid w:val="00C048C6"/>
    <w:rsid w:val="00C31365"/>
    <w:rsid w:val="00C3355A"/>
    <w:rsid w:val="00C515A8"/>
    <w:rsid w:val="00C555B1"/>
    <w:rsid w:val="00C606B3"/>
    <w:rsid w:val="00C63F84"/>
    <w:rsid w:val="00C64DB5"/>
    <w:rsid w:val="00C73AC5"/>
    <w:rsid w:val="00C75CB9"/>
    <w:rsid w:val="00C942F7"/>
    <w:rsid w:val="00CB418B"/>
    <w:rsid w:val="00CC533F"/>
    <w:rsid w:val="00CE4FBE"/>
    <w:rsid w:val="00CF4F6C"/>
    <w:rsid w:val="00D016A8"/>
    <w:rsid w:val="00D04B9E"/>
    <w:rsid w:val="00D10723"/>
    <w:rsid w:val="00D14BD1"/>
    <w:rsid w:val="00D24799"/>
    <w:rsid w:val="00DA0FA9"/>
    <w:rsid w:val="00DA51C2"/>
    <w:rsid w:val="00DB66FC"/>
    <w:rsid w:val="00DC1DF2"/>
    <w:rsid w:val="00DC391E"/>
    <w:rsid w:val="00DE3498"/>
    <w:rsid w:val="00DF188D"/>
    <w:rsid w:val="00DF28CE"/>
    <w:rsid w:val="00DF4DDF"/>
    <w:rsid w:val="00E03123"/>
    <w:rsid w:val="00E61A3D"/>
    <w:rsid w:val="00E96314"/>
    <w:rsid w:val="00EC2818"/>
    <w:rsid w:val="00EF3E6E"/>
    <w:rsid w:val="00F24124"/>
    <w:rsid w:val="00F329A8"/>
    <w:rsid w:val="00F523F2"/>
    <w:rsid w:val="00F52726"/>
    <w:rsid w:val="00F527D1"/>
    <w:rsid w:val="00F6480A"/>
    <w:rsid w:val="00F673B1"/>
    <w:rsid w:val="00F80750"/>
    <w:rsid w:val="00F84550"/>
    <w:rsid w:val="00F86E51"/>
    <w:rsid w:val="00F95524"/>
    <w:rsid w:val="00FA7027"/>
    <w:rsid w:val="00FB0D81"/>
    <w:rsid w:val="00FB6BBD"/>
    <w:rsid w:val="00FD0397"/>
    <w:rsid w:val="00FE6DD9"/>
    <w:rsid w:val="00FF187E"/>
    <w:rsid w:val="00FF512F"/>
    <w:rsid w:val="00FF5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Cit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426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FE6DD9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FE6DD9"/>
    <w:rPr>
      <w:rFonts w:ascii="Tahoma" w:hAnsi="Tahoma"/>
      <w:sz w:val="16"/>
      <w:lang w:eastAsia="ru-RU"/>
    </w:rPr>
  </w:style>
  <w:style w:type="paragraph" w:customStyle="1" w:styleId="1">
    <w:name w:val="Знак1 Знак Знак Знак Знак Знак"/>
    <w:basedOn w:val="a"/>
    <w:uiPriority w:val="99"/>
    <w:rsid w:val="00356F20"/>
    <w:pPr>
      <w:spacing w:after="160" w:line="240" w:lineRule="exact"/>
    </w:pPr>
    <w:rPr>
      <w:rFonts w:eastAsia="Calibri"/>
      <w:noProof/>
    </w:rPr>
  </w:style>
  <w:style w:type="character" w:styleId="HTML">
    <w:name w:val="HTML Cite"/>
    <w:uiPriority w:val="99"/>
    <w:rsid w:val="005C5BCC"/>
    <w:rPr>
      <w:rFonts w:cs="Times New Roman"/>
      <w:i/>
    </w:rPr>
  </w:style>
  <w:style w:type="paragraph" w:customStyle="1" w:styleId="10">
    <w:name w:val="Знак1 Знак Знак"/>
    <w:basedOn w:val="a"/>
    <w:uiPriority w:val="99"/>
    <w:rsid w:val="00973975"/>
    <w:pPr>
      <w:spacing w:after="160" w:line="240" w:lineRule="exact"/>
    </w:pPr>
    <w:rPr>
      <w:rFonts w:eastAsia="Calibri"/>
      <w:noProof/>
    </w:rPr>
  </w:style>
  <w:style w:type="paragraph" w:styleId="a5">
    <w:name w:val="header"/>
    <w:basedOn w:val="a"/>
    <w:link w:val="a6"/>
    <w:uiPriority w:val="99"/>
    <w:rsid w:val="00A868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A8687D"/>
    <w:rPr>
      <w:rFonts w:ascii="Times New Roman" w:hAnsi="Times New Roman"/>
    </w:rPr>
  </w:style>
  <w:style w:type="paragraph" w:styleId="a7">
    <w:name w:val="footer"/>
    <w:basedOn w:val="a"/>
    <w:link w:val="a8"/>
    <w:uiPriority w:val="99"/>
    <w:rsid w:val="00A868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A8687D"/>
    <w:rPr>
      <w:rFonts w:ascii="Times New Roman" w:hAnsi="Times New Roman"/>
    </w:rPr>
  </w:style>
  <w:style w:type="paragraph" w:styleId="a9">
    <w:name w:val="Normal (Web)"/>
    <w:basedOn w:val="a"/>
    <w:uiPriority w:val="99"/>
    <w:rsid w:val="0016423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rsid w:val="00254CE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1754F258A06779D4A2D17A220A837CE699EE607CAD67A2127C24A4CDC4BCCC73A42EADCFFA945F74B2Aa8Z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luio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4FDA89649FA44226B852859B4984BEC3E6C6D3B9D5A7F8054980E3FD321018C7AA6D0607867EA1B4ABA4Y1r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86B9AEA4AEEC5717CFBCAAEE16DBC86B75FF5C84FC4C8C0CFCE6C77B9D258AB877CEF03D702BE83AF0B6ODn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1485</Words>
  <Characters>13057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Computer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invest4</dc:creator>
  <cp:keywords/>
  <dc:description/>
  <cp:lastModifiedBy>kuly</cp:lastModifiedBy>
  <cp:revision>5</cp:revision>
  <cp:lastPrinted>2019-05-06T13:27:00Z</cp:lastPrinted>
  <dcterms:created xsi:type="dcterms:W3CDTF">2019-03-25T06:47:00Z</dcterms:created>
  <dcterms:modified xsi:type="dcterms:W3CDTF">2019-05-06T13:28:00Z</dcterms:modified>
</cp:coreProperties>
</file>