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7"/>
      </w:tblGrid>
      <w:tr w:rsidR="006B0C42" w:rsidTr="006B0C42">
        <w:tc>
          <w:tcPr>
            <w:tcW w:w="5517" w:type="dxa"/>
          </w:tcPr>
          <w:p w:rsidR="006B0C42" w:rsidRDefault="006B0C42" w:rsidP="009776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B0C42" w:rsidRDefault="006B0C42" w:rsidP="00A61DA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1DAA" w:rsidRDefault="007E42F3" w:rsidP="007E42F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="00B76514">
        <w:rPr>
          <w:rFonts w:ascii="Times New Roman" w:hAnsi="Times New Roman" w:cs="Times New Roman"/>
          <w:sz w:val="28"/>
        </w:rPr>
        <w:t xml:space="preserve">Информация </w:t>
      </w:r>
      <w:r>
        <w:rPr>
          <w:rFonts w:ascii="Times New Roman" w:hAnsi="Times New Roman" w:cs="Times New Roman"/>
          <w:sz w:val="28"/>
        </w:rPr>
        <w:t xml:space="preserve">об имуществе </w:t>
      </w:r>
      <w:r w:rsidR="004667F9">
        <w:rPr>
          <w:rFonts w:ascii="Times New Roman" w:hAnsi="Times New Roman" w:cs="Times New Roman"/>
          <w:sz w:val="28"/>
        </w:rPr>
        <w:t>предприятия</w:t>
      </w:r>
      <w:r>
        <w:rPr>
          <w:rFonts w:ascii="Times New Roman" w:hAnsi="Times New Roman" w:cs="Times New Roman"/>
          <w:sz w:val="28"/>
        </w:rPr>
        <w:t xml:space="preserve"> - банкрота</w:t>
      </w:r>
    </w:p>
    <w:p w:rsidR="00EA1EAD" w:rsidRDefault="00EA1EAD" w:rsidP="00B765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2126"/>
        <w:gridCol w:w="7081"/>
      </w:tblGrid>
      <w:tr w:rsidR="00B76514" w:rsidTr="00F45AAB">
        <w:tc>
          <w:tcPr>
            <w:tcW w:w="421" w:type="dxa"/>
          </w:tcPr>
          <w:p w:rsidR="00B76514" w:rsidRPr="00B76514" w:rsidRDefault="00B76514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76514" w:rsidRPr="0054418E" w:rsidRDefault="00B76514" w:rsidP="00B76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081" w:type="dxa"/>
          </w:tcPr>
          <w:p w:rsidR="00B76514" w:rsidRPr="00B05042" w:rsidRDefault="00B749AC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НДК-Гипс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7070" w:rsidRPr="00B05042">
              <w:rPr>
                <w:rFonts w:ascii="Times New Roman" w:hAnsi="Times New Roman" w:cs="Times New Roman"/>
                <w:sz w:val="24"/>
                <w:szCs w:val="24"/>
              </w:rPr>
              <w:t xml:space="preserve"> 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2368002471</w:t>
            </w:r>
          </w:p>
        </w:tc>
      </w:tr>
      <w:tr w:rsidR="002A3375" w:rsidTr="00F45AAB">
        <w:trPr>
          <w:trHeight w:val="1176"/>
        </w:trPr>
        <w:tc>
          <w:tcPr>
            <w:tcW w:w="421" w:type="dxa"/>
            <w:vMerge w:val="restart"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2A3375" w:rsidRPr="0054418E" w:rsidRDefault="002A3375" w:rsidP="005441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8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имущественного комплекса</w:t>
            </w:r>
          </w:p>
        </w:tc>
        <w:tc>
          <w:tcPr>
            <w:tcW w:w="7081" w:type="dxa"/>
          </w:tcPr>
          <w:p w:rsidR="002A3375" w:rsidRPr="006B08B1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B1">
              <w:rPr>
                <w:rFonts w:ascii="Times New Roman" w:hAnsi="Times New Roman" w:cs="Times New Roman"/>
                <w:sz w:val="24"/>
                <w:szCs w:val="24"/>
              </w:rPr>
              <w:t>Состав имущественного комплекса:</w:t>
            </w:r>
          </w:p>
          <w:p w:rsidR="00E30C4B" w:rsidRDefault="006844EC" w:rsidP="006B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</w:t>
            </w:r>
            <w:r w:rsidR="00C472EC">
              <w:rPr>
                <w:rFonts w:ascii="Times New Roman" w:hAnsi="Times New Roman" w:cs="Times New Roman"/>
                <w:sz w:val="24"/>
                <w:szCs w:val="24"/>
              </w:rPr>
              <w:t xml:space="preserve">ьный участок, общей площадью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="006B08B1" w:rsidRPr="006B08B1">
              <w:rPr>
                <w:rFonts w:ascii="Times New Roman" w:hAnsi="Times New Roman" w:cs="Times New Roman"/>
                <w:sz w:val="24"/>
                <w:szCs w:val="24"/>
              </w:rPr>
              <w:t xml:space="preserve"> кв. м, с кадас</w:t>
            </w:r>
            <w:r w:rsidR="00C472EC">
              <w:rPr>
                <w:rFonts w:ascii="Times New Roman" w:hAnsi="Times New Roman" w:cs="Times New Roman"/>
                <w:sz w:val="24"/>
                <w:szCs w:val="24"/>
              </w:rPr>
              <w:t xml:space="preserve">тровым номером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23:39:0705001:1300, расположенный</w:t>
            </w:r>
            <w:r w:rsidR="006B08B1" w:rsidRPr="006B08B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район, Родниковско</w:t>
            </w:r>
            <w:r w:rsidR="006B08B1" w:rsidRPr="006B08B1">
              <w:rPr>
                <w:rFonts w:ascii="Times New Roman" w:hAnsi="Times New Roman" w:cs="Times New Roman"/>
                <w:sz w:val="24"/>
                <w:szCs w:val="24"/>
              </w:rPr>
              <w:t>е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ьское поселение, п. Родники</w:t>
            </w:r>
            <w:r w:rsidR="00072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1C2" w:rsidRDefault="004573F9" w:rsidP="007B7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удовлетворительное</w:t>
            </w:r>
            <w:r w:rsidR="006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12C4" w:rsidRDefault="002341C2" w:rsidP="007B7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 отсутствуют</w:t>
            </w:r>
            <w:r w:rsidR="00E3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01BC" w:rsidRDefault="00E901BC" w:rsidP="00E901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 – собственность. Имущество находится в залоге у ПАО «</w:t>
            </w:r>
            <w:proofErr w:type="spellStart"/>
            <w:proofErr w:type="gramStart"/>
            <w:r w:rsidRPr="00E9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Агро-промышленный</w:t>
            </w:r>
            <w:proofErr w:type="spellEnd"/>
            <w:proofErr w:type="gramEnd"/>
            <w:r w:rsidRPr="00E9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«Екатерининский». </w:t>
            </w:r>
          </w:p>
          <w:p w:rsidR="00E901BC" w:rsidRPr="00E901BC" w:rsidRDefault="00E901BC" w:rsidP="00E901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реализации лота на первоначальных торгах составляла 94 848 тыс. руб. Торги признаны несостоявшимися, в связи с отсутствием поданных заявок.</w:t>
            </w:r>
          </w:p>
          <w:p w:rsidR="00E901BC" w:rsidRPr="002F37A4" w:rsidRDefault="00E901BC" w:rsidP="007B7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 сентября по 17 декабря 2025 года осуществляется прием заявок на торгах в форме публичного предложения. Начальная цена   – 85 363 тыс</w:t>
            </w:r>
            <w:proofErr w:type="gramStart"/>
            <w:r w:rsidRPr="00E9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9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2A3375" w:rsidTr="00B32782">
        <w:trPr>
          <w:trHeight w:val="685"/>
        </w:trPr>
        <w:tc>
          <w:tcPr>
            <w:tcW w:w="421" w:type="dxa"/>
            <w:vMerge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1D12C4" w:rsidRPr="00B05042" w:rsidRDefault="002A3375" w:rsidP="00B05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E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имущественного комплекса:</w:t>
            </w:r>
            <w:r w:rsidR="00EC1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49AC" w:rsidRPr="00B749AC">
              <w:rPr>
                <w:rFonts w:ascii="Times New Roman" w:hAnsi="Times New Roman" w:cs="Times New Roman"/>
                <w:sz w:val="24"/>
                <w:szCs w:val="24"/>
              </w:rPr>
              <w:t>для размещения и эксплуатации производственных объектов.</w:t>
            </w:r>
          </w:p>
        </w:tc>
      </w:tr>
      <w:tr w:rsidR="002A3375" w:rsidTr="00B32782">
        <w:trPr>
          <w:trHeight w:val="1106"/>
        </w:trPr>
        <w:tc>
          <w:tcPr>
            <w:tcW w:w="421" w:type="dxa"/>
            <w:vMerge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CF553D" w:rsidRDefault="002A3375" w:rsidP="00B050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75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доступной инфраструктуры:</w:t>
            </w:r>
            <w:r w:rsidR="00B05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12C4" w:rsidRPr="00BB70A1" w:rsidRDefault="00094A0D" w:rsidP="00B050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подключению</w:t>
            </w:r>
            <w:r w:rsidR="00CF553D">
              <w:rPr>
                <w:rFonts w:ascii="Times New Roman" w:hAnsi="Times New Roman" w:cs="Times New Roman"/>
                <w:sz w:val="24"/>
                <w:szCs w:val="24"/>
              </w:rPr>
              <w:t xml:space="preserve"> к электрическим сетям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водоснабжению и водоотведению отсутствует, имеется подъездной путь</w:t>
            </w:r>
            <w:r w:rsidR="00B05042" w:rsidRPr="00B050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Рядом проходит</w:t>
            </w:r>
            <w:r w:rsidR="00005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автодорога Белореченск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Майкоп (через ст. Ханскую)</w:t>
            </w:r>
          </w:p>
        </w:tc>
      </w:tr>
      <w:tr w:rsidR="002A3375" w:rsidTr="00F45AAB">
        <w:trPr>
          <w:trHeight w:val="550"/>
        </w:trPr>
        <w:tc>
          <w:tcPr>
            <w:tcW w:w="421" w:type="dxa"/>
            <w:vMerge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использование имущества:</w:t>
            </w:r>
          </w:p>
          <w:p w:rsidR="001D12C4" w:rsidRPr="00CF553D" w:rsidRDefault="000058A8" w:rsidP="00CF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</w:tbl>
    <w:p w:rsidR="00D4567B" w:rsidRPr="00A61DAA" w:rsidRDefault="00D4567B" w:rsidP="00B765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4567B" w:rsidRPr="00A61DAA" w:rsidSect="00EA1E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16CBA"/>
    <w:multiLevelType w:val="hybridMultilevel"/>
    <w:tmpl w:val="9D52C91E"/>
    <w:lvl w:ilvl="0" w:tplc="ECEE05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512"/>
    <w:rsid w:val="000058A8"/>
    <w:rsid w:val="00027BDA"/>
    <w:rsid w:val="000427C1"/>
    <w:rsid w:val="00071F01"/>
    <w:rsid w:val="0007217E"/>
    <w:rsid w:val="00072D82"/>
    <w:rsid w:val="00094A0D"/>
    <w:rsid w:val="000A6F4F"/>
    <w:rsid w:val="000A7512"/>
    <w:rsid w:val="000B1EC1"/>
    <w:rsid w:val="000C231D"/>
    <w:rsid w:val="00114E28"/>
    <w:rsid w:val="001400BA"/>
    <w:rsid w:val="00156A02"/>
    <w:rsid w:val="00184159"/>
    <w:rsid w:val="00194793"/>
    <w:rsid w:val="001C0BEE"/>
    <w:rsid w:val="001D12C4"/>
    <w:rsid w:val="001D69D9"/>
    <w:rsid w:val="001E1105"/>
    <w:rsid w:val="001E63F1"/>
    <w:rsid w:val="001F0E93"/>
    <w:rsid w:val="0021702E"/>
    <w:rsid w:val="00224922"/>
    <w:rsid w:val="002341C2"/>
    <w:rsid w:val="00280F44"/>
    <w:rsid w:val="002A3375"/>
    <w:rsid w:val="002F10DE"/>
    <w:rsid w:val="002F1FAD"/>
    <w:rsid w:val="002F37A4"/>
    <w:rsid w:val="002F5CD5"/>
    <w:rsid w:val="003060D7"/>
    <w:rsid w:val="00324C13"/>
    <w:rsid w:val="00331D4C"/>
    <w:rsid w:val="003468AD"/>
    <w:rsid w:val="003611A7"/>
    <w:rsid w:val="0036639A"/>
    <w:rsid w:val="00372DB5"/>
    <w:rsid w:val="00380F84"/>
    <w:rsid w:val="003A0AB5"/>
    <w:rsid w:val="003A67CF"/>
    <w:rsid w:val="003B0486"/>
    <w:rsid w:val="003B28AE"/>
    <w:rsid w:val="00432B56"/>
    <w:rsid w:val="00455E4A"/>
    <w:rsid w:val="004573F9"/>
    <w:rsid w:val="004667F9"/>
    <w:rsid w:val="00471464"/>
    <w:rsid w:val="004779A1"/>
    <w:rsid w:val="004F5542"/>
    <w:rsid w:val="004F6519"/>
    <w:rsid w:val="004F7CCE"/>
    <w:rsid w:val="005146DC"/>
    <w:rsid w:val="0054418E"/>
    <w:rsid w:val="00581326"/>
    <w:rsid w:val="005D40D5"/>
    <w:rsid w:val="00604235"/>
    <w:rsid w:val="00621857"/>
    <w:rsid w:val="00622BD3"/>
    <w:rsid w:val="00632435"/>
    <w:rsid w:val="00635F65"/>
    <w:rsid w:val="006844EC"/>
    <w:rsid w:val="006B08B1"/>
    <w:rsid w:val="006B0C42"/>
    <w:rsid w:val="006C6C21"/>
    <w:rsid w:val="00790C7C"/>
    <w:rsid w:val="007A0CD0"/>
    <w:rsid w:val="007B7070"/>
    <w:rsid w:val="007E42F3"/>
    <w:rsid w:val="0083325A"/>
    <w:rsid w:val="00902561"/>
    <w:rsid w:val="009705C6"/>
    <w:rsid w:val="0097761F"/>
    <w:rsid w:val="0099010A"/>
    <w:rsid w:val="009A3284"/>
    <w:rsid w:val="00A20482"/>
    <w:rsid w:val="00A51E77"/>
    <w:rsid w:val="00A61DAA"/>
    <w:rsid w:val="00AA7DE8"/>
    <w:rsid w:val="00AE5BF5"/>
    <w:rsid w:val="00AF2DBE"/>
    <w:rsid w:val="00AF4FF2"/>
    <w:rsid w:val="00B05042"/>
    <w:rsid w:val="00B32782"/>
    <w:rsid w:val="00B54B2B"/>
    <w:rsid w:val="00B555C3"/>
    <w:rsid w:val="00B749AC"/>
    <w:rsid w:val="00B76514"/>
    <w:rsid w:val="00B8345B"/>
    <w:rsid w:val="00B902F4"/>
    <w:rsid w:val="00BB3802"/>
    <w:rsid w:val="00BB70A1"/>
    <w:rsid w:val="00C151BB"/>
    <w:rsid w:val="00C17B81"/>
    <w:rsid w:val="00C33D63"/>
    <w:rsid w:val="00C472EC"/>
    <w:rsid w:val="00C776AD"/>
    <w:rsid w:val="00C84271"/>
    <w:rsid w:val="00C860F2"/>
    <w:rsid w:val="00CB1991"/>
    <w:rsid w:val="00CF553D"/>
    <w:rsid w:val="00D076C5"/>
    <w:rsid w:val="00D24167"/>
    <w:rsid w:val="00D33892"/>
    <w:rsid w:val="00D4567B"/>
    <w:rsid w:val="00D53382"/>
    <w:rsid w:val="00D55DEA"/>
    <w:rsid w:val="00D665F5"/>
    <w:rsid w:val="00DC7ECA"/>
    <w:rsid w:val="00DF2A35"/>
    <w:rsid w:val="00E010C8"/>
    <w:rsid w:val="00E1120C"/>
    <w:rsid w:val="00E16FFD"/>
    <w:rsid w:val="00E30C4B"/>
    <w:rsid w:val="00E52374"/>
    <w:rsid w:val="00E72E24"/>
    <w:rsid w:val="00E901BC"/>
    <w:rsid w:val="00EA1EAD"/>
    <w:rsid w:val="00EC1B5D"/>
    <w:rsid w:val="00EC3CA1"/>
    <w:rsid w:val="00ED3875"/>
    <w:rsid w:val="00ED3DD9"/>
    <w:rsid w:val="00EE18A5"/>
    <w:rsid w:val="00EF5003"/>
    <w:rsid w:val="00F0461D"/>
    <w:rsid w:val="00F24E2A"/>
    <w:rsid w:val="00F44A6C"/>
    <w:rsid w:val="00F45AAB"/>
    <w:rsid w:val="00F62E3C"/>
    <w:rsid w:val="00F654E9"/>
    <w:rsid w:val="00F72169"/>
    <w:rsid w:val="00FB4912"/>
    <w:rsid w:val="00FB5523"/>
    <w:rsid w:val="00FF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18E"/>
    <w:pPr>
      <w:ind w:left="720"/>
      <w:contextualSpacing/>
    </w:pPr>
  </w:style>
  <w:style w:type="character" w:styleId="a5">
    <w:name w:val="Hyperlink"/>
    <w:basedOn w:val="a0"/>
    <w:rsid w:val="00EC1B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218B-80B5-4887-8813-11964B27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Банников Артем Юрьевич</dc:creator>
  <cp:lastModifiedBy>ermakova</cp:lastModifiedBy>
  <cp:revision>6</cp:revision>
  <cp:lastPrinted>2025-10-16T11:01:00Z</cp:lastPrinted>
  <dcterms:created xsi:type="dcterms:W3CDTF">2025-11-24T07:13:00Z</dcterms:created>
  <dcterms:modified xsi:type="dcterms:W3CDTF">2025-11-24T07:15:00Z</dcterms:modified>
</cp:coreProperties>
</file>