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E58E" w14:textId="2C4F0C7C" w:rsidR="006D1126" w:rsidRDefault="00463715" w:rsidP="00463715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463715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46371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6371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5510F387" w14:textId="5B6AC1EE" w:rsidR="004E7298" w:rsidRDefault="004E729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9EBEF9" w14:textId="77777777" w:rsidR="00222009" w:rsidRDefault="00222009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7777777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19C59CB6" w14:textId="77777777" w:rsidR="00F0064A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0064A" w:rsidRPr="00F0064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0064A" w:rsidRPr="00F0064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0064A" w:rsidRPr="00F0064A">
        <w:rPr>
          <w:rFonts w:ascii="Times New Roman" w:hAnsi="Times New Roman" w:cs="Times New Roman"/>
          <w:sz w:val="28"/>
          <w:szCs w:val="28"/>
        </w:rPr>
        <w:t xml:space="preserve"> район от 19 февраля 2025 г. № 160 </w:t>
      </w:r>
    </w:p>
    <w:p w14:paraId="02660C0B" w14:textId="73B8F616" w:rsidR="00A14336" w:rsidRPr="00FE29E1" w:rsidRDefault="00F0064A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64A">
        <w:rPr>
          <w:rFonts w:ascii="Times New Roman" w:hAnsi="Times New Roman" w:cs="Times New Roman"/>
          <w:sz w:val="28"/>
          <w:szCs w:val="28"/>
        </w:rPr>
        <w:t>«О предоставлении единовременной денежной выплаты отдельным категориям граждан»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92E5996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0064A" w:rsidRPr="00F0064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0064A" w:rsidRPr="00F006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0064A" w:rsidRPr="00F0064A">
        <w:rPr>
          <w:rFonts w:ascii="Times New Roman" w:hAnsi="Times New Roman" w:cs="Times New Roman"/>
          <w:b w:val="0"/>
          <w:sz w:val="28"/>
          <w:szCs w:val="28"/>
        </w:rPr>
        <w:t xml:space="preserve"> район от 19 февраля 2025 г. № 160 «О предоставлении единовременной денежной выплаты отдельным категориям граждан»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777777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1C85C44" w:rsidR="006F5FA6" w:rsidRDefault="00F0064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222009">
        <w:rPr>
          <w:rFonts w:ascii="Times New Roman" w:hAnsi="Times New Roman" w:cs="Times New Roman"/>
          <w:sz w:val="28"/>
          <w:szCs w:val="28"/>
        </w:rPr>
        <w:t>5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637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AD1C-ACE9-49B8-A3F3-A9104E6B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34</cp:revision>
  <cp:lastPrinted>2025-02-11T11:43:00Z</cp:lastPrinted>
  <dcterms:created xsi:type="dcterms:W3CDTF">2023-05-16T05:53:00Z</dcterms:created>
  <dcterms:modified xsi:type="dcterms:W3CDTF">2025-05-26T08:37:00Z</dcterms:modified>
</cp:coreProperties>
</file>